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D27" w:rsidRDefault="005F0D27" w:rsidP="005F0D27">
      <w:pPr>
        <w:pStyle w:val="affff3"/>
        <w:framePr w:wrap="around" w:vAnchor="page" w:y="715"/>
      </w:pPr>
      <w:bookmarkStart w:id="0" w:name="SectionMark0"/>
      <w:r w:rsidRPr="00276502">
        <w:t>ICS</w:t>
      </w:r>
      <w:r>
        <w:rPr>
          <w:rFonts w:ascii="Cambria Math" w:hAnsi="Cambria Math" w:cs="Cambria Math"/>
        </w:rPr>
        <w:t> </w:t>
      </w:r>
      <w:r w:rsidRPr="00A240B3">
        <w:t xml:space="preserve"> </w:t>
      </w:r>
      <w:r>
        <w:rPr>
          <w:rFonts w:hint="eastAsia"/>
        </w:rPr>
        <w:t>91</w:t>
      </w:r>
      <w:r w:rsidRPr="00A240B3">
        <w:t>.</w:t>
      </w:r>
      <w:r>
        <w:rPr>
          <w:rFonts w:hint="eastAsia"/>
        </w:rPr>
        <w:t>060</w:t>
      </w:r>
      <w:r w:rsidRPr="00A240B3">
        <w:t>.</w:t>
      </w:r>
      <w:r>
        <w:rPr>
          <w:rFonts w:hint="eastAsia"/>
        </w:rPr>
        <w:t>5</w:t>
      </w:r>
      <w:r w:rsidRPr="00A240B3">
        <w:t>0</w:t>
      </w:r>
    </w:p>
    <w:p w:rsidR="005F0D27" w:rsidRDefault="005F0D27" w:rsidP="005F0D27">
      <w:pPr>
        <w:pStyle w:val="affff3"/>
        <w:framePr w:wrap="around" w:vAnchor="page" w:y="715"/>
      </w:pPr>
      <w:bookmarkStart w:id="1" w:name="WXFLH"/>
      <w:r>
        <w:rPr>
          <w:rFonts w:hint="eastAsia"/>
        </w:rPr>
        <w:t>P 32</w:t>
      </w:r>
      <w:bookmarkEnd w:id="1"/>
      <w:r>
        <w:t xml:space="preserve"> </w:t>
      </w:r>
    </w:p>
    <w:p w:rsidR="00AB0A4E" w:rsidRDefault="004F033E">
      <w:pPr>
        <w:pStyle w:val="afff4"/>
      </w:pPr>
      <w:r>
        <w:rPr>
          <w:noProof/>
        </w:rPr>
        <w:drawing>
          <wp:anchor distT="0" distB="0" distL="114300" distR="114300" simplePos="0" relativeHeight="251661312" behindDoc="0" locked="1" layoutInCell="0" allowOverlap="1">
            <wp:simplePos x="0" y="0"/>
            <wp:positionH relativeFrom="margin">
              <wp:posOffset>4284345</wp:posOffset>
            </wp:positionH>
            <wp:positionV relativeFrom="margin">
              <wp:posOffset>107315</wp:posOffset>
            </wp:positionV>
            <wp:extent cx="1403350" cy="720090"/>
            <wp:effectExtent l="19050" t="0" r="6350" b="0"/>
            <wp:wrapNone/>
            <wp:docPr id="11" name="HBPicture" desc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BPicture" descr="GB"/>
                    <pic:cNvPicPr>
                      <a:picLocks noChangeArrowheads="1"/>
                    </pic:cNvPicPr>
                  </pic:nvPicPr>
                  <pic:blipFill>
                    <a:blip r:embed="rId8" cstate="print"/>
                    <a:srcRect/>
                    <a:stretch>
                      <a:fillRect/>
                    </a:stretch>
                  </pic:blipFill>
                  <pic:spPr bwMode="auto">
                    <a:xfrm>
                      <a:off x="0" y="0"/>
                      <a:ext cx="1403350" cy="720090"/>
                    </a:xfrm>
                    <a:prstGeom prst="rect">
                      <a:avLst/>
                    </a:prstGeom>
                    <a:noFill/>
                    <a:ln w="9525">
                      <a:noFill/>
                      <a:miter lim="800000"/>
                      <a:headEnd/>
                      <a:tailEnd/>
                    </a:ln>
                  </pic:spPr>
                </pic:pic>
              </a:graphicData>
            </a:graphic>
          </wp:anchor>
        </w:drawing>
      </w:r>
      <w:r w:rsidR="000E00E5">
        <w:rPr>
          <w:noProof/>
        </w:rPr>
        <w:pict>
          <v:line id="Line 10" o:spid="_x0000_s1026" style="position:absolute;left:0;text-align:left;z-index:251660288;visibility:visible;mso-position-horizontal-relative:text;mso-position-vertical-relative:text" from="0,700pt" to="482pt,7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" o:allowincell="f" strokecolor="white" strokeweight="1pt"/>
        </w:pict>
      </w:r>
      <w:r w:rsidR="000E00E5">
        <w:rPr>
          <w:noProof/>
        </w:rPr>
        <w:pict>
          <v:line id="Line 9" o:spid="_x0000_s1051" style="position:absolute;left:0;text-align:left;z-index:251659264;visibility:visible;mso-position-horizontal-relative:text;mso-position-vertical-relative:text" from="0,179pt" to="48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" o:allowincell="f" strokecolor="white" strokeweight="1pt"/>
        </w:pict>
      </w:r>
      <w:r w:rsidR="000E00E5">
        <w:rPr>
          <w:noProof/>
        </w:rPr>
        <w:pict>
          <v:shapetype id="_x0000_t202" coordsize="21600,21600" o:spt="202" path="m,l,21600r21600,l21600,xe">
            <v:stroke joinstyle="miter"/>
            <v:path gradientshapeok="t" o:connecttype="rect"/>
          </v:shapetype>
          <v:shape id="fmFrame7" o:spid="_x0000_s1050" type="#_x0000_t202" style="position:absolute;left:0;text-align:left;margin-left:0;margin-top:703.9pt;width:481.9pt;height:49.55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" o:allowincell="f" stroked="f">
            <v:textbox inset="0,0,0,0">
              <w:txbxContent>
                <w:p w:rsidR="00AC009E" w:rsidRDefault="00AC009E" w:rsidP="003F2350">
                  <w:pPr>
                    <w:pStyle w:val="affc"/>
                  </w:pPr>
                  <w:r>
                    <w:rPr>
                      <w:noProof/>
                    </w:rPr>
                    <w:drawing>
                      <wp:inline distT="0" distB="0" distL="0" distR="0">
                        <wp:extent cx="4834255" cy="558800"/>
                        <wp:effectExtent l="19050" t="0" r="4445" b="0"/>
                        <wp:docPr id="2" name="图片 2" descr="GBSend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SendClear"/>
                                <pic:cNvPicPr>
                                  <a:picLocks noChangeAspect="1" noChangeArrowheads="1"/>
                                </pic:cNvPicPr>
                              </pic:nvPicPr>
                              <pic:blipFill>
                                <a:blip r:embed="rId9"/>
                                <a:srcRect/>
                                <a:stretch>
                                  <a:fillRect/>
                                </a:stretch>
                              </pic:blipFill>
                              <pic:spPr bwMode="auto">
                                <a:xfrm>
                                  <a:off x="0" y="0"/>
                                  <a:ext cx="4834255" cy="558800"/>
                                </a:xfrm>
                                <a:prstGeom prst="rect">
                                  <a:avLst/>
                                </a:prstGeom>
                                <a:noFill/>
                                <a:ln w="9525">
                                  <a:noFill/>
                                  <a:miter lim="800000"/>
                                  <a:headEnd/>
                                  <a:tailEnd/>
                                </a:ln>
                              </pic:spPr>
                            </pic:pic>
                          </a:graphicData>
                        </a:graphic>
                      </wp:inline>
                    </w:drawing>
                  </w:r>
                </w:p>
                <w:p w:rsidR="00AC009E" w:rsidRPr="003F2350" w:rsidRDefault="00AC009E" w:rsidP="003F2350"/>
              </w:txbxContent>
            </v:textbox>
            <w10:wrap anchorx="margin" anchory="margin"/>
            <w10:anchorlock/>
          </v:shape>
        </w:pict>
      </w:r>
      <w:r w:rsidR="000E00E5">
        <w:rPr>
          <w:noProof/>
        </w:rPr>
        <w:pict>
          <v:shape id="fmFrame6" o:spid="_x0000_s1027" type="#_x0000_t202" style="position:absolute;left:0;text-align:left;margin-left:322.9pt;margin-top:674.3pt;width:159pt;height:24.6pt;z-index:25165721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" o:allowincell="f" stroked="f">
            <v:textbox inset="0,0,0,0">
              <w:txbxContent>
                <w:p w:rsidR="00AC009E" w:rsidRDefault="00AC009E">
                  <w:pPr>
                    <w:pStyle w:val="affff"/>
                  </w:pPr>
                  <w:r>
                    <w:rPr>
                      <w:rFonts w:hint="eastAsia"/>
                    </w:rPr>
                    <w:t>××××</w:t>
                  </w:r>
                  <w:r>
                    <w:rPr>
                      <w:rFonts w:hint="eastAsia"/>
                    </w:rPr>
                    <w:t>-</w:t>
                  </w:r>
                  <w:r>
                    <w:rPr>
                      <w:rFonts w:hint="eastAsia"/>
                    </w:rPr>
                    <w:t>××</w:t>
                  </w:r>
                  <w:r>
                    <w:rPr>
                      <w:rFonts w:hint="eastAsia"/>
                    </w:rPr>
                    <w:t>-</w:t>
                  </w:r>
                  <w:r>
                    <w:rPr>
                      <w:rFonts w:hint="eastAsia"/>
                    </w:rPr>
                    <w:t>××实施</w:t>
                  </w:r>
                </w:p>
              </w:txbxContent>
            </v:textbox>
            <w10:wrap anchorx="margin" anchory="margin"/>
            <w10:anchorlock/>
          </v:shape>
        </w:pict>
      </w:r>
      <w:r w:rsidR="000E00E5">
        <w:rPr>
          <w:noProof/>
        </w:rPr>
        <w:pict>
          <v:shape id="fmFrame5" o:spid="_x0000_s1028" type="#_x0000_t202" style="position:absolute;left:0;text-align:left;margin-left:0;margin-top:674.3pt;width:159pt;height:24.6pt;z-index:2516561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" o:allowincell="f" stroked="f">
            <v:textbox inset="0,0,0,0">
              <w:txbxContent>
                <w:p w:rsidR="00AC009E" w:rsidRDefault="00AC009E">
                  <w:pPr>
                    <w:pStyle w:val="affd"/>
                  </w:pPr>
                  <w:r>
                    <w:rPr>
                      <w:rFonts w:hint="eastAsia"/>
                    </w:rPr>
                    <w:t>××××</w:t>
                  </w:r>
                  <w:r>
                    <w:rPr>
                      <w:rFonts w:hint="eastAsia"/>
                    </w:rPr>
                    <w:t>-</w:t>
                  </w:r>
                  <w:r>
                    <w:rPr>
                      <w:rFonts w:hint="eastAsia"/>
                    </w:rPr>
                    <w:t>××</w:t>
                  </w:r>
                  <w:r>
                    <w:rPr>
                      <w:rFonts w:hint="eastAsia"/>
                    </w:rPr>
                    <w:t>-</w:t>
                  </w:r>
                  <w:r>
                    <w:rPr>
                      <w:rFonts w:hint="eastAsia"/>
                    </w:rPr>
                    <w:t>××发布</w:t>
                  </w:r>
                </w:p>
              </w:txbxContent>
            </v:textbox>
            <w10:wrap anchorx="margin" anchory="margin"/>
            <w10:anchorlock/>
          </v:shape>
        </w:pict>
      </w:r>
      <w:r w:rsidR="000E00E5">
        <w:rPr>
          <w:noProof/>
        </w:rPr>
        <w:pict>
          <v:shape id="fmFrame4" o:spid="_x0000_s1029" type="#_x0000_t202" style="position:absolute;left:0;text-align:left;margin-left:0;margin-top:286.25pt;width:470pt;height:368.6pt;z-index:2516551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" o:allowincell="f" stroked="f">
            <v:textbox inset="0,0,0,0">
              <w:txbxContent>
                <w:p w:rsidR="00AC009E" w:rsidRDefault="00AC009E">
                  <w:pPr>
                    <w:pStyle w:val="afff"/>
                  </w:pPr>
                  <w:r w:rsidRPr="00D13D48">
                    <w:rPr>
                      <w:rFonts w:hAnsi="宋体" w:hint="eastAsia"/>
                      <w:noProof/>
                      <w:szCs w:val="21"/>
                    </w:rPr>
                    <w:t>建筑</w:t>
                  </w:r>
                  <w:r>
                    <w:rPr>
                      <w:rFonts w:hAnsi="宋体" w:hint="eastAsia"/>
                      <w:noProof/>
                      <w:szCs w:val="21"/>
                    </w:rPr>
                    <w:t>用</w:t>
                  </w:r>
                  <w:r w:rsidRPr="00D13D48">
                    <w:rPr>
                      <w:rFonts w:hAnsi="宋体" w:hint="eastAsia"/>
                      <w:noProof/>
                      <w:szCs w:val="21"/>
                    </w:rPr>
                    <w:t>通风百叶窗</w:t>
                  </w:r>
                  <w:r>
                    <w:rPr>
                      <w:rFonts w:hAnsi="宋体" w:hint="eastAsia"/>
                      <w:noProof/>
                      <w:szCs w:val="21"/>
                    </w:rPr>
                    <w:t>通风</w:t>
                  </w:r>
                  <w:r w:rsidRPr="00D13D48">
                    <w:rPr>
                      <w:rFonts w:hAnsi="宋体" w:hint="eastAsia"/>
                      <w:noProof/>
                      <w:szCs w:val="21"/>
                    </w:rPr>
                    <w:t>、</w:t>
                  </w:r>
                  <w:r>
                    <w:rPr>
                      <w:rFonts w:hAnsi="宋体" w:hint="eastAsia"/>
                      <w:noProof/>
                      <w:szCs w:val="21"/>
                    </w:rPr>
                    <w:t>防雨性能</w:t>
                  </w:r>
                  <w:r>
                    <w:rPr>
                      <w:rFonts w:hAnsi="宋体"/>
                      <w:noProof/>
                      <w:szCs w:val="21"/>
                    </w:rPr>
                    <w:br/>
                  </w:r>
                  <w:r w:rsidRPr="00D13D48">
                    <w:rPr>
                      <w:rFonts w:hAnsi="宋体" w:hint="eastAsia"/>
                      <w:noProof/>
                      <w:szCs w:val="21"/>
                    </w:rPr>
                    <w:t>检测方法</w:t>
                  </w:r>
                </w:p>
                <w:p w:rsidR="00AC009E" w:rsidRDefault="00AC009E" w:rsidP="009D6980">
                  <w:pPr>
                    <w:pStyle w:val="afff2"/>
                    <w:rPr>
                      <w:color w:val="000000" w:themeColor="text1"/>
                    </w:rPr>
                  </w:pPr>
                  <w:r w:rsidRPr="003F2350">
                    <w:t xml:space="preserve"> </w:t>
                  </w:r>
                  <w:r w:rsidRPr="00565E7B">
                    <w:rPr>
                      <w:color w:val="000000" w:themeColor="text1"/>
                    </w:rPr>
                    <w:t>Test methods of ventilation and rain resistance performance for ventilation louvers of building</w:t>
                  </w:r>
                </w:p>
                <w:p w:rsidR="00AC009E" w:rsidRPr="00432093" w:rsidRDefault="00AC009E" w:rsidP="009D6980">
                  <w:pPr>
                    <w:pStyle w:val="afff2"/>
                    <w:rPr>
                      <w:color w:val="000000" w:themeColor="text1"/>
                    </w:rPr>
                  </w:pPr>
                </w:p>
                <w:p w:rsidR="00AC009E" w:rsidRPr="0038262A" w:rsidRDefault="00AC009E">
                  <w:pPr>
                    <w:pStyle w:val="afff1"/>
                    <w:rPr>
                      <w:lang w:val="pt-PT"/>
                    </w:rPr>
                  </w:pPr>
                  <w:r w:rsidRPr="0038262A">
                    <w:rPr>
                      <w:rFonts w:hint="eastAsia"/>
                      <w:lang w:val="pt-PT"/>
                    </w:rPr>
                    <w:t xml:space="preserve">  </w:t>
                  </w:r>
                </w:p>
                <w:p w:rsidR="00AC009E" w:rsidRPr="0038262A" w:rsidRDefault="00AC009E">
                  <w:pPr>
                    <w:pStyle w:val="afff1"/>
                    <w:spacing w:line="240" w:lineRule="atLeast"/>
                    <w:rPr>
                      <w:lang w:val="pt-PT"/>
                    </w:rPr>
                  </w:pPr>
                  <w:r>
                    <w:rPr>
                      <w:rFonts w:hint="eastAsia"/>
                      <w:lang w:val="pt-PT"/>
                    </w:rPr>
                    <w:t xml:space="preserve">  </w:t>
                  </w:r>
                </w:p>
              </w:txbxContent>
            </v:textbox>
            <w10:wrap anchorx="margin" anchory="margin"/>
            <w10:anchorlock/>
          </v:shape>
        </w:pict>
      </w:r>
      <w:r w:rsidR="000E00E5">
        <w:rPr>
          <w:noProof/>
        </w:rPr>
        <w:pict>
          <v:shape id="fmFrame3" o:spid="_x0000_s1030" type="#_x0000_t202" style="position:absolute;left:0;text-align:left;margin-left:0;margin-top:110.35pt;width:467.25pt;height:45.65pt;z-index:2516541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" o:allowincell="f" stroked="f">
            <v:textbox inset="0,0,0,0">
              <w:txbxContent>
                <w:p w:rsidR="00AC009E" w:rsidRPr="007A19C6" w:rsidRDefault="00AC009E" w:rsidP="00A60B5A">
                  <w:pPr>
                    <w:pStyle w:val="20"/>
                    <w:spacing w:beforeLines="20"/>
                  </w:pPr>
                  <w:r w:rsidRPr="007A19C6">
                    <w:t>GB/T ×××××—××××</w:t>
                  </w:r>
                </w:p>
                <w:p w:rsidR="00AC009E" w:rsidRDefault="00AC009E" w:rsidP="009418AD">
                  <w:pPr>
                    <w:pStyle w:val="affe"/>
                    <w:spacing w:before="0"/>
                    <w:ind w:right="210"/>
                  </w:pPr>
                </w:p>
              </w:txbxContent>
            </v:textbox>
            <w10:wrap anchorx="margin" anchory="margin"/>
            <w10:anchorlock/>
          </v:shape>
        </w:pict>
      </w:r>
      <w:r w:rsidR="000E00E5">
        <w:rPr>
          <w:noProof/>
        </w:rPr>
        <w:pict>
          <v:shape id="fmFrame2" o:spid="_x0000_s1031" type="#_x0000_t202" style="position:absolute;left:0;text-align:left;margin-left:0;margin-top:79.6pt;width:481.9pt;height:30.8pt;z-index:2516531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" o:allowincell="f" stroked="f">
            <v:textbox inset="0,0,0,0">
              <w:txbxContent>
                <w:p w:rsidR="00AC009E" w:rsidRDefault="00AC009E">
                  <w:pPr>
                    <w:pStyle w:val="aff4"/>
                  </w:pPr>
                  <w:r>
                    <w:rPr>
                      <w:rFonts w:hint="eastAsia"/>
                    </w:rPr>
                    <w:t>中华人民共和国国家标准</w:t>
                  </w:r>
                </w:p>
              </w:txbxContent>
            </v:textbox>
            <w10:wrap anchorx="margin" anchory="margin"/>
            <w10:anchorlock/>
          </v:shape>
        </w:pict>
      </w:r>
    </w:p>
    <w:p w:rsidR="00AB0A4E" w:rsidRDefault="00AB0A4E"/>
    <w:p w:rsidR="00AB0A4E" w:rsidRDefault="00AB0A4E"/>
    <w:p w:rsidR="00AB0A4E" w:rsidRDefault="00AB0A4E"/>
    <w:p w:rsidR="00AB0A4E" w:rsidRDefault="00AB0A4E"/>
    <w:p w:rsidR="00AB0A4E" w:rsidRDefault="000E00E5">
      <w:pPr>
        <w:jc w:val="right"/>
      </w:pPr>
      <w:r>
        <w:rPr>
          <w:noProof/>
        </w:rPr>
        <w:pict>
          <v:shapetype id="_x0000_t32" coordsize="21600,21600" o:spt="32" o:oned="t" path="m,l21600,21600e" filled="f">
            <v:path arrowok="t" fillok="f" o:connecttype="none"/>
            <o:lock v:ext="edit" shapetype="t"/>
          </v:shapetype>
          <v:shape id="AutoShape 37" o:spid="_x0000_s1049" type="#_x0000_t32" style="position:absolute;left:0;text-align:left;margin-left:8.35pt;margin-top:11.2pt;width:467.65pt;height:.05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"/>
        </w:pict>
      </w:r>
    </w:p>
    <w:p w:rsidR="00AB0A4E" w:rsidRDefault="00AB0A4E"/>
    <w:p w:rsidR="00AB0A4E" w:rsidRDefault="000E00E5">
      <w:pPr>
        <w:sectPr w:rsidR="00AB0A4E">
          <w:headerReference w:type="even" r:id="rId10"/>
          <w:headerReference w:type="default" r:id="rId11"/>
          <w:footerReference w:type="even" r:id="rId12"/>
          <w:footerReference w:type="default" r:id="rId13"/>
          <w:headerReference w:type="first" r:id="rId14"/>
          <w:footerReference w:type="first" r:id="rId15"/>
          <w:pgSz w:w="11907" w:h="16839"/>
          <w:pgMar w:top="567" w:right="851" w:bottom="1361" w:left="1418" w:header="0" w:footer="0" w:gutter="0"/>
          <w:pgNumType w:start="1"/>
          <w:cols w:space="425"/>
          <w:titlePg/>
          <w:docGrid w:type="lines" w:linePitch="312"/>
        </w:sectPr>
      </w:pPr>
      <w:r>
        <w:rPr>
          <w:noProof/>
        </w:rPr>
        <w:pict>
          <v:shape id="AutoShape 38" o:spid="_x0000_s1048" type="#_x0000_t32" style="position:absolute;left:0;text-align:left;margin-left:2.35pt;margin-top:551.65pt;width:479.65pt;height:.05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"/>
        </w:pict>
      </w:r>
    </w:p>
    <w:p w:rsidR="002A342D" w:rsidRDefault="002A342D" w:rsidP="00A60B5A">
      <w:pPr>
        <w:pStyle w:val="af5"/>
        <w:numPr>
          <w:ilvl w:val="0"/>
          <w:numId w:val="0"/>
        </w:numPr>
        <w:spacing w:beforeLines="50" w:after="0" w:line="360" w:lineRule="auto"/>
        <w:jc w:val="both"/>
      </w:pPr>
      <w:bookmarkStart w:id="2" w:name="_Toc150576498"/>
      <w:bookmarkStart w:id="3" w:name="_Toc150576706"/>
      <w:bookmarkStart w:id="4" w:name="_Toc150577230"/>
      <w:bookmarkStart w:id="5" w:name="_Toc150577580"/>
      <w:bookmarkStart w:id="6" w:name="SectionMark2"/>
      <w:bookmarkEnd w:id="0"/>
    </w:p>
    <w:p w:rsidR="002A342D" w:rsidRDefault="00AB0A4E" w:rsidP="00A60B5A">
      <w:pPr>
        <w:pStyle w:val="af5"/>
        <w:spacing w:beforeLines="50" w:after="0" w:line="360" w:lineRule="auto"/>
      </w:pPr>
      <w:bookmarkStart w:id="7" w:name="_Toc524913281"/>
      <w:r>
        <w:rPr>
          <w:rFonts w:hint="eastAsia"/>
        </w:rPr>
        <w:t>前    言</w:t>
      </w:r>
      <w:bookmarkEnd w:id="2"/>
      <w:bookmarkEnd w:id="3"/>
      <w:bookmarkEnd w:id="4"/>
      <w:bookmarkEnd w:id="5"/>
      <w:bookmarkEnd w:id="7"/>
    </w:p>
    <w:p w:rsidR="002540DE" w:rsidRDefault="008F19F4" w:rsidP="002540DE">
      <w:pPr>
        <w:pStyle w:val="affa"/>
        <w:ind w:firstLine="420"/>
      </w:pPr>
      <w:r>
        <w:softHyphen/>
      </w:r>
      <w:r>
        <w:rPr>
          <w:rFonts w:hint="eastAsia"/>
        </w:rPr>
        <w:softHyphen/>
      </w:r>
    </w:p>
    <w:p w:rsidR="002540DE" w:rsidRDefault="002540DE" w:rsidP="002540DE">
      <w:pPr>
        <w:pStyle w:val="affa"/>
        <w:spacing w:line="360" w:lineRule="auto"/>
        <w:ind w:firstLine="420"/>
      </w:pPr>
      <w:r>
        <w:rPr>
          <w:rFonts w:hint="eastAsia"/>
        </w:rPr>
        <w:t>本标准按照GB/T 1.1-2009给出的规则起草。</w:t>
      </w:r>
    </w:p>
    <w:p w:rsidR="004B1DA8" w:rsidRDefault="00154589">
      <w:pPr>
        <w:pStyle w:val="affa"/>
        <w:spacing w:line="360" w:lineRule="auto"/>
        <w:ind w:firstLine="420"/>
      </w:pPr>
      <w:r>
        <w:rPr>
          <w:rFonts w:hint="eastAsia"/>
        </w:rPr>
        <w:t>请注意本文件的某些内容可能涉及专利。本文件的发布机构不承担识别这些专利的责任。</w:t>
      </w:r>
    </w:p>
    <w:p w:rsidR="005F0D27" w:rsidRDefault="002540DE" w:rsidP="002540DE">
      <w:pPr>
        <w:pStyle w:val="affa"/>
        <w:spacing w:line="360" w:lineRule="auto"/>
        <w:ind w:firstLine="420"/>
      </w:pPr>
      <w:r>
        <w:rPr>
          <w:rFonts w:hint="eastAsia"/>
        </w:rPr>
        <w:t>本标准由</w:t>
      </w:r>
      <w:r w:rsidR="005F0D27">
        <w:rPr>
          <w:rFonts w:hint="eastAsia"/>
        </w:rPr>
        <w:t>中华人民共和国住房和城乡建设部提出。</w:t>
      </w:r>
    </w:p>
    <w:p w:rsidR="002540DE" w:rsidRDefault="005F0D27" w:rsidP="002540DE">
      <w:pPr>
        <w:pStyle w:val="affa"/>
        <w:spacing w:line="360" w:lineRule="auto"/>
        <w:ind w:firstLine="420"/>
      </w:pPr>
      <w:r>
        <w:rPr>
          <w:rFonts w:hint="eastAsia"/>
        </w:rPr>
        <w:t>本标准由</w:t>
      </w:r>
      <w:r w:rsidR="002540DE">
        <w:rPr>
          <w:rFonts w:hint="eastAsia"/>
        </w:rPr>
        <w:t>全国建筑幕墙门窗标准化技术委员会（SAC/TC448）归口。</w:t>
      </w:r>
    </w:p>
    <w:p w:rsidR="00F00FCD" w:rsidRDefault="002540DE" w:rsidP="002540DE">
      <w:pPr>
        <w:pStyle w:val="affa"/>
        <w:spacing w:line="360" w:lineRule="auto"/>
        <w:ind w:firstLine="420"/>
      </w:pPr>
      <w:r>
        <w:rPr>
          <w:rFonts w:hint="eastAsia"/>
        </w:rPr>
        <w:t>本标准</w:t>
      </w:r>
      <w:r w:rsidR="00F00FCD">
        <w:rPr>
          <w:rFonts w:hint="eastAsia"/>
        </w:rPr>
        <w:t>负责</w:t>
      </w:r>
      <w:r>
        <w:rPr>
          <w:rFonts w:hint="eastAsia"/>
        </w:rPr>
        <w:t>起草单位：</w:t>
      </w:r>
      <w:r w:rsidR="008F50DB">
        <w:rPr>
          <w:rFonts w:hint="eastAsia"/>
        </w:rPr>
        <w:t xml:space="preserve"> </w:t>
      </w:r>
      <w:r w:rsidR="00281199">
        <w:rPr>
          <w:rFonts w:hint="eastAsia"/>
        </w:rPr>
        <w:t>中国建筑科学研究院有限公司</w:t>
      </w:r>
    </w:p>
    <w:p w:rsidR="002540DE" w:rsidRDefault="00F00FCD" w:rsidP="002540DE">
      <w:pPr>
        <w:pStyle w:val="affa"/>
        <w:spacing w:line="360" w:lineRule="auto"/>
        <w:ind w:firstLine="420"/>
      </w:pPr>
      <w:r>
        <w:rPr>
          <w:rFonts w:hint="eastAsia"/>
        </w:rPr>
        <w:t>本标准参加起草单位：</w:t>
      </w:r>
    </w:p>
    <w:p w:rsidR="002540DE" w:rsidRDefault="002540DE" w:rsidP="002540DE">
      <w:pPr>
        <w:pStyle w:val="affa"/>
        <w:spacing w:line="360" w:lineRule="auto"/>
        <w:ind w:firstLine="420"/>
      </w:pPr>
      <w:r>
        <w:rPr>
          <w:rFonts w:hint="eastAsia"/>
        </w:rPr>
        <w:t>本标准主要起草人：</w:t>
      </w:r>
    </w:p>
    <w:p w:rsidR="002540DE" w:rsidRDefault="002540DE" w:rsidP="002540DE">
      <w:pPr>
        <w:pStyle w:val="affa"/>
        <w:spacing w:line="360" w:lineRule="auto"/>
        <w:ind w:firstLine="420"/>
      </w:pPr>
      <w:r>
        <w:rPr>
          <w:rFonts w:hint="eastAsia"/>
        </w:rPr>
        <w:t>本标准于20</w:t>
      </w:r>
      <w:r w:rsidR="008F50DB">
        <w:rPr>
          <w:rFonts w:hint="eastAsia"/>
        </w:rPr>
        <w:t>1</w:t>
      </w:r>
      <w:r>
        <w:rPr>
          <w:rFonts w:hint="eastAsia"/>
        </w:rPr>
        <w:t>X年X月首次发布。</w:t>
      </w:r>
    </w:p>
    <w:p w:rsidR="002540DE" w:rsidRPr="008F50DB" w:rsidRDefault="002540DE" w:rsidP="00962920">
      <w:pPr>
        <w:pStyle w:val="affa"/>
        <w:shd w:val="clear" w:color="auto" w:fill="FFFFFF"/>
        <w:ind w:firstLineChars="195" w:firstLine="409"/>
        <w:sectPr w:rsidR="002540DE" w:rsidRPr="008F50DB" w:rsidSect="00B36C2D">
          <w:headerReference w:type="even" r:id="rId16"/>
          <w:headerReference w:type="default" r:id="rId17"/>
          <w:footerReference w:type="even" r:id="rId18"/>
          <w:footerReference w:type="default" r:id="rId19"/>
          <w:pgSz w:w="11907" w:h="16839" w:code="9"/>
          <w:pgMar w:top="1418" w:right="1134" w:bottom="1134" w:left="1418" w:header="1418" w:footer="851" w:gutter="0"/>
          <w:pgNumType w:fmt="upperRoman" w:start="1"/>
          <w:cols w:space="425"/>
          <w:docGrid w:type="lines" w:linePitch="312"/>
        </w:sectPr>
      </w:pPr>
    </w:p>
    <w:p w:rsidR="002A342D" w:rsidRDefault="00C65294">
      <w:pPr>
        <w:jc w:val="center"/>
        <w:rPr>
          <w:rStyle w:val="Char1"/>
        </w:rPr>
      </w:pPr>
      <w:bookmarkStart w:id="8" w:name="_Toc524294956"/>
      <w:bookmarkStart w:id="9" w:name="_Toc524295244"/>
      <w:bookmarkStart w:id="10" w:name="_Toc524343783"/>
      <w:bookmarkStart w:id="11" w:name="_Toc524913282"/>
      <w:bookmarkEnd w:id="6"/>
      <w:r w:rsidRPr="006212D6">
        <w:rPr>
          <w:rStyle w:val="Char1"/>
          <w:rFonts w:hint="eastAsia"/>
        </w:rPr>
        <w:lastRenderedPageBreak/>
        <w:t>目　　次</w:t>
      </w:r>
      <w:bookmarkEnd w:id="8"/>
      <w:bookmarkEnd w:id="9"/>
      <w:bookmarkEnd w:id="10"/>
      <w:bookmarkEnd w:id="11"/>
    </w:p>
    <w:p w:rsidR="00E10152" w:rsidRDefault="000E00E5">
      <w:pPr>
        <w:pStyle w:val="11"/>
        <w:tabs>
          <w:tab w:val="right" w:leader="dot" w:pos="9345"/>
        </w:tabs>
        <w:rPr>
          <w:rFonts w:asciiTheme="minorHAnsi" w:eastAsiaTheme="minorEastAsia" w:hAnsiTheme="minorHAnsi" w:cstheme="minorBidi"/>
          <w:noProof/>
          <w:kern w:val="2"/>
          <w:szCs w:val="22"/>
        </w:rPr>
      </w:pPr>
      <w:r w:rsidRPr="000E00E5">
        <w:rPr>
          <w:rFonts w:hAnsi="宋体"/>
        </w:rPr>
        <w:fldChar w:fldCharType="begin"/>
      </w:r>
      <w:r w:rsidR="00C65294" w:rsidRPr="006212D6">
        <w:rPr>
          <w:rFonts w:hAnsi="宋体"/>
        </w:rPr>
        <w:instrText xml:space="preserve"> TOC \o "1-1" \h \z \u </w:instrText>
      </w:r>
      <w:r w:rsidRPr="000E00E5">
        <w:rPr>
          <w:rFonts w:hAnsi="宋体"/>
        </w:rPr>
        <w:fldChar w:fldCharType="separate"/>
      </w:r>
      <w:hyperlink w:anchor="_Toc524913281" w:history="1">
        <w:r w:rsidR="00E10152" w:rsidRPr="000A5685">
          <w:rPr>
            <w:rStyle w:val="aff9"/>
            <w:rFonts w:hint="eastAsia"/>
            <w:noProof/>
          </w:rPr>
          <w:t>前</w:t>
        </w:r>
        <w:r w:rsidR="00E10152" w:rsidRPr="000A5685">
          <w:rPr>
            <w:rStyle w:val="aff9"/>
            <w:noProof/>
          </w:rPr>
          <w:t xml:space="preserve">    </w:t>
        </w:r>
        <w:r w:rsidR="00E10152" w:rsidRPr="000A5685">
          <w:rPr>
            <w:rStyle w:val="aff9"/>
            <w:rFonts w:hint="eastAsia"/>
            <w:noProof/>
          </w:rPr>
          <w:t>言</w:t>
        </w:r>
        <w:r w:rsidR="00E10152">
          <w:rPr>
            <w:noProof/>
            <w:webHidden/>
          </w:rPr>
          <w:tab/>
        </w:r>
        <w:r>
          <w:rPr>
            <w:noProof/>
            <w:webHidden/>
          </w:rPr>
          <w:fldChar w:fldCharType="begin"/>
        </w:r>
        <w:r w:rsidR="00E10152">
          <w:rPr>
            <w:noProof/>
            <w:webHidden/>
          </w:rPr>
          <w:instrText xml:space="preserve"> PAGEREF _Toc524913281 \h </w:instrText>
        </w:r>
        <w:r>
          <w:rPr>
            <w:noProof/>
            <w:webHidden/>
          </w:rPr>
        </w:r>
        <w:r>
          <w:rPr>
            <w:noProof/>
            <w:webHidden/>
          </w:rPr>
          <w:fldChar w:fldCharType="separate"/>
        </w:r>
        <w:r w:rsidR="00A60B5A">
          <w:rPr>
            <w:noProof/>
            <w:webHidden/>
          </w:rPr>
          <w:t>I</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283" w:history="1">
        <w:r w:rsidR="00E10152" w:rsidRPr="000A5685">
          <w:rPr>
            <w:rStyle w:val="aff9"/>
            <w:noProof/>
          </w:rPr>
          <w:t>1</w:t>
        </w:r>
        <w:r w:rsidR="00E10152" w:rsidRPr="000A5685">
          <w:rPr>
            <w:rStyle w:val="aff9"/>
            <w:rFonts w:hint="eastAsia"/>
            <w:noProof/>
          </w:rPr>
          <w:t xml:space="preserve"> </w:t>
        </w:r>
        <w:r w:rsidR="00E10152" w:rsidRPr="000A5685">
          <w:rPr>
            <w:rStyle w:val="aff9"/>
            <w:rFonts w:hint="eastAsia"/>
            <w:noProof/>
          </w:rPr>
          <w:t>范围</w:t>
        </w:r>
        <w:r w:rsidR="00E10152">
          <w:rPr>
            <w:noProof/>
            <w:webHidden/>
          </w:rPr>
          <w:tab/>
        </w:r>
        <w:r>
          <w:rPr>
            <w:noProof/>
            <w:webHidden/>
          </w:rPr>
          <w:fldChar w:fldCharType="begin"/>
        </w:r>
        <w:r w:rsidR="00E10152">
          <w:rPr>
            <w:noProof/>
            <w:webHidden/>
          </w:rPr>
          <w:instrText xml:space="preserve"> PAGEREF _Toc524913283 \h </w:instrText>
        </w:r>
        <w:r>
          <w:rPr>
            <w:noProof/>
            <w:webHidden/>
          </w:rPr>
        </w:r>
        <w:r>
          <w:rPr>
            <w:noProof/>
            <w:webHidden/>
          </w:rPr>
          <w:fldChar w:fldCharType="separate"/>
        </w:r>
        <w:r w:rsidR="00A60B5A">
          <w:rPr>
            <w:noProof/>
            <w:webHidden/>
          </w:rPr>
          <w:t>1</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284" w:history="1">
        <w:r w:rsidR="00E10152" w:rsidRPr="000A5685">
          <w:rPr>
            <w:rStyle w:val="aff9"/>
            <w:noProof/>
          </w:rPr>
          <w:t>2</w:t>
        </w:r>
        <w:r w:rsidR="00E10152" w:rsidRPr="000A5685">
          <w:rPr>
            <w:rStyle w:val="aff9"/>
            <w:rFonts w:hint="eastAsia"/>
            <w:noProof/>
          </w:rPr>
          <w:t xml:space="preserve"> </w:t>
        </w:r>
        <w:r w:rsidR="00E10152" w:rsidRPr="000A5685">
          <w:rPr>
            <w:rStyle w:val="aff9"/>
            <w:rFonts w:hint="eastAsia"/>
            <w:noProof/>
          </w:rPr>
          <w:t>规范性引用文件</w:t>
        </w:r>
        <w:r w:rsidR="00E10152">
          <w:rPr>
            <w:noProof/>
            <w:webHidden/>
          </w:rPr>
          <w:tab/>
        </w:r>
        <w:r>
          <w:rPr>
            <w:noProof/>
            <w:webHidden/>
          </w:rPr>
          <w:fldChar w:fldCharType="begin"/>
        </w:r>
        <w:r w:rsidR="00E10152">
          <w:rPr>
            <w:noProof/>
            <w:webHidden/>
          </w:rPr>
          <w:instrText xml:space="preserve"> PAGEREF _Toc524913284 \h </w:instrText>
        </w:r>
        <w:r>
          <w:rPr>
            <w:noProof/>
            <w:webHidden/>
          </w:rPr>
        </w:r>
        <w:r>
          <w:rPr>
            <w:noProof/>
            <w:webHidden/>
          </w:rPr>
          <w:fldChar w:fldCharType="separate"/>
        </w:r>
        <w:r w:rsidR="00A60B5A">
          <w:rPr>
            <w:noProof/>
            <w:webHidden/>
          </w:rPr>
          <w:t>1</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285" w:history="1">
        <w:r w:rsidR="00E10152" w:rsidRPr="000A5685">
          <w:rPr>
            <w:rStyle w:val="aff9"/>
            <w:noProof/>
          </w:rPr>
          <w:t>3</w:t>
        </w:r>
        <w:r w:rsidR="00E10152" w:rsidRPr="000A5685">
          <w:rPr>
            <w:rStyle w:val="aff9"/>
            <w:rFonts w:hint="eastAsia"/>
            <w:noProof/>
          </w:rPr>
          <w:t xml:space="preserve"> </w:t>
        </w:r>
        <w:r w:rsidR="00E10152" w:rsidRPr="000A5685">
          <w:rPr>
            <w:rStyle w:val="aff9"/>
            <w:rFonts w:hint="eastAsia"/>
            <w:noProof/>
          </w:rPr>
          <w:t>术语和定义</w:t>
        </w:r>
        <w:r w:rsidR="00E10152">
          <w:rPr>
            <w:noProof/>
            <w:webHidden/>
          </w:rPr>
          <w:tab/>
        </w:r>
        <w:r>
          <w:rPr>
            <w:noProof/>
            <w:webHidden/>
          </w:rPr>
          <w:fldChar w:fldCharType="begin"/>
        </w:r>
        <w:r w:rsidR="00E10152">
          <w:rPr>
            <w:noProof/>
            <w:webHidden/>
          </w:rPr>
          <w:instrText xml:space="preserve"> PAGEREF _Toc524913285 \h </w:instrText>
        </w:r>
        <w:r>
          <w:rPr>
            <w:noProof/>
            <w:webHidden/>
          </w:rPr>
        </w:r>
        <w:r>
          <w:rPr>
            <w:noProof/>
            <w:webHidden/>
          </w:rPr>
          <w:fldChar w:fldCharType="separate"/>
        </w:r>
        <w:r w:rsidR="00A60B5A">
          <w:rPr>
            <w:noProof/>
            <w:webHidden/>
          </w:rPr>
          <w:t>1</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286" w:history="1">
        <w:r w:rsidR="00E10152" w:rsidRPr="000A5685">
          <w:rPr>
            <w:rStyle w:val="aff9"/>
            <w:noProof/>
          </w:rPr>
          <w:t>4</w:t>
        </w:r>
        <w:r w:rsidR="00E10152" w:rsidRPr="000A5685">
          <w:rPr>
            <w:rStyle w:val="aff9"/>
            <w:rFonts w:hint="eastAsia"/>
            <w:noProof/>
          </w:rPr>
          <w:t xml:space="preserve"> </w:t>
        </w:r>
        <w:r w:rsidR="00E10152" w:rsidRPr="000A5685">
          <w:rPr>
            <w:rStyle w:val="aff9"/>
            <w:rFonts w:hint="eastAsia"/>
            <w:noProof/>
          </w:rPr>
          <w:t>符号</w:t>
        </w:r>
        <w:r w:rsidR="00E10152">
          <w:rPr>
            <w:noProof/>
            <w:webHidden/>
          </w:rPr>
          <w:tab/>
        </w:r>
        <w:r>
          <w:rPr>
            <w:noProof/>
            <w:webHidden/>
          </w:rPr>
          <w:fldChar w:fldCharType="begin"/>
        </w:r>
        <w:r w:rsidR="00E10152">
          <w:rPr>
            <w:noProof/>
            <w:webHidden/>
          </w:rPr>
          <w:instrText xml:space="preserve"> PAGEREF _Toc524913286 \h </w:instrText>
        </w:r>
        <w:r>
          <w:rPr>
            <w:noProof/>
            <w:webHidden/>
          </w:rPr>
        </w:r>
        <w:r>
          <w:rPr>
            <w:noProof/>
            <w:webHidden/>
          </w:rPr>
          <w:fldChar w:fldCharType="separate"/>
        </w:r>
        <w:r w:rsidR="00A60B5A">
          <w:rPr>
            <w:noProof/>
            <w:webHidden/>
          </w:rPr>
          <w:t>2</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287" w:history="1">
        <w:r w:rsidR="00E10152" w:rsidRPr="000A5685">
          <w:rPr>
            <w:rStyle w:val="aff9"/>
            <w:noProof/>
          </w:rPr>
          <w:t>5</w:t>
        </w:r>
        <w:r w:rsidR="00E10152" w:rsidRPr="000A5685">
          <w:rPr>
            <w:rStyle w:val="aff9"/>
            <w:rFonts w:hint="eastAsia"/>
            <w:noProof/>
          </w:rPr>
          <w:t xml:space="preserve"> </w:t>
        </w:r>
        <w:r w:rsidR="00E10152" w:rsidRPr="000A5685">
          <w:rPr>
            <w:rStyle w:val="aff9"/>
            <w:rFonts w:hint="eastAsia"/>
            <w:noProof/>
          </w:rPr>
          <w:t>检测原理</w:t>
        </w:r>
        <w:r w:rsidR="00E10152">
          <w:rPr>
            <w:noProof/>
            <w:webHidden/>
          </w:rPr>
          <w:tab/>
        </w:r>
        <w:r>
          <w:rPr>
            <w:noProof/>
            <w:webHidden/>
          </w:rPr>
          <w:fldChar w:fldCharType="begin"/>
        </w:r>
        <w:r w:rsidR="00E10152">
          <w:rPr>
            <w:noProof/>
            <w:webHidden/>
          </w:rPr>
          <w:instrText xml:space="preserve"> PAGEREF _Toc524913287 \h </w:instrText>
        </w:r>
        <w:r>
          <w:rPr>
            <w:noProof/>
            <w:webHidden/>
          </w:rPr>
        </w:r>
        <w:r>
          <w:rPr>
            <w:noProof/>
            <w:webHidden/>
          </w:rPr>
          <w:fldChar w:fldCharType="separate"/>
        </w:r>
        <w:r w:rsidR="00A60B5A">
          <w:rPr>
            <w:noProof/>
            <w:webHidden/>
          </w:rPr>
          <w:t>3</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288" w:history="1">
        <w:r w:rsidR="00E10152" w:rsidRPr="000A5685">
          <w:rPr>
            <w:rStyle w:val="aff9"/>
            <w:noProof/>
          </w:rPr>
          <w:t>6</w:t>
        </w:r>
        <w:r w:rsidR="00E10152" w:rsidRPr="000A5685">
          <w:rPr>
            <w:rStyle w:val="aff9"/>
            <w:rFonts w:hint="eastAsia"/>
            <w:noProof/>
          </w:rPr>
          <w:t xml:space="preserve"> </w:t>
        </w:r>
        <w:r w:rsidR="00E10152" w:rsidRPr="000A5685">
          <w:rPr>
            <w:rStyle w:val="aff9"/>
            <w:rFonts w:hint="eastAsia"/>
            <w:noProof/>
          </w:rPr>
          <w:t>检测设备</w:t>
        </w:r>
        <w:r w:rsidR="00E10152">
          <w:rPr>
            <w:noProof/>
            <w:webHidden/>
          </w:rPr>
          <w:tab/>
        </w:r>
        <w:r>
          <w:rPr>
            <w:noProof/>
            <w:webHidden/>
          </w:rPr>
          <w:fldChar w:fldCharType="begin"/>
        </w:r>
        <w:r w:rsidR="00E10152">
          <w:rPr>
            <w:noProof/>
            <w:webHidden/>
          </w:rPr>
          <w:instrText xml:space="preserve"> PAGEREF _Toc524913288 \h </w:instrText>
        </w:r>
        <w:r>
          <w:rPr>
            <w:noProof/>
            <w:webHidden/>
          </w:rPr>
        </w:r>
        <w:r>
          <w:rPr>
            <w:noProof/>
            <w:webHidden/>
          </w:rPr>
          <w:fldChar w:fldCharType="separate"/>
        </w:r>
        <w:r w:rsidR="00A60B5A">
          <w:rPr>
            <w:noProof/>
            <w:webHidden/>
          </w:rPr>
          <w:t>3</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292" w:history="1">
        <w:r w:rsidR="00E10152" w:rsidRPr="000A5685">
          <w:rPr>
            <w:rStyle w:val="aff9"/>
            <w:noProof/>
          </w:rPr>
          <w:t>7</w:t>
        </w:r>
        <w:r w:rsidR="00E10152" w:rsidRPr="000A5685">
          <w:rPr>
            <w:rStyle w:val="aff9"/>
            <w:rFonts w:hint="eastAsia"/>
            <w:noProof/>
          </w:rPr>
          <w:t xml:space="preserve"> </w:t>
        </w:r>
        <w:r w:rsidR="00E10152" w:rsidRPr="000A5685">
          <w:rPr>
            <w:rStyle w:val="aff9"/>
            <w:rFonts w:hint="eastAsia"/>
            <w:noProof/>
          </w:rPr>
          <w:t>试件</w:t>
        </w:r>
        <w:r w:rsidR="00E10152">
          <w:rPr>
            <w:noProof/>
            <w:webHidden/>
          </w:rPr>
          <w:tab/>
        </w:r>
        <w:r>
          <w:rPr>
            <w:noProof/>
            <w:webHidden/>
          </w:rPr>
          <w:fldChar w:fldCharType="begin"/>
        </w:r>
        <w:r w:rsidR="00E10152">
          <w:rPr>
            <w:noProof/>
            <w:webHidden/>
          </w:rPr>
          <w:instrText xml:space="preserve"> PAGEREF _Toc524913292 \h </w:instrText>
        </w:r>
        <w:r>
          <w:rPr>
            <w:noProof/>
            <w:webHidden/>
          </w:rPr>
        </w:r>
        <w:r>
          <w:rPr>
            <w:noProof/>
            <w:webHidden/>
          </w:rPr>
          <w:fldChar w:fldCharType="separate"/>
        </w:r>
        <w:r w:rsidR="00A60B5A">
          <w:rPr>
            <w:noProof/>
            <w:webHidden/>
          </w:rPr>
          <w:t>7</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293" w:history="1">
        <w:r w:rsidR="00E10152" w:rsidRPr="000A5685">
          <w:rPr>
            <w:rStyle w:val="aff9"/>
            <w:noProof/>
          </w:rPr>
          <w:t>8</w:t>
        </w:r>
        <w:r w:rsidR="00E10152" w:rsidRPr="000A5685">
          <w:rPr>
            <w:rStyle w:val="aff9"/>
            <w:rFonts w:hint="eastAsia"/>
            <w:noProof/>
          </w:rPr>
          <w:t xml:space="preserve"> </w:t>
        </w:r>
        <w:r w:rsidR="00E10152" w:rsidRPr="000A5685">
          <w:rPr>
            <w:rStyle w:val="aff9"/>
            <w:rFonts w:hint="eastAsia"/>
            <w:noProof/>
          </w:rPr>
          <w:t>通风性能检测</w:t>
        </w:r>
        <w:r w:rsidR="00E10152">
          <w:rPr>
            <w:noProof/>
            <w:webHidden/>
          </w:rPr>
          <w:tab/>
        </w:r>
        <w:r>
          <w:rPr>
            <w:noProof/>
            <w:webHidden/>
          </w:rPr>
          <w:fldChar w:fldCharType="begin"/>
        </w:r>
        <w:r w:rsidR="00E10152">
          <w:rPr>
            <w:noProof/>
            <w:webHidden/>
          </w:rPr>
          <w:instrText xml:space="preserve"> PAGEREF _Toc524913293 \h </w:instrText>
        </w:r>
        <w:r>
          <w:rPr>
            <w:noProof/>
            <w:webHidden/>
          </w:rPr>
        </w:r>
        <w:r>
          <w:rPr>
            <w:noProof/>
            <w:webHidden/>
          </w:rPr>
          <w:fldChar w:fldCharType="separate"/>
        </w:r>
        <w:r w:rsidR="00A60B5A">
          <w:rPr>
            <w:noProof/>
            <w:webHidden/>
          </w:rPr>
          <w:t>8</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306" w:history="1">
        <w:r w:rsidR="00E10152" w:rsidRPr="000A5685">
          <w:rPr>
            <w:rStyle w:val="aff9"/>
            <w:noProof/>
          </w:rPr>
          <w:t>9</w:t>
        </w:r>
        <w:r w:rsidR="00E10152" w:rsidRPr="000A5685">
          <w:rPr>
            <w:rStyle w:val="aff9"/>
            <w:rFonts w:hint="eastAsia"/>
            <w:noProof/>
          </w:rPr>
          <w:t xml:space="preserve"> </w:t>
        </w:r>
        <w:r w:rsidR="00E10152" w:rsidRPr="000A5685">
          <w:rPr>
            <w:rStyle w:val="aff9"/>
            <w:rFonts w:hint="eastAsia"/>
            <w:noProof/>
          </w:rPr>
          <w:t>动态防雨性检测</w:t>
        </w:r>
        <w:r w:rsidR="00E10152">
          <w:rPr>
            <w:noProof/>
            <w:webHidden/>
          </w:rPr>
          <w:tab/>
        </w:r>
        <w:r>
          <w:rPr>
            <w:noProof/>
            <w:webHidden/>
          </w:rPr>
          <w:fldChar w:fldCharType="begin"/>
        </w:r>
        <w:r w:rsidR="00E10152">
          <w:rPr>
            <w:noProof/>
            <w:webHidden/>
          </w:rPr>
          <w:instrText xml:space="preserve"> PAGEREF _Toc524913306 \h </w:instrText>
        </w:r>
        <w:r>
          <w:rPr>
            <w:noProof/>
            <w:webHidden/>
          </w:rPr>
        </w:r>
        <w:r>
          <w:rPr>
            <w:noProof/>
            <w:webHidden/>
          </w:rPr>
          <w:fldChar w:fldCharType="separate"/>
        </w:r>
        <w:r w:rsidR="00A60B5A">
          <w:rPr>
            <w:noProof/>
            <w:webHidden/>
          </w:rPr>
          <w:t>9</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307" w:history="1">
        <w:r w:rsidR="00E10152" w:rsidRPr="000A5685">
          <w:rPr>
            <w:rStyle w:val="aff9"/>
            <w:noProof/>
          </w:rPr>
          <w:t>10</w:t>
        </w:r>
        <w:r w:rsidR="00E10152" w:rsidRPr="000A5685">
          <w:rPr>
            <w:rStyle w:val="aff9"/>
            <w:rFonts w:hint="eastAsia"/>
            <w:noProof/>
          </w:rPr>
          <w:t xml:space="preserve"> </w:t>
        </w:r>
        <w:r w:rsidR="00E10152" w:rsidRPr="000A5685">
          <w:rPr>
            <w:rStyle w:val="aff9"/>
            <w:rFonts w:hint="eastAsia"/>
            <w:noProof/>
          </w:rPr>
          <w:t>检测报告</w:t>
        </w:r>
        <w:r w:rsidR="00E10152">
          <w:rPr>
            <w:noProof/>
            <w:webHidden/>
          </w:rPr>
          <w:tab/>
        </w:r>
        <w:r>
          <w:rPr>
            <w:noProof/>
            <w:webHidden/>
          </w:rPr>
          <w:fldChar w:fldCharType="begin"/>
        </w:r>
        <w:r w:rsidR="00E10152">
          <w:rPr>
            <w:noProof/>
            <w:webHidden/>
          </w:rPr>
          <w:instrText xml:space="preserve"> PAGEREF _Toc524913307 \h </w:instrText>
        </w:r>
        <w:r>
          <w:rPr>
            <w:noProof/>
            <w:webHidden/>
          </w:rPr>
        </w:r>
        <w:r>
          <w:rPr>
            <w:noProof/>
            <w:webHidden/>
          </w:rPr>
          <w:fldChar w:fldCharType="separate"/>
        </w:r>
        <w:r w:rsidR="00A60B5A">
          <w:rPr>
            <w:noProof/>
            <w:webHidden/>
          </w:rPr>
          <w:t>11</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308" w:history="1">
        <w:r w:rsidR="00E10152" w:rsidRPr="000A5685">
          <w:rPr>
            <w:rStyle w:val="aff9"/>
            <w:rFonts w:hint="eastAsia"/>
            <w:noProof/>
          </w:rPr>
          <w:t>附录</w:t>
        </w:r>
        <w:r w:rsidR="00E10152" w:rsidRPr="000A5685">
          <w:rPr>
            <w:rStyle w:val="aff9"/>
            <w:noProof/>
          </w:rPr>
          <w:t>A</w:t>
        </w:r>
        <w:r w:rsidR="00E10152">
          <w:rPr>
            <w:rStyle w:val="aff9"/>
            <w:rFonts w:hint="eastAsia"/>
            <w:noProof/>
          </w:rPr>
          <w:t>（规范性附录）静态防雨性能检测方法</w:t>
        </w:r>
        <w:r w:rsidR="00E10152">
          <w:rPr>
            <w:noProof/>
            <w:webHidden/>
          </w:rPr>
          <w:tab/>
        </w:r>
        <w:r>
          <w:rPr>
            <w:noProof/>
            <w:webHidden/>
          </w:rPr>
          <w:fldChar w:fldCharType="begin"/>
        </w:r>
        <w:r w:rsidR="00E10152">
          <w:rPr>
            <w:noProof/>
            <w:webHidden/>
          </w:rPr>
          <w:instrText xml:space="preserve"> PAGEREF _Toc524913308 \h </w:instrText>
        </w:r>
        <w:r>
          <w:rPr>
            <w:noProof/>
            <w:webHidden/>
          </w:rPr>
        </w:r>
        <w:r>
          <w:rPr>
            <w:noProof/>
            <w:webHidden/>
          </w:rPr>
          <w:fldChar w:fldCharType="separate"/>
        </w:r>
        <w:r w:rsidR="00A60B5A">
          <w:rPr>
            <w:noProof/>
            <w:webHidden/>
          </w:rPr>
          <w:t>13</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309" w:history="1">
        <w:r w:rsidR="00E10152" w:rsidRPr="000A5685">
          <w:rPr>
            <w:rStyle w:val="aff9"/>
            <w:rFonts w:hint="eastAsia"/>
            <w:noProof/>
          </w:rPr>
          <w:t>附录</w:t>
        </w:r>
        <w:r w:rsidR="00E10152" w:rsidRPr="000A5685">
          <w:rPr>
            <w:rStyle w:val="aff9"/>
            <w:noProof/>
          </w:rPr>
          <w:t>B</w:t>
        </w:r>
        <w:r w:rsidR="00E10152">
          <w:rPr>
            <w:rStyle w:val="aff9"/>
            <w:rFonts w:hint="eastAsia"/>
            <w:noProof/>
          </w:rPr>
          <w:t>（规范性附录）挡水板校验方法</w:t>
        </w:r>
        <w:r w:rsidR="00E10152">
          <w:rPr>
            <w:noProof/>
            <w:webHidden/>
          </w:rPr>
          <w:tab/>
        </w:r>
        <w:r>
          <w:rPr>
            <w:noProof/>
            <w:webHidden/>
          </w:rPr>
          <w:fldChar w:fldCharType="begin"/>
        </w:r>
        <w:r w:rsidR="00E10152">
          <w:rPr>
            <w:noProof/>
            <w:webHidden/>
          </w:rPr>
          <w:instrText xml:space="preserve"> PAGEREF _Toc524913309 \h </w:instrText>
        </w:r>
        <w:r>
          <w:rPr>
            <w:noProof/>
            <w:webHidden/>
          </w:rPr>
        </w:r>
        <w:r>
          <w:rPr>
            <w:noProof/>
            <w:webHidden/>
          </w:rPr>
          <w:fldChar w:fldCharType="separate"/>
        </w:r>
        <w:r w:rsidR="00A60B5A">
          <w:rPr>
            <w:noProof/>
            <w:webHidden/>
          </w:rPr>
          <w:t>15</w:t>
        </w:r>
        <w:r>
          <w:rPr>
            <w:noProof/>
            <w:webHidden/>
          </w:rPr>
          <w:fldChar w:fldCharType="end"/>
        </w:r>
      </w:hyperlink>
    </w:p>
    <w:p w:rsidR="00E10152" w:rsidRDefault="000E00E5">
      <w:pPr>
        <w:pStyle w:val="11"/>
        <w:tabs>
          <w:tab w:val="right" w:leader="dot" w:pos="9345"/>
        </w:tabs>
        <w:rPr>
          <w:rFonts w:asciiTheme="minorHAnsi" w:eastAsiaTheme="minorEastAsia" w:hAnsiTheme="minorHAnsi" w:cstheme="minorBidi"/>
          <w:noProof/>
          <w:kern w:val="2"/>
          <w:szCs w:val="22"/>
        </w:rPr>
      </w:pPr>
      <w:hyperlink w:anchor="_Toc524913310" w:history="1">
        <w:r w:rsidR="00E10152" w:rsidRPr="000A5685">
          <w:rPr>
            <w:rStyle w:val="aff9"/>
            <w:rFonts w:hint="eastAsia"/>
            <w:noProof/>
          </w:rPr>
          <w:t>附录</w:t>
        </w:r>
        <w:r w:rsidR="00E10152" w:rsidRPr="000A5685">
          <w:rPr>
            <w:rStyle w:val="aff9"/>
            <w:noProof/>
          </w:rPr>
          <w:t>C</w:t>
        </w:r>
        <w:r w:rsidR="00E10152">
          <w:rPr>
            <w:rStyle w:val="aff9"/>
            <w:rFonts w:hint="eastAsia"/>
            <w:noProof/>
          </w:rPr>
          <w:t>（资料性附录）典型检测数据示例</w:t>
        </w:r>
        <w:r w:rsidR="00E10152">
          <w:rPr>
            <w:noProof/>
            <w:webHidden/>
          </w:rPr>
          <w:tab/>
        </w:r>
        <w:r>
          <w:rPr>
            <w:noProof/>
            <w:webHidden/>
          </w:rPr>
          <w:fldChar w:fldCharType="begin"/>
        </w:r>
        <w:r w:rsidR="00E10152">
          <w:rPr>
            <w:noProof/>
            <w:webHidden/>
          </w:rPr>
          <w:instrText xml:space="preserve"> PAGEREF _Toc524913310 \h </w:instrText>
        </w:r>
        <w:r>
          <w:rPr>
            <w:noProof/>
            <w:webHidden/>
          </w:rPr>
        </w:r>
        <w:r>
          <w:rPr>
            <w:noProof/>
            <w:webHidden/>
          </w:rPr>
          <w:fldChar w:fldCharType="separate"/>
        </w:r>
        <w:r w:rsidR="00A60B5A">
          <w:rPr>
            <w:noProof/>
            <w:webHidden/>
          </w:rPr>
          <w:t>16</w:t>
        </w:r>
        <w:r>
          <w:rPr>
            <w:noProof/>
            <w:webHidden/>
          </w:rPr>
          <w:fldChar w:fldCharType="end"/>
        </w:r>
      </w:hyperlink>
    </w:p>
    <w:p w:rsidR="00C65294" w:rsidRPr="006212D6" w:rsidRDefault="000E00E5" w:rsidP="00C65294">
      <w:pPr>
        <w:pStyle w:val="af5"/>
        <w:rPr>
          <w:rFonts w:ascii="宋体" w:eastAsia="宋体" w:hAnsi="宋体"/>
        </w:rPr>
        <w:sectPr w:rsidR="00C65294" w:rsidRPr="006212D6" w:rsidSect="003E3C15">
          <w:headerReference w:type="even" r:id="rId20"/>
          <w:headerReference w:type="default" r:id="rId21"/>
          <w:footerReference w:type="even" r:id="rId22"/>
          <w:footerReference w:type="default" r:id="rId23"/>
          <w:pgSz w:w="11907" w:h="16839"/>
          <w:pgMar w:top="1418" w:right="1134" w:bottom="1134" w:left="1418" w:header="1418" w:footer="851" w:gutter="0"/>
          <w:pgNumType w:fmt="upperRoman" w:start="1"/>
          <w:cols w:space="425"/>
          <w:titlePg/>
          <w:docGrid w:type="lines" w:linePitch="312"/>
        </w:sectPr>
      </w:pPr>
      <w:r w:rsidRPr="006212D6">
        <w:rPr>
          <w:rFonts w:hAnsi="宋体"/>
        </w:rPr>
        <w:fldChar w:fldCharType="end"/>
      </w:r>
    </w:p>
    <w:p w:rsidR="002A342D" w:rsidRDefault="006B5796">
      <w:pPr>
        <w:jc w:val="center"/>
        <w:rPr>
          <w:rFonts w:hAnsi="黑体"/>
          <w:snapToGrid w:val="0"/>
          <w:szCs w:val="32"/>
        </w:rPr>
      </w:pPr>
      <w:bookmarkStart w:id="12" w:name="_Toc524294957"/>
      <w:r w:rsidRPr="006B5796">
        <w:rPr>
          <w:rFonts w:ascii="黑体" w:eastAsia="黑体" w:hAnsi="黑体" w:hint="eastAsia"/>
          <w:snapToGrid w:val="0"/>
          <w:sz w:val="32"/>
          <w:szCs w:val="32"/>
        </w:rPr>
        <w:lastRenderedPageBreak/>
        <w:t>建筑用通风百叶窗通风、</w:t>
      </w:r>
      <w:r w:rsidR="00B00084">
        <w:rPr>
          <w:rFonts w:ascii="黑体" w:eastAsia="黑体" w:hAnsi="黑体" w:hint="eastAsia"/>
          <w:snapToGrid w:val="0"/>
          <w:sz w:val="32"/>
          <w:szCs w:val="32"/>
        </w:rPr>
        <w:t>防</w:t>
      </w:r>
      <w:r w:rsidRPr="006B5796">
        <w:rPr>
          <w:rFonts w:ascii="黑体" w:eastAsia="黑体" w:hAnsi="黑体" w:hint="eastAsia"/>
          <w:snapToGrid w:val="0"/>
          <w:sz w:val="32"/>
          <w:szCs w:val="32"/>
        </w:rPr>
        <w:t>雨性能检测方法</w:t>
      </w:r>
      <w:bookmarkEnd w:id="12"/>
    </w:p>
    <w:p w:rsidR="002A342D" w:rsidRDefault="001B4BEC">
      <w:pPr>
        <w:pStyle w:val="1"/>
        <w:spacing w:before="156" w:after="156"/>
      </w:pPr>
      <w:bookmarkStart w:id="13" w:name="_Toc524913283"/>
      <w:r>
        <w:rPr>
          <w:rFonts w:hint="eastAsia"/>
        </w:rPr>
        <w:t>范围</w:t>
      </w:r>
      <w:bookmarkEnd w:id="13"/>
    </w:p>
    <w:p w:rsidR="002A342D" w:rsidRDefault="000B35BB">
      <w:pPr>
        <w:rPr>
          <w:noProof/>
        </w:rPr>
      </w:pPr>
      <w:r>
        <w:rPr>
          <w:rFonts w:hint="eastAsia"/>
          <w:noProof/>
        </w:rPr>
        <w:t xml:space="preserve">　　</w:t>
      </w:r>
      <w:r w:rsidR="009D6980" w:rsidRPr="009D6980">
        <w:rPr>
          <w:rFonts w:hint="eastAsia"/>
          <w:noProof/>
        </w:rPr>
        <w:t>本标准规定了</w:t>
      </w:r>
      <w:r w:rsidR="00D13D48">
        <w:rPr>
          <w:rFonts w:hint="eastAsia"/>
          <w:noProof/>
        </w:rPr>
        <w:t>建筑</w:t>
      </w:r>
      <w:r w:rsidR="000D3D09">
        <w:rPr>
          <w:rFonts w:hint="eastAsia"/>
          <w:noProof/>
        </w:rPr>
        <w:t>用</w:t>
      </w:r>
      <w:r w:rsidR="00D13D48">
        <w:rPr>
          <w:rFonts w:hint="eastAsia"/>
          <w:noProof/>
        </w:rPr>
        <w:t>通风百叶窗</w:t>
      </w:r>
      <w:r w:rsidR="00E3108B">
        <w:rPr>
          <w:rFonts w:hint="eastAsia"/>
          <w:noProof/>
        </w:rPr>
        <w:t>通风、</w:t>
      </w:r>
      <w:r w:rsidR="00B00084">
        <w:rPr>
          <w:rFonts w:hint="eastAsia"/>
          <w:noProof/>
        </w:rPr>
        <w:t>防雨</w:t>
      </w:r>
      <w:r w:rsidR="00322581">
        <w:rPr>
          <w:rFonts w:hint="eastAsia"/>
          <w:noProof/>
        </w:rPr>
        <w:t>性能检测方法</w:t>
      </w:r>
      <w:r w:rsidR="009D6980" w:rsidRPr="009D6980">
        <w:rPr>
          <w:rFonts w:hint="eastAsia"/>
          <w:noProof/>
        </w:rPr>
        <w:t>的术语和定义、</w:t>
      </w:r>
      <w:r w:rsidR="00F92825">
        <w:rPr>
          <w:rFonts w:hint="eastAsia"/>
          <w:noProof/>
        </w:rPr>
        <w:t>符号和说明、</w:t>
      </w:r>
      <w:r w:rsidR="00D13D48">
        <w:rPr>
          <w:rFonts w:hint="eastAsia"/>
          <w:noProof/>
        </w:rPr>
        <w:t>检测原理</w:t>
      </w:r>
      <w:r w:rsidR="009D6980" w:rsidRPr="009D6980">
        <w:rPr>
          <w:rFonts w:hint="eastAsia"/>
          <w:noProof/>
        </w:rPr>
        <w:t>、检测</w:t>
      </w:r>
      <w:r w:rsidR="00F92825">
        <w:rPr>
          <w:rFonts w:hint="eastAsia"/>
          <w:noProof/>
        </w:rPr>
        <w:t>设备</w:t>
      </w:r>
      <w:r w:rsidR="009D6980" w:rsidRPr="009D6980">
        <w:rPr>
          <w:rFonts w:hint="eastAsia"/>
          <w:noProof/>
        </w:rPr>
        <w:t>、</w:t>
      </w:r>
      <w:r w:rsidR="00D13D48">
        <w:rPr>
          <w:rFonts w:hint="eastAsia"/>
          <w:noProof/>
        </w:rPr>
        <w:t>试件、</w:t>
      </w:r>
      <w:r w:rsidR="00F92825">
        <w:rPr>
          <w:rFonts w:hint="eastAsia"/>
          <w:noProof/>
        </w:rPr>
        <w:t>通风性能、动态</w:t>
      </w:r>
      <w:r w:rsidR="00B00084">
        <w:rPr>
          <w:rFonts w:hint="eastAsia"/>
          <w:noProof/>
        </w:rPr>
        <w:t>防雨</w:t>
      </w:r>
      <w:r w:rsidR="00F92825">
        <w:rPr>
          <w:rFonts w:hint="eastAsia"/>
          <w:noProof/>
        </w:rPr>
        <w:t>性能</w:t>
      </w:r>
      <w:r w:rsidR="00FC3A08">
        <w:rPr>
          <w:rFonts w:hint="eastAsia"/>
          <w:noProof/>
        </w:rPr>
        <w:t>和</w:t>
      </w:r>
      <w:r w:rsidR="00D13D48">
        <w:rPr>
          <w:rFonts w:hint="eastAsia"/>
          <w:noProof/>
        </w:rPr>
        <w:t>检测报告</w:t>
      </w:r>
      <w:r w:rsidR="009D6980" w:rsidRPr="009D6980">
        <w:rPr>
          <w:rFonts w:hint="eastAsia"/>
          <w:noProof/>
        </w:rPr>
        <w:t>。</w:t>
      </w:r>
    </w:p>
    <w:p w:rsidR="002A342D" w:rsidRDefault="000B35BB">
      <w:pPr>
        <w:rPr>
          <w:noProof/>
        </w:rPr>
      </w:pPr>
      <w:r>
        <w:rPr>
          <w:rFonts w:hint="eastAsia"/>
          <w:noProof/>
        </w:rPr>
        <w:t xml:space="preserve">　　</w:t>
      </w:r>
      <w:r w:rsidR="009D6980" w:rsidRPr="009D6980">
        <w:rPr>
          <w:rFonts w:hint="eastAsia"/>
          <w:noProof/>
        </w:rPr>
        <w:t>本标准适用于</w:t>
      </w:r>
      <w:r w:rsidR="00D13D48">
        <w:rPr>
          <w:rFonts w:hint="eastAsia"/>
          <w:noProof/>
        </w:rPr>
        <w:t>建筑</w:t>
      </w:r>
      <w:r w:rsidR="000D3D09">
        <w:rPr>
          <w:rFonts w:hint="eastAsia"/>
          <w:noProof/>
        </w:rPr>
        <w:t>用</w:t>
      </w:r>
      <w:r w:rsidR="00D13D48">
        <w:rPr>
          <w:rFonts w:hint="eastAsia"/>
          <w:noProof/>
        </w:rPr>
        <w:t>通风百叶窗</w:t>
      </w:r>
      <w:r w:rsidR="009D6980">
        <w:rPr>
          <w:rFonts w:hint="eastAsia"/>
          <w:noProof/>
        </w:rPr>
        <w:t>的</w:t>
      </w:r>
      <w:r w:rsidR="009D6980" w:rsidRPr="009D6980">
        <w:rPr>
          <w:rFonts w:hint="eastAsia"/>
          <w:noProof/>
        </w:rPr>
        <w:t>实验室检测</w:t>
      </w:r>
      <w:r w:rsidR="0013737E">
        <w:rPr>
          <w:rFonts w:hint="eastAsia"/>
          <w:noProof/>
        </w:rPr>
        <w:t>方法</w:t>
      </w:r>
      <w:r w:rsidR="009D6980" w:rsidRPr="009D6980">
        <w:rPr>
          <w:rFonts w:hint="eastAsia"/>
          <w:noProof/>
        </w:rPr>
        <w:t>。检测对象只限于</w:t>
      </w:r>
      <w:r w:rsidR="00852C63">
        <w:rPr>
          <w:rFonts w:hint="eastAsia"/>
          <w:noProof/>
        </w:rPr>
        <w:t>建筑</w:t>
      </w:r>
      <w:r w:rsidR="000D3D09">
        <w:rPr>
          <w:rFonts w:hint="eastAsia"/>
          <w:noProof/>
        </w:rPr>
        <w:t>用</w:t>
      </w:r>
      <w:r w:rsidR="00852C63">
        <w:rPr>
          <w:rFonts w:hint="eastAsia"/>
          <w:noProof/>
        </w:rPr>
        <w:t>通风百叶</w:t>
      </w:r>
      <w:r w:rsidR="009D6980" w:rsidRPr="009D6980">
        <w:rPr>
          <w:rFonts w:hint="eastAsia"/>
          <w:noProof/>
        </w:rPr>
        <w:t>窗试件本身，不涉及</w:t>
      </w:r>
      <w:r w:rsidR="00852C63">
        <w:rPr>
          <w:rFonts w:hint="eastAsia"/>
          <w:noProof/>
        </w:rPr>
        <w:t>建筑</w:t>
      </w:r>
      <w:r w:rsidR="000D3D09">
        <w:rPr>
          <w:rFonts w:hint="eastAsia"/>
          <w:noProof/>
        </w:rPr>
        <w:t>用</w:t>
      </w:r>
      <w:r w:rsidR="00852C63">
        <w:rPr>
          <w:rFonts w:hint="eastAsia"/>
          <w:noProof/>
        </w:rPr>
        <w:t>通风百叶窗</w:t>
      </w:r>
      <w:r w:rsidR="009D6980" w:rsidRPr="009D6980">
        <w:rPr>
          <w:rFonts w:hint="eastAsia"/>
          <w:noProof/>
        </w:rPr>
        <w:t>与围护结构之间的连接部位。</w:t>
      </w:r>
    </w:p>
    <w:p w:rsidR="00322581" w:rsidRPr="00322581" w:rsidRDefault="00322581" w:rsidP="00322581"/>
    <w:p w:rsidR="002A342D" w:rsidRDefault="008052A2">
      <w:pPr>
        <w:pStyle w:val="1"/>
        <w:spacing w:before="156" w:after="156"/>
      </w:pPr>
      <w:bookmarkStart w:id="14" w:name="_Toc524913284"/>
      <w:r>
        <w:rPr>
          <w:rFonts w:hint="eastAsia"/>
        </w:rPr>
        <w:t>规范性引用文件</w:t>
      </w:r>
      <w:bookmarkEnd w:id="14"/>
    </w:p>
    <w:p w:rsidR="008F50DB" w:rsidRDefault="008052A2" w:rsidP="009D6980">
      <w:pPr>
        <w:pStyle w:val="affa"/>
        <w:ind w:firstLine="420"/>
      </w:pPr>
      <w:r>
        <w:rPr>
          <w:rFonts w:hint="eastAsia"/>
        </w:rPr>
        <w:t>下列文件对于本文件的应用是必不可少的。凡是注日期的引用文件，仅注日期的版本适用于本文件。凡是不注日期的引用文件，其最新版本（包括所有的修改单）适用于本文件。</w:t>
      </w:r>
    </w:p>
    <w:p w:rsidR="00FC3A08" w:rsidRDefault="00811B4E" w:rsidP="009D6980">
      <w:pPr>
        <w:pStyle w:val="affa"/>
        <w:ind w:firstLine="420"/>
      </w:pPr>
      <w:r>
        <w:rPr>
          <w:rFonts w:hint="eastAsia"/>
        </w:rPr>
        <w:t xml:space="preserve">GB/T </w:t>
      </w:r>
      <w:r w:rsidR="00FC3A08">
        <w:t xml:space="preserve">5823  </w:t>
      </w:r>
      <w:r w:rsidR="00FC3A08">
        <w:rPr>
          <w:rFonts w:hint="eastAsia"/>
        </w:rPr>
        <w:t>建筑门窗术语</w:t>
      </w:r>
    </w:p>
    <w:p w:rsidR="00A06B4C" w:rsidRDefault="00FC3A08" w:rsidP="009D6980">
      <w:pPr>
        <w:pStyle w:val="affa"/>
        <w:ind w:firstLine="420"/>
      </w:pPr>
      <w:r>
        <w:t xml:space="preserve">GB/T </w:t>
      </w:r>
      <w:r w:rsidR="00811B4E">
        <w:rPr>
          <w:rFonts w:hint="eastAsia"/>
        </w:rPr>
        <w:t>****</w:t>
      </w:r>
      <w:bookmarkStart w:id="15" w:name="StandardName"/>
      <w:r w:rsidR="00811B4E">
        <w:rPr>
          <w:rFonts w:hint="eastAsia"/>
        </w:rPr>
        <w:t xml:space="preserve">  </w:t>
      </w:r>
      <w:r w:rsidR="00811B4E" w:rsidRPr="00C90663">
        <w:rPr>
          <w:rFonts w:hint="eastAsia"/>
        </w:rPr>
        <w:t>建筑用通风百叶窗技术要求</w:t>
      </w:r>
      <w:bookmarkEnd w:id="15"/>
    </w:p>
    <w:p w:rsidR="002A342D" w:rsidRDefault="00AC13E6">
      <w:pPr>
        <w:pStyle w:val="1"/>
        <w:spacing w:before="156" w:after="156"/>
      </w:pPr>
      <w:bookmarkStart w:id="16" w:name="_Toc150576502"/>
      <w:bookmarkStart w:id="17" w:name="_Toc150576710"/>
      <w:bookmarkStart w:id="18" w:name="_Toc150577234"/>
      <w:bookmarkStart w:id="19" w:name="_Toc150577584"/>
      <w:bookmarkStart w:id="20" w:name="_Toc524913285"/>
      <w:r>
        <w:rPr>
          <w:rFonts w:hint="eastAsia"/>
        </w:rPr>
        <w:t>术语和定义</w:t>
      </w:r>
      <w:bookmarkEnd w:id="16"/>
      <w:bookmarkEnd w:id="17"/>
      <w:bookmarkEnd w:id="18"/>
      <w:bookmarkEnd w:id="19"/>
      <w:bookmarkEnd w:id="20"/>
    </w:p>
    <w:p w:rsidR="00811B4E" w:rsidRPr="00811B4E" w:rsidRDefault="00032928" w:rsidP="00811B4E">
      <w:pPr>
        <w:pStyle w:val="affa"/>
        <w:ind w:firstLine="420"/>
      </w:pPr>
      <w:r w:rsidRPr="00C90663">
        <w:t>GB/T</w:t>
      </w:r>
      <w:r>
        <w:t xml:space="preserve"> 5823</w:t>
      </w:r>
      <w:r>
        <w:rPr>
          <w:rFonts w:hint="eastAsia"/>
        </w:rPr>
        <w:t>、</w:t>
      </w:r>
      <w:r w:rsidR="00F94D50">
        <w:t xml:space="preserve">GB/T </w:t>
      </w:r>
      <w:r w:rsidR="00F94D50">
        <w:rPr>
          <w:rFonts w:hint="eastAsia"/>
        </w:rPr>
        <w:t>****</w:t>
      </w:r>
      <w:r>
        <w:rPr>
          <w:rFonts w:hint="eastAsia"/>
        </w:rPr>
        <w:t>《</w:t>
      </w:r>
      <w:r w:rsidRPr="00C90663">
        <w:rPr>
          <w:rFonts w:hint="eastAsia"/>
        </w:rPr>
        <w:t>建筑用通风百叶窗技术要求</w:t>
      </w:r>
      <w:r>
        <w:rPr>
          <w:rFonts w:hint="eastAsia"/>
        </w:rPr>
        <w:t>》</w:t>
      </w:r>
      <w:r w:rsidR="00811B4E" w:rsidRPr="00C90663">
        <w:rPr>
          <w:rFonts w:hint="eastAsia"/>
        </w:rPr>
        <w:t>界定的以及下列术语和定义适用于本文件。</w:t>
      </w:r>
    </w:p>
    <w:p w:rsidR="000902C9" w:rsidRDefault="00CD7872">
      <w:pPr>
        <w:pStyle w:val="affa"/>
        <w:ind w:firstLineChars="0" w:firstLine="0"/>
        <w:rPr>
          <w:rFonts w:ascii="黑体" w:eastAsia="黑体"/>
          <w:szCs w:val="21"/>
        </w:rPr>
      </w:pPr>
      <w:r>
        <w:rPr>
          <w:rFonts w:ascii="黑体" w:eastAsia="黑体" w:hint="eastAsia"/>
          <w:szCs w:val="21"/>
        </w:rPr>
        <w:t xml:space="preserve">3.1 </w:t>
      </w:r>
      <w:r w:rsidRPr="00C90663">
        <w:rPr>
          <w:rFonts w:ascii="黑体" w:eastAsia="黑体" w:hint="eastAsia"/>
          <w:szCs w:val="21"/>
        </w:rPr>
        <w:t>百叶窗通风面积</w:t>
      </w:r>
      <w:r w:rsidRPr="00C90663">
        <w:rPr>
          <w:rFonts w:ascii="黑体" w:eastAsia="黑体"/>
          <w:szCs w:val="21"/>
        </w:rPr>
        <w:t xml:space="preserve"> free area</w:t>
      </w:r>
    </w:p>
    <w:p w:rsidR="00CD7872" w:rsidRPr="00C90663" w:rsidRDefault="00CD7872" w:rsidP="00CD7872">
      <w:pPr>
        <w:pStyle w:val="affa"/>
        <w:ind w:firstLine="420"/>
        <w:rPr>
          <w:szCs w:val="21"/>
        </w:rPr>
      </w:pPr>
      <w:r w:rsidRPr="00C90663">
        <w:rPr>
          <w:rFonts w:hint="eastAsia"/>
        </w:rPr>
        <w:t>百叶窗过流面积</w:t>
      </w:r>
      <w:r w:rsidRPr="00C90663">
        <w:t xml:space="preserve"> free area</w:t>
      </w:r>
    </w:p>
    <w:p w:rsidR="00CD7872" w:rsidRPr="007D2E79" w:rsidRDefault="00CD7872" w:rsidP="007D2E79">
      <w:pPr>
        <w:pStyle w:val="affa"/>
        <w:ind w:firstLine="420"/>
      </w:pPr>
      <w:r w:rsidRPr="00C90663">
        <w:rPr>
          <w:rFonts w:hint="eastAsia"/>
        </w:rPr>
        <w:t>空气通过百叶窗的最小面积。</w:t>
      </w:r>
    </w:p>
    <w:p w:rsidR="000902C9" w:rsidRDefault="00AE1738">
      <w:pPr>
        <w:pStyle w:val="affa"/>
        <w:ind w:firstLineChars="0" w:firstLine="0"/>
        <w:rPr>
          <w:rFonts w:ascii="黑体" w:eastAsia="黑体"/>
          <w:szCs w:val="21"/>
        </w:rPr>
      </w:pPr>
      <w:r>
        <w:rPr>
          <w:rFonts w:ascii="黑体" w:eastAsia="黑体" w:hint="eastAsia"/>
          <w:szCs w:val="21"/>
        </w:rPr>
        <w:t xml:space="preserve">3.2 </w:t>
      </w:r>
      <w:r w:rsidR="0050260B" w:rsidRPr="00C90663">
        <w:rPr>
          <w:rFonts w:ascii="黑体" w:eastAsia="黑体" w:hint="eastAsia"/>
          <w:szCs w:val="21"/>
        </w:rPr>
        <w:t>通风区流速</w:t>
      </w:r>
      <w:r w:rsidR="0050260B" w:rsidRPr="00C90663">
        <w:rPr>
          <w:rFonts w:ascii="黑体" w:eastAsia="黑体"/>
          <w:szCs w:val="21"/>
        </w:rPr>
        <w:t xml:space="preserve"> free area velocity</w:t>
      </w:r>
    </w:p>
    <w:p w:rsidR="0050260B" w:rsidRDefault="0050260B" w:rsidP="0050260B">
      <w:pPr>
        <w:pStyle w:val="affa"/>
        <w:ind w:left="420" w:firstLineChars="0" w:firstLine="0"/>
      </w:pPr>
      <w:r w:rsidRPr="00C90663">
        <w:rPr>
          <w:rFonts w:hint="eastAsia"/>
        </w:rPr>
        <w:t>通过百叶窗通风区的气流速度。</w:t>
      </w:r>
    </w:p>
    <w:p w:rsidR="004842F5" w:rsidRDefault="00333B3B" w:rsidP="0050260B">
      <w:pPr>
        <w:pStyle w:val="affa"/>
        <w:ind w:left="420" w:firstLineChars="0" w:firstLine="0"/>
        <w:rPr>
          <w:color w:val="FF0000"/>
        </w:rPr>
      </w:pPr>
      <w:r w:rsidRPr="00333B3B">
        <w:rPr>
          <w:rFonts w:hint="eastAsia"/>
          <w:color w:val="000000" w:themeColor="text1"/>
          <w:sz w:val="18"/>
          <w:szCs w:val="18"/>
        </w:rPr>
        <w:t>注：通风区流速为通过百叶窗的空气流量除以百叶窗通风面积。</w:t>
      </w:r>
    </w:p>
    <w:p w:rsidR="000902C9" w:rsidRDefault="00AE1738">
      <w:pPr>
        <w:pStyle w:val="affa"/>
        <w:ind w:firstLineChars="0" w:firstLine="0"/>
        <w:rPr>
          <w:rFonts w:ascii="黑体" w:eastAsia="黑体"/>
          <w:szCs w:val="21"/>
        </w:rPr>
      </w:pPr>
      <w:r>
        <w:rPr>
          <w:rFonts w:ascii="黑体" w:eastAsia="黑体" w:hint="eastAsia"/>
          <w:szCs w:val="21"/>
        </w:rPr>
        <w:t xml:space="preserve">3.3 </w:t>
      </w:r>
      <w:r w:rsidR="004842F5" w:rsidRPr="00C90663">
        <w:rPr>
          <w:rFonts w:ascii="黑体" w:eastAsia="黑体" w:hint="eastAsia"/>
          <w:szCs w:val="21"/>
        </w:rPr>
        <w:t>百叶窗核心面积</w:t>
      </w:r>
      <w:r w:rsidR="004842F5" w:rsidRPr="00C90663">
        <w:rPr>
          <w:rFonts w:ascii="黑体" w:eastAsia="黑体"/>
          <w:szCs w:val="21"/>
        </w:rPr>
        <w:t xml:space="preserve"> core area</w:t>
      </w:r>
    </w:p>
    <w:p w:rsidR="004842F5" w:rsidRPr="00C90663" w:rsidRDefault="004842F5" w:rsidP="004842F5">
      <w:pPr>
        <w:pStyle w:val="affa"/>
        <w:ind w:left="420" w:firstLineChars="0" w:firstLine="0"/>
      </w:pPr>
      <w:r w:rsidRPr="00C90663">
        <w:rPr>
          <w:rFonts w:hint="eastAsia"/>
        </w:rPr>
        <w:t>百叶窗窗框内边缘包围的面积。</w:t>
      </w:r>
    </w:p>
    <w:p w:rsidR="000902C9" w:rsidRDefault="00AE1738" w:rsidP="00A60B5A">
      <w:pPr>
        <w:pStyle w:val="af7"/>
        <w:numPr>
          <w:ilvl w:val="0"/>
          <w:numId w:val="0"/>
        </w:numPr>
        <w:spacing w:beforeLines="50" w:afterLines="50"/>
        <w:jc w:val="left"/>
      </w:pPr>
      <w:r>
        <w:rPr>
          <w:rFonts w:hint="eastAsia"/>
        </w:rPr>
        <w:t xml:space="preserve">3.4 </w:t>
      </w:r>
      <w:r w:rsidR="004842F5">
        <w:rPr>
          <w:rFonts w:hint="eastAsia"/>
        </w:rPr>
        <w:t>核心</w:t>
      </w:r>
      <w:r w:rsidR="00CD7872">
        <w:rPr>
          <w:rFonts w:hint="eastAsia"/>
        </w:rPr>
        <w:t>区</w:t>
      </w:r>
      <w:r w:rsidR="004842F5" w:rsidRPr="00CE0599">
        <w:rPr>
          <w:rFonts w:hint="eastAsia"/>
        </w:rPr>
        <w:t>流速</w:t>
      </w:r>
      <w:r w:rsidR="004842F5">
        <w:rPr>
          <w:rFonts w:hint="eastAsia"/>
        </w:rPr>
        <w:t xml:space="preserve"> </w:t>
      </w:r>
      <w:r w:rsidR="00855A48">
        <w:rPr>
          <w:rFonts w:hint="eastAsia"/>
        </w:rPr>
        <w:t>c</w:t>
      </w:r>
      <w:r w:rsidR="00855A48" w:rsidRPr="00CE0599">
        <w:rPr>
          <w:rFonts w:hint="eastAsia"/>
        </w:rPr>
        <w:t xml:space="preserve">ore </w:t>
      </w:r>
      <w:r w:rsidR="004842F5" w:rsidRPr="00CE0599">
        <w:rPr>
          <w:rFonts w:hint="eastAsia"/>
        </w:rPr>
        <w:t>area velocity</w:t>
      </w:r>
      <w:r w:rsidR="004842F5">
        <w:rPr>
          <w:rFonts w:hint="eastAsia"/>
        </w:rPr>
        <w:t xml:space="preserve"> </w:t>
      </w:r>
    </w:p>
    <w:p w:rsidR="000902C9" w:rsidRDefault="00AE1738" w:rsidP="005B3B2A">
      <w:pPr>
        <w:pStyle w:val="affa"/>
        <w:spacing w:before="156" w:after="156"/>
        <w:ind w:left="420" w:firstLineChars="0" w:firstLine="0"/>
      </w:pPr>
      <w:r>
        <w:t>通过百叶窗核心区的气流速度</w:t>
      </w:r>
      <w:r w:rsidR="00504D3F">
        <w:rPr>
          <w:rFonts w:hint="eastAsia"/>
        </w:rPr>
        <w:t>。</w:t>
      </w:r>
    </w:p>
    <w:p w:rsidR="00AC009E" w:rsidRDefault="00333B3B" w:rsidP="00032928">
      <w:pPr>
        <w:pStyle w:val="affa"/>
        <w:ind w:left="420" w:firstLineChars="0" w:firstLine="0"/>
        <w:rPr>
          <w:color w:val="FF0000"/>
          <w:sz w:val="18"/>
          <w:szCs w:val="18"/>
        </w:rPr>
      </w:pPr>
      <w:r w:rsidRPr="00333B3B">
        <w:rPr>
          <w:rFonts w:hint="eastAsia"/>
          <w:sz w:val="18"/>
          <w:szCs w:val="18"/>
        </w:rPr>
        <w:t>注：核心区流速为通过百叶窗的空气流量除以百叶窗核心面积。</w:t>
      </w:r>
    </w:p>
    <w:p w:rsidR="000902C9" w:rsidRDefault="00634AB5">
      <w:pPr>
        <w:pStyle w:val="affa"/>
        <w:ind w:firstLineChars="0" w:firstLine="0"/>
        <w:rPr>
          <w:rFonts w:ascii="黑体" w:eastAsia="黑体"/>
          <w:szCs w:val="21"/>
        </w:rPr>
      </w:pPr>
      <w:r w:rsidRPr="00634AB5">
        <w:rPr>
          <w:rFonts w:ascii="黑体" w:eastAsia="黑体"/>
          <w:noProof w:val="0"/>
        </w:rPr>
        <w:t>3.</w:t>
      </w:r>
      <w:r w:rsidR="00880425">
        <w:rPr>
          <w:rFonts w:ascii="黑体" w:eastAsia="黑体" w:hint="eastAsia"/>
          <w:noProof w:val="0"/>
        </w:rPr>
        <w:t>5</w:t>
      </w:r>
      <w:r w:rsidRPr="00634AB5">
        <w:rPr>
          <w:rFonts w:ascii="黑体" w:eastAsia="黑体"/>
          <w:noProof w:val="0"/>
        </w:rPr>
        <w:t xml:space="preserve"> </w:t>
      </w:r>
      <w:r w:rsidR="00F938EB" w:rsidRPr="00C90663">
        <w:rPr>
          <w:rFonts w:ascii="黑体" w:eastAsia="黑体" w:hint="eastAsia"/>
          <w:szCs w:val="21"/>
        </w:rPr>
        <w:t>通风系数</w:t>
      </w:r>
      <w:r w:rsidR="00F938EB" w:rsidRPr="00C90663">
        <w:rPr>
          <w:rFonts w:ascii="黑体" w:eastAsia="黑体"/>
          <w:szCs w:val="21"/>
        </w:rPr>
        <w:t xml:space="preserve"> ventilation</w:t>
      </w:r>
      <w:r w:rsidR="00F938EB" w:rsidRPr="00C90663">
        <w:rPr>
          <w:rFonts w:ascii="黑体" w:eastAsia="黑体" w:hint="eastAsia"/>
          <w:szCs w:val="21"/>
        </w:rPr>
        <w:t> </w:t>
      </w:r>
      <w:r w:rsidR="00F938EB" w:rsidRPr="00C90663">
        <w:rPr>
          <w:rFonts w:ascii="黑体" w:eastAsia="黑体"/>
          <w:szCs w:val="21"/>
        </w:rPr>
        <w:t>discharge</w:t>
      </w:r>
      <w:r w:rsidR="00F938EB" w:rsidRPr="00C90663">
        <w:rPr>
          <w:rFonts w:ascii="黑体" w:eastAsia="黑体" w:hint="eastAsia"/>
          <w:szCs w:val="21"/>
        </w:rPr>
        <w:t> </w:t>
      </w:r>
      <w:r w:rsidR="00F938EB" w:rsidRPr="00C90663">
        <w:rPr>
          <w:rFonts w:ascii="黑体" w:eastAsia="黑体"/>
          <w:szCs w:val="21"/>
        </w:rPr>
        <w:t>loss coefficient</w:t>
      </w:r>
    </w:p>
    <w:p w:rsidR="00F938EB" w:rsidRDefault="00F938EB" w:rsidP="00F938EB">
      <w:pPr>
        <w:pStyle w:val="affa"/>
        <w:ind w:firstLine="420"/>
      </w:pPr>
      <w:r w:rsidRPr="00C90663">
        <w:rPr>
          <w:rFonts w:hint="eastAsia"/>
        </w:rPr>
        <w:t>在同一压差情况下，通过百叶窗的实际通风量与理论通风量的比值。</w:t>
      </w:r>
    </w:p>
    <w:p w:rsidR="000902C9" w:rsidRDefault="004842F5" w:rsidP="00A60B5A">
      <w:pPr>
        <w:pStyle w:val="af7"/>
        <w:numPr>
          <w:ilvl w:val="0"/>
          <w:numId w:val="0"/>
        </w:numPr>
        <w:spacing w:beforeLines="50" w:afterLines="50"/>
        <w:jc w:val="left"/>
      </w:pPr>
      <w:r>
        <w:rPr>
          <w:rFonts w:hint="eastAsia"/>
        </w:rPr>
        <w:t>3.</w:t>
      </w:r>
      <w:r w:rsidR="00880425">
        <w:rPr>
          <w:rFonts w:hint="eastAsia"/>
        </w:rPr>
        <w:t>6</w:t>
      </w:r>
      <w:r w:rsidR="00AB33F5" w:rsidRPr="00AB33F5">
        <w:rPr>
          <w:rFonts w:hint="eastAsia"/>
        </w:rPr>
        <w:t>校准板</w:t>
      </w:r>
      <w:r w:rsidR="00AB33F5">
        <w:rPr>
          <w:rFonts w:hint="eastAsia"/>
        </w:rPr>
        <w:t xml:space="preserve"> </w:t>
      </w:r>
      <w:r w:rsidR="007C173C">
        <w:rPr>
          <w:rFonts w:hint="eastAsia"/>
        </w:rPr>
        <w:t>c</w:t>
      </w:r>
      <w:r w:rsidR="007C173C" w:rsidRPr="00AB33F5">
        <w:rPr>
          <w:rFonts w:hint="eastAsia"/>
        </w:rPr>
        <w:t xml:space="preserve">alibration </w:t>
      </w:r>
      <w:r w:rsidR="00AB33F5" w:rsidRPr="00AB33F5">
        <w:rPr>
          <w:rFonts w:hint="eastAsia"/>
        </w:rPr>
        <w:t>plate</w:t>
      </w:r>
      <w:r w:rsidR="00AB33F5">
        <w:rPr>
          <w:rFonts w:hint="eastAsia"/>
        </w:rPr>
        <w:t xml:space="preserve"> </w:t>
      </w:r>
    </w:p>
    <w:p w:rsidR="00AB33F5" w:rsidRPr="00AB33F5" w:rsidRDefault="00AB33F5" w:rsidP="00AB33F5">
      <w:pPr>
        <w:pStyle w:val="affa"/>
        <w:ind w:firstLine="420"/>
      </w:pPr>
      <w:r w:rsidRPr="00AB33F5">
        <w:rPr>
          <w:rFonts w:hint="eastAsia"/>
        </w:rPr>
        <w:t>具有与</w:t>
      </w:r>
      <w:r>
        <w:rPr>
          <w:rFonts w:hint="eastAsia"/>
        </w:rPr>
        <w:t>试件核心面积</w:t>
      </w:r>
      <w:r w:rsidRPr="00AB33F5">
        <w:rPr>
          <w:rFonts w:hint="eastAsia"/>
        </w:rPr>
        <w:t>相同</w:t>
      </w:r>
      <w:r w:rsidR="0025135D">
        <w:rPr>
          <w:rFonts w:hint="eastAsia"/>
        </w:rPr>
        <w:t>，</w:t>
      </w:r>
      <w:r>
        <w:rPr>
          <w:rFonts w:hint="eastAsia"/>
        </w:rPr>
        <w:t>且</w:t>
      </w:r>
      <w:r w:rsidRPr="00AB33F5">
        <w:rPr>
          <w:rFonts w:hint="eastAsia"/>
        </w:rPr>
        <w:t>几何形状和尺寸</w:t>
      </w:r>
      <w:r w:rsidR="000369FC">
        <w:rPr>
          <w:rFonts w:hint="eastAsia"/>
        </w:rPr>
        <w:t>与试件一致</w:t>
      </w:r>
      <w:r>
        <w:rPr>
          <w:rFonts w:hint="eastAsia"/>
        </w:rPr>
        <w:t>的孔板</w:t>
      </w:r>
      <w:r w:rsidRPr="00AB33F5">
        <w:rPr>
          <w:rFonts w:hint="eastAsia"/>
        </w:rPr>
        <w:t>。</w:t>
      </w:r>
    </w:p>
    <w:p w:rsidR="002A342D" w:rsidRDefault="00BF2D26" w:rsidP="00A60B5A">
      <w:pPr>
        <w:pStyle w:val="af7"/>
        <w:numPr>
          <w:ilvl w:val="0"/>
          <w:numId w:val="0"/>
        </w:numPr>
        <w:spacing w:beforeLines="50" w:afterLines="50"/>
        <w:jc w:val="left"/>
      </w:pPr>
      <w:r w:rsidRPr="002469CC">
        <w:t>3.</w:t>
      </w:r>
      <w:r w:rsidR="00880425">
        <w:rPr>
          <w:rFonts w:hint="eastAsia"/>
        </w:rPr>
        <w:t>7</w:t>
      </w:r>
      <w:r>
        <w:rPr>
          <w:rFonts w:hint="eastAsia"/>
        </w:rPr>
        <w:t xml:space="preserve"> </w:t>
      </w:r>
      <w:r w:rsidR="006B5796" w:rsidRPr="006B5796">
        <w:rPr>
          <w:rFonts w:hint="eastAsia"/>
        </w:rPr>
        <w:t>压降</w:t>
      </w:r>
      <w:r w:rsidR="006B5796" w:rsidRPr="006B5796">
        <w:t xml:space="preserve"> pressure drop</w:t>
      </w:r>
    </w:p>
    <w:p w:rsidR="00BF2D26" w:rsidRPr="00C90663" w:rsidRDefault="00BF2D26" w:rsidP="00BF2D26">
      <w:pPr>
        <w:pStyle w:val="affa"/>
        <w:ind w:firstLine="420"/>
      </w:pPr>
      <w:r w:rsidRPr="00C90663">
        <w:rPr>
          <w:rFonts w:hint="eastAsia"/>
        </w:rPr>
        <w:t>气流通过百叶窗时，在两侧形成的压力差值。</w:t>
      </w:r>
    </w:p>
    <w:p w:rsidR="002A342D" w:rsidRDefault="001173BF" w:rsidP="00A60B5A">
      <w:pPr>
        <w:spacing w:beforeLines="50" w:line="360" w:lineRule="exact"/>
        <w:rPr>
          <w:b/>
          <w:sz w:val="24"/>
        </w:rPr>
      </w:pPr>
      <w:r>
        <w:rPr>
          <w:rFonts w:ascii="黑体" w:eastAsia="黑体" w:hAnsi="黑体" w:hint="eastAsia"/>
        </w:rPr>
        <w:t>3.</w:t>
      </w:r>
      <w:r w:rsidR="00880425">
        <w:rPr>
          <w:rFonts w:ascii="黑体" w:eastAsia="黑体" w:hAnsi="黑体" w:hint="eastAsia"/>
        </w:rPr>
        <w:t>8</w:t>
      </w:r>
      <w:proofErr w:type="gramStart"/>
      <w:r w:rsidR="00D12348">
        <w:rPr>
          <w:rFonts w:ascii="黑体" w:eastAsia="黑体" w:hint="eastAsia"/>
          <w:kern w:val="0"/>
          <w:szCs w:val="20"/>
        </w:rPr>
        <w:t>透水率</w:t>
      </w:r>
      <w:proofErr w:type="gramEnd"/>
      <w:r w:rsidR="00B117E3">
        <w:rPr>
          <w:rFonts w:ascii="黑体" w:eastAsia="黑体" w:hint="eastAsia"/>
          <w:kern w:val="0"/>
          <w:szCs w:val="20"/>
        </w:rPr>
        <w:t xml:space="preserve"> </w:t>
      </w:r>
      <w:r w:rsidR="00A10D3E">
        <w:rPr>
          <w:rFonts w:ascii="黑体" w:eastAsia="黑体" w:hint="eastAsia"/>
          <w:kern w:val="0"/>
          <w:szCs w:val="20"/>
        </w:rPr>
        <w:t>w</w:t>
      </w:r>
      <w:r w:rsidR="00A10D3E" w:rsidRPr="00B117E3">
        <w:rPr>
          <w:rFonts w:ascii="黑体" w:eastAsia="黑体" w:hint="eastAsia"/>
          <w:kern w:val="0"/>
          <w:szCs w:val="20"/>
        </w:rPr>
        <w:t xml:space="preserve">ater </w:t>
      </w:r>
      <w:r w:rsidR="00891088" w:rsidRPr="00B117E3">
        <w:rPr>
          <w:rFonts w:ascii="黑体" w:eastAsia="黑体" w:hint="eastAsia"/>
          <w:kern w:val="0"/>
          <w:szCs w:val="20"/>
        </w:rPr>
        <w:t>penetration</w:t>
      </w:r>
      <w:r w:rsidR="00D12348">
        <w:rPr>
          <w:rFonts w:ascii="黑体" w:eastAsia="黑体" w:hint="eastAsia"/>
          <w:kern w:val="0"/>
          <w:szCs w:val="20"/>
        </w:rPr>
        <w:t xml:space="preserve"> rate</w:t>
      </w:r>
      <w:r w:rsidR="00B117E3">
        <w:rPr>
          <w:rFonts w:ascii="黑体" w:eastAsia="黑体" w:hint="eastAsia"/>
          <w:kern w:val="0"/>
          <w:szCs w:val="20"/>
        </w:rPr>
        <w:t xml:space="preserve"> </w:t>
      </w:r>
    </w:p>
    <w:p w:rsidR="002A342D" w:rsidRDefault="00891088" w:rsidP="00A60B5A">
      <w:pPr>
        <w:spacing w:beforeLines="50" w:line="360" w:lineRule="exact"/>
        <w:ind w:left="420"/>
        <w:rPr>
          <w:rFonts w:ascii="宋体" w:hAnsi="宋体"/>
          <w:szCs w:val="21"/>
        </w:rPr>
      </w:pPr>
      <w:r w:rsidRPr="00351CBA">
        <w:rPr>
          <w:rFonts w:ascii="宋体" w:hAnsi="宋体" w:hint="eastAsia"/>
          <w:szCs w:val="21"/>
        </w:rPr>
        <w:t>在</w:t>
      </w:r>
      <w:r w:rsidR="0085512A">
        <w:rPr>
          <w:rFonts w:ascii="宋体" w:hAnsi="宋体" w:hint="eastAsia"/>
          <w:szCs w:val="21"/>
        </w:rPr>
        <w:t>规定</w:t>
      </w:r>
      <w:r w:rsidR="00FB0572">
        <w:rPr>
          <w:rFonts w:ascii="宋体" w:hAnsi="宋体" w:hint="eastAsia"/>
          <w:szCs w:val="21"/>
        </w:rPr>
        <w:t>通风区</w:t>
      </w:r>
      <w:r w:rsidRPr="00351CBA">
        <w:rPr>
          <w:rFonts w:ascii="宋体" w:hAnsi="宋体" w:hint="eastAsia"/>
          <w:szCs w:val="21"/>
        </w:rPr>
        <w:t>流速的条件下，</w:t>
      </w:r>
      <w:r w:rsidR="00D12348">
        <w:rPr>
          <w:rFonts w:ascii="宋体" w:hAnsi="宋体" w:hint="eastAsia"/>
          <w:szCs w:val="21"/>
        </w:rPr>
        <w:t>透过</w:t>
      </w:r>
      <w:r w:rsidRPr="00351CBA">
        <w:rPr>
          <w:rFonts w:ascii="宋体" w:hAnsi="宋体" w:hint="eastAsia"/>
          <w:szCs w:val="21"/>
        </w:rPr>
        <w:t>百叶</w:t>
      </w:r>
      <w:r w:rsidR="00D12348">
        <w:rPr>
          <w:rFonts w:ascii="宋体" w:hAnsi="宋体" w:hint="eastAsia"/>
          <w:szCs w:val="21"/>
        </w:rPr>
        <w:t>窗</w:t>
      </w:r>
      <w:r w:rsidRPr="00351CBA">
        <w:rPr>
          <w:rFonts w:ascii="宋体" w:hAnsi="宋体" w:hint="eastAsia"/>
          <w:szCs w:val="21"/>
        </w:rPr>
        <w:t>的水量</w:t>
      </w:r>
      <w:r w:rsidR="00D12348">
        <w:rPr>
          <w:rFonts w:ascii="宋体" w:hAnsi="宋体" w:hint="eastAsia"/>
          <w:szCs w:val="21"/>
        </w:rPr>
        <w:t>与通风面积的比值，单位为g/m</w:t>
      </w:r>
      <w:r w:rsidR="00D12348" w:rsidRPr="00D12348">
        <w:rPr>
          <w:rFonts w:ascii="宋体" w:hAnsi="宋体" w:hint="eastAsia"/>
          <w:szCs w:val="21"/>
          <w:vertAlign w:val="superscript"/>
        </w:rPr>
        <w:t>2</w:t>
      </w:r>
      <w:r w:rsidR="00D12348">
        <w:rPr>
          <w:rFonts w:ascii="宋体" w:hAnsi="宋体" w:hint="eastAsia"/>
          <w:szCs w:val="21"/>
          <w:vertAlign w:val="superscript"/>
        </w:rPr>
        <w:t xml:space="preserve"> </w:t>
      </w:r>
      <w:r w:rsidRPr="00351CBA">
        <w:rPr>
          <w:rFonts w:ascii="宋体" w:hAnsi="宋体" w:hint="eastAsia"/>
          <w:szCs w:val="21"/>
        </w:rPr>
        <w:t>。</w:t>
      </w:r>
    </w:p>
    <w:p w:rsidR="002A342D" w:rsidRDefault="006B5796" w:rsidP="00A60B5A">
      <w:pPr>
        <w:spacing w:beforeLines="50" w:line="360" w:lineRule="exact"/>
        <w:rPr>
          <w:rFonts w:ascii="黑体" w:eastAsia="黑体"/>
          <w:kern w:val="0"/>
          <w:szCs w:val="20"/>
        </w:rPr>
      </w:pPr>
      <w:r w:rsidRPr="006B5796">
        <w:rPr>
          <w:rFonts w:ascii="黑体" w:eastAsia="黑体"/>
          <w:kern w:val="0"/>
          <w:szCs w:val="20"/>
        </w:rPr>
        <w:t>3.</w:t>
      </w:r>
      <w:r w:rsidR="00880425">
        <w:rPr>
          <w:rFonts w:ascii="黑体" w:eastAsia="黑体" w:hint="eastAsia"/>
          <w:kern w:val="0"/>
          <w:szCs w:val="20"/>
        </w:rPr>
        <w:t>9</w:t>
      </w:r>
      <w:r w:rsidRPr="006B5796">
        <w:rPr>
          <w:rFonts w:ascii="黑体" w:eastAsia="黑体" w:hint="eastAsia"/>
          <w:kern w:val="0"/>
          <w:szCs w:val="20"/>
        </w:rPr>
        <w:t>通过损失</w:t>
      </w:r>
      <w:r w:rsidRPr="006B5796">
        <w:rPr>
          <w:rFonts w:ascii="黑体" w:eastAsia="黑体"/>
          <w:kern w:val="0"/>
          <w:szCs w:val="20"/>
        </w:rPr>
        <w:t xml:space="preserve"> </w:t>
      </w:r>
      <w:r w:rsidR="00A10D3E">
        <w:rPr>
          <w:rFonts w:ascii="黑体" w:eastAsia="黑体" w:hint="eastAsia"/>
          <w:kern w:val="0"/>
          <w:szCs w:val="20"/>
        </w:rPr>
        <w:t>i</w:t>
      </w:r>
      <w:r w:rsidR="00A10D3E" w:rsidRPr="006B5796">
        <w:rPr>
          <w:rFonts w:ascii="黑体" w:eastAsia="黑体"/>
          <w:kern w:val="0"/>
          <w:szCs w:val="20"/>
        </w:rPr>
        <w:t xml:space="preserve">nsertion </w:t>
      </w:r>
      <w:r w:rsidRPr="006B5796">
        <w:rPr>
          <w:rFonts w:ascii="黑体" w:eastAsia="黑体"/>
          <w:kern w:val="0"/>
          <w:szCs w:val="20"/>
        </w:rPr>
        <w:t xml:space="preserve">loss  </w:t>
      </w:r>
    </w:p>
    <w:p w:rsidR="002A342D" w:rsidRPr="0085512A" w:rsidRDefault="00634AB5" w:rsidP="00A60B5A">
      <w:pPr>
        <w:spacing w:beforeLines="50" w:line="360" w:lineRule="exact"/>
        <w:ind w:left="420"/>
        <w:rPr>
          <w:b/>
          <w:color w:val="000000" w:themeColor="text1"/>
          <w:sz w:val="24"/>
        </w:rPr>
      </w:pPr>
      <w:r>
        <w:rPr>
          <w:rFonts w:ascii="宋体" w:hAnsi="宋体" w:hint="eastAsia"/>
          <w:color w:val="000000" w:themeColor="text1"/>
          <w:szCs w:val="21"/>
        </w:rPr>
        <w:lastRenderedPageBreak/>
        <w:t>在相同</w:t>
      </w:r>
      <w:r w:rsidR="00432093">
        <w:rPr>
          <w:rFonts w:ascii="宋体" w:hAnsi="宋体" w:hint="eastAsia"/>
          <w:color w:val="000000" w:themeColor="text1"/>
          <w:szCs w:val="21"/>
        </w:rPr>
        <w:t>检测</w:t>
      </w:r>
      <w:r>
        <w:rPr>
          <w:rFonts w:ascii="宋体" w:hAnsi="宋体" w:hint="eastAsia"/>
          <w:color w:val="000000" w:themeColor="text1"/>
          <w:szCs w:val="21"/>
        </w:rPr>
        <w:t>条件下，</w:t>
      </w:r>
      <w:r w:rsidR="00F938EB" w:rsidRPr="0085512A">
        <w:rPr>
          <w:rFonts w:ascii="宋体" w:hAnsi="宋体" w:hint="eastAsia"/>
          <w:color w:val="000000" w:themeColor="text1"/>
          <w:szCs w:val="21"/>
        </w:rPr>
        <w:t>透</w:t>
      </w:r>
      <w:r w:rsidR="00F938EB">
        <w:rPr>
          <w:rFonts w:ascii="宋体" w:hAnsi="宋体" w:hint="eastAsia"/>
          <w:color w:val="000000" w:themeColor="text1"/>
          <w:szCs w:val="21"/>
        </w:rPr>
        <w:t>过</w:t>
      </w:r>
      <w:r>
        <w:rPr>
          <w:rFonts w:ascii="宋体" w:hAnsi="宋体" w:hint="eastAsia"/>
          <w:color w:val="000000" w:themeColor="text1"/>
          <w:szCs w:val="21"/>
        </w:rPr>
        <w:t>试件与校准板</w:t>
      </w:r>
      <w:r w:rsidR="00F938EB">
        <w:rPr>
          <w:rFonts w:ascii="宋体" w:hAnsi="宋体" w:hint="eastAsia"/>
          <w:color w:val="000000" w:themeColor="text1"/>
          <w:szCs w:val="21"/>
        </w:rPr>
        <w:t>的水</w:t>
      </w:r>
      <w:r>
        <w:rPr>
          <w:rFonts w:ascii="宋体" w:hAnsi="宋体" w:hint="eastAsia"/>
          <w:color w:val="000000" w:themeColor="text1"/>
          <w:szCs w:val="21"/>
        </w:rPr>
        <w:t>量之差。</w:t>
      </w:r>
    </w:p>
    <w:p w:rsidR="002A342D" w:rsidRDefault="006B5796" w:rsidP="00A60B5A">
      <w:pPr>
        <w:spacing w:beforeLines="50" w:line="360" w:lineRule="exact"/>
        <w:rPr>
          <w:rFonts w:ascii="黑体" w:eastAsia="黑体"/>
          <w:kern w:val="0"/>
          <w:szCs w:val="20"/>
        </w:rPr>
      </w:pPr>
      <w:r w:rsidRPr="006B5796">
        <w:rPr>
          <w:rFonts w:ascii="黑体" w:eastAsia="黑体"/>
          <w:kern w:val="0"/>
          <w:szCs w:val="20"/>
        </w:rPr>
        <w:t>3.1</w:t>
      </w:r>
      <w:r w:rsidR="00880425">
        <w:rPr>
          <w:rFonts w:ascii="黑体" w:eastAsia="黑体" w:hint="eastAsia"/>
          <w:kern w:val="0"/>
          <w:szCs w:val="20"/>
        </w:rPr>
        <w:t>0</w:t>
      </w:r>
      <w:r w:rsidRPr="006B5796">
        <w:rPr>
          <w:rFonts w:ascii="黑体" w:eastAsia="黑体" w:hint="eastAsia"/>
          <w:kern w:val="0"/>
          <w:szCs w:val="20"/>
        </w:rPr>
        <w:t>百叶窗</w:t>
      </w:r>
      <w:r w:rsidR="00F938EB">
        <w:rPr>
          <w:rFonts w:ascii="黑体" w:eastAsia="黑体" w:hint="eastAsia"/>
          <w:kern w:val="0"/>
          <w:szCs w:val="20"/>
        </w:rPr>
        <w:t>效率</w:t>
      </w:r>
      <w:r w:rsidRPr="006B5796">
        <w:rPr>
          <w:rFonts w:ascii="黑体" w:eastAsia="黑体" w:hint="eastAsia"/>
          <w:kern w:val="0"/>
          <w:szCs w:val="20"/>
        </w:rPr>
        <w:t xml:space="preserve"> </w:t>
      </w:r>
      <w:r w:rsidR="00A10D3E">
        <w:rPr>
          <w:rFonts w:ascii="黑体" w:eastAsia="黑体" w:hint="eastAsia"/>
          <w:kern w:val="0"/>
          <w:szCs w:val="20"/>
        </w:rPr>
        <w:t>l</w:t>
      </w:r>
      <w:r w:rsidR="00A10D3E" w:rsidRPr="006B5796">
        <w:rPr>
          <w:rFonts w:ascii="黑体" w:eastAsia="黑体" w:hint="eastAsia"/>
          <w:kern w:val="0"/>
          <w:szCs w:val="20"/>
        </w:rPr>
        <w:t xml:space="preserve">ouver </w:t>
      </w:r>
      <w:r w:rsidRPr="006B5796">
        <w:rPr>
          <w:rFonts w:ascii="黑体" w:eastAsia="黑体" w:hint="eastAsia"/>
          <w:kern w:val="0"/>
          <w:szCs w:val="20"/>
        </w:rPr>
        <w:t xml:space="preserve">effectiveness </w:t>
      </w:r>
    </w:p>
    <w:p w:rsidR="00F938EB" w:rsidRDefault="006B5796" w:rsidP="00A60B5A">
      <w:pPr>
        <w:spacing w:beforeLines="50" w:line="360" w:lineRule="exact"/>
        <w:ind w:left="420"/>
        <w:rPr>
          <w:rFonts w:ascii="宋体" w:hAnsi="宋体"/>
          <w:color w:val="000000" w:themeColor="text1"/>
          <w:szCs w:val="21"/>
        </w:rPr>
      </w:pPr>
      <w:r w:rsidRPr="006B5796">
        <w:rPr>
          <w:rFonts w:ascii="宋体" w:hAnsi="宋体" w:hint="eastAsia"/>
          <w:color w:val="000000" w:themeColor="text1"/>
          <w:szCs w:val="21"/>
        </w:rPr>
        <w:t>在相同的核心</w:t>
      </w:r>
      <w:r w:rsidR="00F938EB">
        <w:rPr>
          <w:rFonts w:ascii="宋体" w:hAnsi="宋体" w:hint="eastAsia"/>
          <w:color w:val="000000" w:themeColor="text1"/>
          <w:szCs w:val="21"/>
        </w:rPr>
        <w:t>区</w:t>
      </w:r>
      <w:r w:rsidRPr="006B5796">
        <w:rPr>
          <w:rFonts w:ascii="宋体" w:hAnsi="宋体" w:hint="eastAsia"/>
          <w:color w:val="000000" w:themeColor="text1"/>
          <w:szCs w:val="21"/>
        </w:rPr>
        <w:t>流速条件下，百叶窗的通过损失除以校准板的</w:t>
      </w:r>
      <w:r w:rsidR="00F938EB">
        <w:rPr>
          <w:rFonts w:ascii="宋体" w:hAnsi="宋体" w:hint="eastAsia"/>
          <w:color w:val="000000" w:themeColor="text1"/>
          <w:szCs w:val="21"/>
        </w:rPr>
        <w:t>透水</w:t>
      </w:r>
      <w:r w:rsidRPr="006B5796">
        <w:rPr>
          <w:rFonts w:ascii="宋体" w:hAnsi="宋体" w:hint="eastAsia"/>
          <w:color w:val="000000" w:themeColor="text1"/>
          <w:szCs w:val="21"/>
        </w:rPr>
        <w:t>量。</w:t>
      </w:r>
    </w:p>
    <w:p w:rsidR="00F938EB" w:rsidRPr="00C90663" w:rsidRDefault="00F938EB" w:rsidP="00F938EB">
      <w:pPr>
        <w:pStyle w:val="affa"/>
        <w:ind w:firstLine="420"/>
      </w:pPr>
    </w:p>
    <w:p w:rsidR="000902C9" w:rsidRDefault="00F938EB">
      <w:pPr>
        <w:pStyle w:val="affa"/>
        <w:ind w:firstLineChars="0" w:firstLine="0"/>
        <w:rPr>
          <w:rFonts w:ascii="黑体" w:eastAsia="黑体"/>
          <w:szCs w:val="21"/>
        </w:rPr>
      </w:pPr>
      <w:r>
        <w:rPr>
          <w:rFonts w:ascii="黑体" w:eastAsia="黑体" w:hint="eastAsia"/>
          <w:szCs w:val="21"/>
        </w:rPr>
        <w:t>3.1</w:t>
      </w:r>
      <w:r w:rsidR="00880425">
        <w:rPr>
          <w:rFonts w:ascii="黑体" w:eastAsia="黑体" w:hint="eastAsia"/>
          <w:szCs w:val="21"/>
        </w:rPr>
        <w:t>1</w:t>
      </w:r>
      <w:r>
        <w:rPr>
          <w:rFonts w:ascii="黑体" w:eastAsia="黑体" w:hint="eastAsia"/>
          <w:szCs w:val="21"/>
        </w:rPr>
        <w:t xml:space="preserve"> </w:t>
      </w:r>
      <w:r w:rsidRPr="00C90663">
        <w:rPr>
          <w:rFonts w:ascii="黑体" w:eastAsia="黑体" w:hint="eastAsia"/>
          <w:szCs w:val="21"/>
        </w:rPr>
        <w:t>阻雨率</w:t>
      </w:r>
      <w:r w:rsidRPr="00C90663">
        <w:rPr>
          <w:rFonts w:ascii="黑体" w:eastAsia="黑体"/>
          <w:szCs w:val="21"/>
        </w:rPr>
        <w:t xml:space="preserve"> the ratio of rain prevented</w:t>
      </w:r>
    </w:p>
    <w:p w:rsidR="00F938EB" w:rsidRPr="00C90663" w:rsidRDefault="00F938EB" w:rsidP="00F938EB">
      <w:pPr>
        <w:pStyle w:val="affa"/>
        <w:ind w:firstLine="420"/>
      </w:pPr>
      <w:r w:rsidRPr="00C90663">
        <w:rPr>
          <w:rFonts w:hint="eastAsia"/>
        </w:rPr>
        <w:t>被百叶窗阻隔于窗外侧的雨量与总雨量的比值。</w:t>
      </w:r>
    </w:p>
    <w:p w:rsidR="002A342D" w:rsidRPr="00F938EB" w:rsidRDefault="002A342D" w:rsidP="00A60B5A">
      <w:pPr>
        <w:spacing w:beforeLines="50" w:line="360" w:lineRule="exact"/>
        <w:ind w:left="420"/>
        <w:rPr>
          <w:rFonts w:ascii="宋体" w:hAnsi="宋体"/>
          <w:color w:val="000000" w:themeColor="text1"/>
          <w:szCs w:val="21"/>
        </w:rPr>
      </w:pPr>
    </w:p>
    <w:p w:rsidR="002A342D" w:rsidRDefault="00CE161A">
      <w:pPr>
        <w:pStyle w:val="1"/>
        <w:spacing w:before="156" w:after="156"/>
      </w:pPr>
      <w:bookmarkStart w:id="21" w:name="_Toc524913286"/>
      <w:r>
        <w:rPr>
          <w:rFonts w:hint="eastAsia"/>
        </w:rPr>
        <w:t>符号</w:t>
      </w:r>
      <w:bookmarkEnd w:id="21"/>
    </w:p>
    <w:p w:rsidR="002A342D" w:rsidRDefault="00C42297">
      <w:pPr>
        <w:pStyle w:val="affa"/>
        <w:ind w:firstLine="420"/>
      </w:pPr>
      <w:r>
        <w:rPr>
          <w:rFonts w:hint="eastAsia"/>
        </w:rPr>
        <w:t>本标准用</w:t>
      </w:r>
      <w:r w:rsidR="00CE161A">
        <w:rPr>
          <w:rFonts w:hint="eastAsia"/>
        </w:rPr>
        <w:t>符号见表1及表2。</w:t>
      </w:r>
    </w:p>
    <w:p w:rsidR="00CE161A" w:rsidRDefault="00CE161A" w:rsidP="00CE161A">
      <w:pPr>
        <w:pStyle w:val="affa"/>
        <w:spacing w:before="120" w:after="120"/>
        <w:ind w:firstLine="420"/>
        <w:jc w:val="center"/>
      </w:pPr>
      <w:r>
        <w:rPr>
          <w:rFonts w:hint="eastAsia"/>
        </w:rPr>
        <w:t>表1 符号</w:t>
      </w:r>
    </w:p>
    <w:tbl>
      <w:tblPr>
        <w:tblStyle w:val="affffe"/>
        <w:tblW w:w="0" w:type="auto"/>
        <w:jc w:val="center"/>
        <w:tblLook w:val="04A0"/>
      </w:tblPr>
      <w:tblGrid>
        <w:gridCol w:w="1679"/>
        <w:gridCol w:w="5244"/>
        <w:gridCol w:w="1808"/>
      </w:tblGrid>
      <w:tr w:rsidR="00CE161A" w:rsidRPr="00C96AFB" w:rsidTr="004B1DA8">
        <w:trPr>
          <w:trHeight w:hRule="exact" w:val="567"/>
          <w:jc w:val="center"/>
        </w:trPr>
        <w:tc>
          <w:tcPr>
            <w:tcW w:w="1679" w:type="dxa"/>
            <w:vAlign w:val="center"/>
          </w:tcPr>
          <w:p w:rsidR="00CE161A" w:rsidRDefault="00CE161A" w:rsidP="004B1DA8">
            <w:pPr>
              <w:pStyle w:val="affff8"/>
              <w:ind w:leftChars="0" w:left="0" w:firstLineChars="0" w:firstLine="0"/>
              <w:jc w:val="center"/>
              <w:rPr>
                <w:lang w:val="pt-PT"/>
              </w:rPr>
            </w:pPr>
            <w:r w:rsidRPr="001B4BEC">
              <w:rPr>
                <w:rFonts w:hint="eastAsia"/>
                <w:lang w:val="pt-PT"/>
              </w:rPr>
              <w:t>符号</w:t>
            </w:r>
          </w:p>
        </w:tc>
        <w:tc>
          <w:tcPr>
            <w:tcW w:w="5244" w:type="dxa"/>
            <w:vAlign w:val="center"/>
          </w:tcPr>
          <w:p w:rsidR="00CE161A" w:rsidRDefault="00CE161A" w:rsidP="004B1DA8">
            <w:pPr>
              <w:pStyle w:val="affff8"/>
              <w:ind w:leftChars="0" w:left="0" w:firstLineChars="0" w:firstLine="0"/>
              <w:jc w:val="center"/>
              <w:rPr>
                <w:lang w:val="pt-PT"/>
              </w:rPr>
            </w:pPr>
            <w:r w:rsidRPr="001B4BEC">
              <w:rPr>
                <w:rFonts w:hint="eastAsia"/>
                <w:lang w:val="pt-PT"/>
              </w:rPr>
              <w:t>说明</w:t>
            </w:r>
          </w:p>
        </w:tc>
        <w:tc>
          <w:tcPr>
            <w:tcW w:w="1808" w:type="dxa"/>
            <w:vAlign w:val="center"/>
          </w:tcPr>
          <w:p w:rsidR="00CE161A" w:rsidRDefault="00CE161A" w:rsidP="004B1DA8">
            <w:pPr>
              <w:pStyle w:val="affff8"/>
              <w:ind w:leftChars="0" w:left="0" w:firstLineChars="0" w:firstLine="0"/>
              <w:jc w:val="center"/>
              <w:rPr>
                <w:lang w:val="pt-PT"/>
              </w:rPr>
            </w:pPr>
            <w:r w:rsidRPr="001B4BEC">
              <w:rPr>
                <w:rFonts w:hint="eastAsia"/>
                <w:lang w:val="pt-PT"/>
              </w:rPr>
              <w:t>单位</w:t>
            </w:r>
          </w:p>
        </w:tc>
      </w:tr>
      <w:tr w:rsidR="00CE161A" w:rsidRPr="00C96AFB" w:rsidTr="004B1DA8">
        <w:trPr>
          <w:trHeight w:hRule="exact" w:val="567"/>
          <w:jc w:val="center"/>
        </w:trPr>
        <w:tc>
          <w:tcPr>
            <w:tcW w:w="1679" w:type="dxa"/>
            <w:vAlign w:val="center"/>
          </w:tcPr>
          <w:p w:rsidR="00CE161A" w:rsidRPr="00C96AFB" w:rsidRDefault="00CE161A" w:rsidP="004B1DA8">
            <w:pPr>
              <w:pStyle w:val="affff8"/>
              <w:ind w:leftChars="0" w:left="0" w:firstLineChars="0" w:firstLine="0"/>
              <w:jc w:val="center"/>
              <w:rPr>
                <w:i/>
                <w:lang w:val="pt-PT"/>
              </w:rPr>
            </w:pPr>
            <w:r w:rsidRPr="001B4BEC">
              <w:rPr>
                <w:i/>
                <w:lang w:val="pt-PT"/>
              </w:rPr>
              <w:t>A</w:t>
            </w:r>
          </w:p>
        </w:tc>
        <w:tc>
          <w:tcPr>
            <w:tcW w:w="5244" w:type="dxa"/>
            <w:vAlign w:val="center"/>
          </w:tcPr>
          <w:p w:rsidR="00CE161A" w:rsidRPr="00C96AFB" w:rsidRDefault="00CE161A" w:rsidP="004B1DA8">
            <w:pPr>
              <w:pStyle w:val="affff8"/>
              <w:ind w:leftChars="0" w:left="0" w:firstLineChars="0" w:firstLine="0"/>
              <w:jc w:val="center"/>
              <w:rPr>
                <w:lang w:val="pt-PT"/>
              </w:rPr>
            </w:pPr>
            <w:r>
              <w:rPr>
                <w:rFonts w:hint="eastAsia"/>
                <w:lang w:val="pt-PT"/>
              </w:rPr>
              <w:t>百叶窗核心面积/校准板孔洞面积</w:t>
            </w:r>
          </w:p>
        </w:tc>
        <w:tc>
          <w:tcPr>
            <w:tcW w:w="1808" w:type="dxa"/>
            <w:vAlign w:val="center"/>
          </w:tcPr>
          <w:p w:rsidR="00CE161A" w:rsidRPr="00C96AFB" w:rsidRDefault="00CE161A" w:rsidP="004B1DA8">
            <w:pPr>
              <w:pStyle w:val="affff8"/>
              <w:ind w:leftChars="0" w:left="0" w:firstLineChars="0" w:firstLine="0"/>
              <w:jc w:val="center"/>
              <w:rPr>
                <w:lang w:val="pt-PT"/>
              </w:rPr>
            </w:pPr>
            <w:r>
              <w:rPr>
                <w:rFonts w:hint="eastAsia"/>
                <w:lang w:val="pt-PT"/>
              </w:rPr>
              <w:t>m</w:t>
            </w:r>
            <w:r w:rsidRPr="001B4BEC">
              <w:rPr>
                <w:vertAlign w:val="superscript"/>
                <w:lang w:val="pt-PT"/>
              </w:rPr>
              <w:t>2</w:t>
            </w:r>
          </w:p>
        </w:tc>
      </w:tr>
      <w:tr w:rsidR="00CE161A" w:rsidRPr="00C96AFB" w:rsidTr="004B1DA8">
        <w:trPr>
          <w:trHeight w:hRule="exact" w:val="567"/>
          <w:jc w:val="center"/>
        </w:trPr>
        <w:tc>
          <w:tcPr>
            <w:tcW w:w="1679" w:type="dxa"/>
            <w:vAlign w:val="center"/>
          </w:tcPr>
          <w:p w:rsidR="00CE161A" w:rsidRPr="00C96AFB" w:rsidRDefault="00CE161A" w:rsidP="004B1DA8">
            <w:pPr>
              <w:pStyle w:val="affff8"/>
              <w:ind w:leftChars="0" w:left="0" w:firstLineChars="0" w:firstLine="0"/>
              <w:jc w:val="center"/>
              <w:rPr>
                <w:lang w:val="pt-PT"/>
              </w:rPr>
            </w:pPr>
            <w:r w:rsidRPr="001B4BEC">
              <w:rPr>
                <w:i/>
                <w:lang w:val="pt-PT"/>
              </w:rPr>
              <w:t>C</w:t>
            </w:r>
            <w:r w:rsidRPr="001B4BEC">
              <w:rPr>
                <w:vertAlign w:val="subscript"/>
                <w:lang w:val="pt-PT"/>
              </w:rPr>
              <w:t>D</w:t>
            </w:r>
          </w:p>
        </w:tc>
        <w:tc>
          <w:tcPr>
            <w:tcW w:w="5244" w:type="dxa"/>
            <w:vAlign w:val="center"/>
          </w:tcPr>
          <w:p w:rsidR="00CE161A" w:rsidRPr="00C96AFB" w:rsidRDefault="00CE161A" w:rsidP="004B1DA8">
            <w:pPr>
              <w:pStyle w:val="affff8"/>
              <w:ind w:leftChars="0" w:left="0" w:firstLineChars="0" w:firstLine="0"/>
              <w:jc w:val="center"/>
              <w:rPr>
                <w:lang w:val="pt-PT"/>
              </w:rPr>
            </w:pPr>
            <w:r>
              <w:rPr>
                <w:rFonts w:hint="eastAsia"/>
                <w:lang w:val="pt-PT"/>
              </w:rPr>
              <w:t>通风系数（</w:t>
            </w:r>
            <w:r w:rsidR="00D50F70">
              <w:rPr>
                <w:rFonts w:hint="eastAsia"/>
                <w:lang w:val="pt-PT"/>
              </w:rPr>
              <w:t>排</w:t>
            </w:r>
            <w:r>
              <w:rPr>
                <w:rFonts w:hint="eastAsia"/>
                <w:lang w:val="pt-PT"/>
              </w:rPr>
              <w:t>风）</w:t>
            </w:r>
          </w:p>
        </w:tc>
        <w:tc>
          <w:tcPr>
            <w:tcW w:w="1808" w:type="dxa"/>
            <w:vAlign w:val="center"/>
          </w:tcPr>
          <w:p w:rsidR="00CE161A" w:rsidRPr="00C96AFB" w:rsidRDefault="00CE161A" w:rsidP="004B1DA8">
            <w:pPr>
              <w:pStyle w:val="affff8"/>
              <w:ind w:leftChars="0" w:left="0" w:firstLineChars="0" w:firstLine="0"/>
              <w:jc w:val="center"/>
              <w:rPr>
                <w:lang w:val="pt-PT"/>
              </w:rPr>
            </w:pPr>
            <w:r>
              <w:rPr>
                <w:rFonts w:hint="eastAsia"/>
                <w:lang w:val="pt-PT"/>
              </w:rPr>
              <w:t>/</w:t>
            </w:r>
          </w:p>
        </w:tc>
      </w:tr>
      <w:tr w:rsidR="00CE161A" w:rsidRPr="00C96AFB" w:rsidTr="004B1DA8">
        <w:trPr>
          <w:trHeight w:hRule="exact" w:val="567"/>
          <w:jc w:val="center"/>
        </w:trPr>
        <w:tc>
          <w:tcPr>
            <w:tcW w:w="1679" w:type="dxa"/>
            <w:vAlign w:val="center"/>
          </w:tcPr>
          <w:p w:rsidR="00CE161A" w:rsidRPr="00C96AFB" w:rsidRDefault="00CE161A" w:rsidP="004B1DA8">
            <w:pPr>
              <w:pStyle w:val="affff8"/>
              <w:ind w:leftChars="0" w:left="0" w:firstLineChars="0" w:firstLine="0"/>
              <w:jc w:val="center"/>
              <w:rPr>
                <w:i/>
                <w:lang w:val="pt-PT"/>
              </w:rPr>
            </w:pPr>
            <w:r w:rsidRPr="00C96AFB">
              <w:rPr>
                <w:rFonts w:hint="eastAsia"/>
                <w:i/>
                <w:lang w:val="pt-PT"/>
              </w:rPr>
              <w:t>C</w:t>
            </w:r>
            <w:r>
              <w:rPr>
                <w:rFonts w:hint="eastAsia"/>
                <w:vertAlign w:val="subscript"/>
                <w:lang w:val="pt-PT"/>
              </w:rPr>
              <w:t>E</w:t>
            </w:r>
          </w:p>
        </w:tc>
        <w:tc>
          <w:tcPr>
            <w:tcW w:w="5244" w:type="dxa"/>
            <w:vAlign w:val="center"/>
          </w:tcPr>
          <w:p w:rsidR="00CE161A" w:rsidRPr="00C96AFB" w:rsidRDefault="00CE161A" w:rsidP="004B1DA8">
            <w:pPr>
              <w:pStyle w:val="affff8"/>
              <w:ind w:leftChars="0" w:left="0" w:firstLineChars="0" w:firstLine="0"/>
              <w:jc w:val="center"/>
              <w:rPr>
                <w:lang w:val="pt-PT"/>
              </w:rPr>
            </w:pPr>
            <w:r>
              <w:rPr>
                <w:rFonts w:hint="eastAsia"/>
                <w:lang w:val="pt-PT"/>
              </w:rPr>
              <w:t>通风系数（</w:t>
            </w:r>
            <w:r w:rsidR="00D50F70">
              <w:rPr>
                <w:rFonts w:hint="eastAsia"/>
                <w:lang w:val="pt-PT"/>
              </w:rPr>
              <w:t>进</w:t>
            </w:r>
            <w:r>
              <w:rPr>
                <w:rFonts w:hint="eastAsia"/>
                <w:lang w:val="pt-PT"/>
              </w:rPr>
              <w:t>风）</w:t>
            </w:r>
          </w:p>
        </w:tc>
        <w:tc>
          <w:tcPr>
            <w:tcW w:w="1808" w:type="dxa"/>
            <w:vAlign w:val="center"/>
          </w:tcPr>
          <w:p w:rsidR="00CE161A" w:rsidRPr="00C96AFB" w:rsidRDefault="00CE161A" w:rsidP="004B1DA8">
            <w:pPr>
              <w:pStyle w:val="affff8"/>
              <w:ind w:leftChars="0" w:left="0" w:firstLineChars="0" w:firstLine="0"/>
              <w:jc w:val="center"/>
              <w:rPr>
                <w:lang w:val="pt-PT"/>
              </w:rPr>
            </w:pPr>
            <w:r>
              <w:rPr>
                <w:rFonts w:hint="eastAsia"/>
                <w:lang w:val="pt-PT"/>
              </w:rPr>
              <w:t>/</w:t>
            </w:r>
          </w:p>
        </w:tc>
      </w:tr>
      <w:tr w:rsidR="00CE161A" w:rsidRPr="00C96AFB" w:rsidTr="004B1DA8">
        <w:trPr>
          <w:trHeight w:hRule="exact" w:val="567"/>
          <w:jc w:val="center"/>
        </w:trPr>
        <w:tc>
          <w:tcPr>
            <w:tcW w:w="1679" w:type="dxa"/>
            <w:vAlign w:val="center"/>
          </w:tcPr>
          <w:p w:rsidR="00CE161A" w:rsidRPr="00C96AFB" w:rsidRDefault="00CE161A" w:rsidP="004B1DA8">
            <w:pPr>
              <w:pStyle w:val="affff8"/>
              <w:ind w:leftChars="0" w:left="0" w:firstLineChars="0" w:firstLine="0"/>
              <w:jc w:val="center"/>
              <w:rPr>
                <w:i/>
                <w:lang w:val="pt-PT"/>
              </w:rPr>
            </w:pPr>
            <w:r>
              <w:rPr>
                <w:rFonts w:hAnsi="宋体" w:hint="eastAsia"/>
                <w:i/>
                <w:lang w:val="pt-PT"/>
              </w:rPr>
              <w:t>p</w:t>
            </w:r>
            <w:r w:rsidRPr="001B4BEC">
              <w:rPr>
                <w:vertAlign w:val="subscript"/>
                <w:lang w:val="pt-PT"/>
              </w:rPr>
              <w:t>sa</w:t>
            </w:r>
          </w:p>
        </w:tc>
        <w:tc>
          <w:tcPr>
            <w:tcW w:w="5244" w:type="dxa"/>
            <w:vAlign w:val="center"/>
          </w:tcPr>
          <w:p w:rsidR="00CE161A" w:rsidRPr="00C96AFB" w:rsidRDefault="00CE161A" w:rsidP="004B1DA8">
            <w:pPr>
              <w:pStyle w:val="affff8"/>
              <w:ind w:leftChars="0" w:left="0" w:firstLineChars="0" w:firstLine="0"/>
              <w:jc w:val="center"/>
              <w:rPr>
                <w:lang w:val="pt-PT"/>
              </w:rPr>
            </w:pPr>
            <w:r>
              <w:rPr>
                <w:rFonts w:hint="eastAsia"/>
                <w:lang w:val="pt-PT"/>
              </w:rPr>
              <w:t>绝对静压</w:t>
            </w:r>
          </w:p>
        </w:tc>
        <w:tc>
          <w:tcPr>
            <w:tcW w:w="1808" w:type="dxa"/>
            <w:vAlign w:val="center"/>
          </w:tcPr>
          <w:p w:rsidR="00CE161A" w:rsidRPr="00C96AFB" w:rsidRDefault="00CE161A" w:rsidP="004B1DA8">
            <w:pPr>
              <w:pStyle w:val="affff8"/>
              <w:ind w:leftChars="0" w:left="0" w:firstLineChars="0" w:firstLine="0"/>
              <w:jc w:val="center"/>
              <w:rPr>
                <w:lang w:val="pt-PT"/>
              </w:rPr>
            </w:pPr>
            <w:r>
              <w:rPr>
                <w:rFonts w:hint="eastAsia"/>
                <w:lang w:val="pt-PT"/>
              </w:rPr>
              <w:t>Pa</w:t>
            </w:r>
          </w:p>
        </w:tc>
      </w:tr>
      <w:tr w:rsidR="00CE161A" w:rsidRPr="00C96AFB" w:rsidTr="004B1DA8">
        <w:trPr>
          <w:trHeight w:hRule="exact" w:val="567"/>
          <w:jc w:val="center"/>
        </w:trPr>
        <w:tc>
          <w:tcPr>
            <w:tcW w:w="1679" w:type="dxa"/>
            <w:vAlign w:val="center"/>
          </w:tcPr>
          <w:p w:rsidR="00CE161A" w:rsidRDefault="00CE161A" w:rsidP="004B1DA8">
            <w:pPr>
              <w:pStyle w:val="affff8"/>
              <w:ind w:leftChars="0" w:left="0" w:firstLineChars="0" w:firstLine="0"/>
              <w:jc w:val="center"/>
              <w:rPr>
                <w:rFonts w:hAnsi="宋体"/>
                <w:i/>
                <w:lang w:val="pt-PT"/>
              </w:rPr>
            </w:pPr>
            <w:r>
              <w:rPr>
                <w:rFonts w:hAnsi="宋体" w:hint="eastAsia"/>
                <w:i/>
                <w:lang w:val="pt-PT"/>
              </w:rPr>
              <w:t>p</w:t>
            </w:r>
            <w:r>
              <w:rPr>
                <w:rFonts w:hint="eastAsia"/>
                <w:vertAlign w:val="subscript"/>
                <w:lang w:val="pt-PT"/>
              </w:rPr>
              <w:t>a</w:t>
            </w:r>
          </w:p>
        </w:tc>
        <w:tc>
          <w:tcPr>
            <w:tcW w:w="5244" w:type="dxa"/>
            <w:vAlign w:val="center"/>
          </w:tcPr>
          <w:p w:rsidR="00CE161A" w:rsidRDefault="00CE161A" w:rsidP="004B1DA8">
            <w:pPr>
              <w:pStyle w:val="affff8"/>
              <w:ind w:leftChars="0" w:left="0" w:firstLineChars="0" w:firstLine="0"/>
              <w:jc w:val="center"/>
              <w:rPr>
                <w:lang w:val="pt-PT"/>
              </w:rPr>
            </w:pPr>
            <w:r>
              <w:rPr>
                <w:lang w:val="pt-PT"/>
              </w:rPr>
              <w:t>大气压力</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Pa</w:t>
            </w:r>
          </w:p>
        </w:tc>
      </w:tr>
      <w:tr w:rsidR="00CE161A" w:rsidRPr="00C96AFB" w:rsidTr="004B1DA8">
        <w:trPr>
          <w:trHeight w:hRule="exact" w:val="567"/>
          <w:jc w:val="center"/>
        </w:trPr>
        <w:tc>
          <w:tcPr>
            <w:tcW w:w="1679" w:type="dxa"/>
            <w:vAlign w:val="center"/>
          </w:tcPr>
          <w:p w:rsidR="00CE161A" w:rsidRDefault="00CE161A" w:rsidP="004B1DA8">
            <w:pPr>
              <w:pStyle w:val="affff8"/>
              <w:ind w:leftChars="0" w:left="0" w:firstLineChars="0" w:firstLine="0"/>
              <w:jc w:val="center"/>
              <w:rPr>
                <w:rFonts w:hAnsi="宋体"/>
                <w:i/>
                <w:lang w:val="pt-PT"/>
              </w:rPr>
            </w:pPr>
            <w:r>
              <w:rPr>
                <w:rFonts w:hAnsi="宋体" w:hint="eastAsia"/>
                <w:i/>
                <w:lang w:val="pt-PT"/>
              </w:rPr>
              <w:t>p</w:t>
            </w:r>
            <w:r>
              <w:rPr>
                <w:rFonts w:hint="eastAsia"/>
                <w:vertAlign w:val="subscript"/>
                <w:lang w:val="pt-PT"/>
              </w:rPr>
              <w:t>d</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动压（1/2</w:t>
            </w:r>
            <w:r w:rsidRPr="001B4BEC">
              <w:rPr>
                <w:rFonts w:hAnsi="宋体" w:hint="eastAsia"/>
                <w:i/>
                <w:lang w:val="pt-PT"/>
              </w:rPr>
              <w:t>ρ</w:t>
            </w:r>
            <w:r w:rsidRPr="001B4BEC">
              <w:rPr>
                <w:i/>
                <w:lang w:val="pt-PT"/>
              </w:rPr>
              <w:t>v</w:t>
            </w:r>
            <w:r w:rsidRPr="001B4BEC">
              <w:rPr>
                <w:vertAlign w:val="superscript"/>
                <w:lang w:val="pt-PT"/>
              </w:rPr>
              <w:t>2</w:t>
            </w:r>
            <w:r>
              <w:rPr>
                <w:rFonts w:hint="eastAsia"/>
                <w:lang w:val="pt-PT"/>
              </w:rPr>
              <w:t>）</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Pa</w:t>
            </w:r>
          </w:p>
        </w:tc>
      </w:tr>
      <w:tr w:rsidR="00CE161A" w:rsidRPr="00C96AFB" w:rsidTr="004B1DA8">
        <w:trPr>
          <w:trHeight w:hRule="exact" w:val="567"/>
          <w:jc w:val="center"/>
        </w:trPr>
        <w:tc>
          <w:tcPr>
            <w:tcW w:w="1679" w:type="dxa"/>
            <w:vAlign w:val="center"/>
          </w:tcPr>
          <w:p w:rsidR="00CE161A" w:rsidRDefault="00CE161A" w:rsidP="004B1DA8">
            <w:pPr>
              <w:pStyle w:val="affff8"/>
              <w:ind w:leftChars="0" w:left="0" w:firstLineChars="0" w:firstLine="0"/>
              <w:jc w:val="center"/>
              <w:rPr>
                <w:rFonts w:hAnsi="宋体"/>
                <w:i/>
                <w:lang w:val="pt-PT"/>
              </w:rPr>
            </w:pPr>
            <w:r>
              <w:rPr>
                <w:rFonts w:hAnsi="宋体" w:hint="eastAsia"/>
                <w:i/>
                <w:lang w:val="pt-PT"/>
              </w:rPr>
              <w:t>p</w:t>
            </w:r>
            <w:r>
              <w:rPr>
                <w:rFonts w:hint="eastAsia"/>
                <w:vertAlign w:val="subscript"/>
                <w:lang w:val="pt-PT"/>
              </w:rPr>
              <w:t>t</w:t>
            </w:r>
            <w:r w:rsidRPr="00001191">
              <w:rPr>
                <w:rFonts w:hint="eastAsia"/>
                <w:vertAlign w:val="subscript"/>
                <w:lang w:val="pt-PT"/>
              </w:rPr>
              <w:t>a</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绝对全压</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Pa</w:t>
            </w:r>
          </w:p>
        </w:tc>
      </w:tr>
      <w:tr w:rsidR="00CE161A" w:rsidRPr="00001191" w:rsidTr="004B1DA8">
        <w:trPr>
          <w:trHeight w:hRule="exact" w:val="567"/>
          <w:jc w:val="center"/>
        </w:trPr>
        <w:tc>
          <w:tcPr>
            <w:tcW w:w="1679" w:type="dxa"/>
            <w:vAlign w:val="center"/>
          </w:tcPr>
          <w:p w:rsidR="00CE161A" w:rsidRDefault="00CE161A" w:rsidP="004B1DA8">
            <w:pPr>
              <w:pStyle w:val="affff8"/>
              <w:ind w:leftChars="0" w:left="0" w:firstLineChars="0" w:firstLine="0"/>
              <w:jc w:val="center"/>
              <w:rPr>
                <w:rFonts w:hAnsi="宋体"/>
                <w:i/>
                <w:lang w:val="pt-PT"/>
              </w:rPr>
            </w:pPr>
            <w:r>
              <w:rPr>
                <w:rFonts w:hAnsi="宋体" w:hint="eastAsia"/>
                <w:i/>
                <w:lang w:val="pt-PT"/>
              </w:rPr>
              <w:t>p</w:t>
            </w:r>
            <w:r>
              <w:rPr>
                <w:rFonts w:hint="eastAsia"/>
                <w:vertAlign w:val="subscript"/>
                <w:lang w:val="pt-PT"/>
              </w:rPr>
              <w:t>s</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静态表压（</w:t>
            </w:r>
            <w:r w:rsidR="00A558BD">
              <w:rPr>
                <w:rFonts w:hAnsi="宋体" w:hint="eastAsia"/>
                <w:i/>
                <w:lang w:val="pt-PT"/>
              </w:rPr>
              <w:t>p</w:t>
            </w:r>
            <w:r w:rsidRPr="00001191">
              <w:rPr>
                <w:rFonts w:hint="eastAsia"/>
                <w:vertAlign w:val="subscript"/>
                <w:lang w:val="pt-PT"/>
              </w:rPr>
              <w:t>sa</w:t>
            </w:r>
            <w:r>
              <w:rPr>
                <w:rFonts w:hint="eastAsia"/>
                <w:lang w:val="pt-PT"/>
              </w:rPr>
              <w:t>-</w:t>
            </w:r>
            <w:r w:rsidR="00A558BD">
              <w:rPr>
                <w:rFonts w:hAnsi="宋体" w:hint="eastAsia"/>
                <w:i/>
                <w:lang w:val="pt-PT"/>
              </w:rPr>
              <w:t>p</w:t>
            </w:r>
            <w:r>
              <w:rPr>
                <w:rFonts w:hint="eastAsia"/>
                <w:vertAlign w:val="subscript"/>
                <w:lang w:val="pt-PT"/>
              </w:rPr>
              <w:t>a</w:t>
            </w:r>
            <w:r>
              <w:rPr>
                <w:rFonts w:hint="eastAsia"/>
                <w:lang w:val="pt-PT"/>
              </w:rPr>
              <w:t>）</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Pa</w:t>
            </w:r>
          </w:p>
        </w:tc>
      </w:tr>
      <w:tr w:rsidR="00CE161A" w:rsidRPr="00001191" w:rsidTr="004B1DA8">
        <w:trPr>
          <w:trHeight w:hRule="exact" w:val="567"/>
          <w:jc w:val="center"/>
        </w:trPr>
        <w:tc>
          <w:tcPr>
            <w:tcW w:w="1679" w:type="dxa"/>
            <w:vAlign w:val="center"/>
          </w:tcPr>
          <w:p w:rsidR="00CE161A" w:rsidRDefault="00CE161A" w:rsidP="004B1DA8">
            <w:pPr>
              <w:pStyle w:val="affff8"/>
              <w:ind w:leftChars="0" w:left="0" w:firstLineChars="0" w:firstLine="0"/>
              <w:jc w:val="center"/>
              <w:rPr>
                <w:rFonts w:hAnsi="宋体"/>
                <w:i/>
                <w:lang w:val="pt-PT"/>
              </w:rPr>
            </w:pPr>
            <w:r>
              <w:rPr>
                <w:rFonts w:hAnsi="宋体" w:hint="eastAsia"/>
                <w:i/>
                <w:lang w:val="pt-PT"/>
              </w:rPr>
              <w:t>p</w:t>
            </w:r>
            <w:r>
              <w:rPr>
                <w:rFonts w:hint="eastAsia"/>
                <w:vertAlign w:val="subscript"/>
                <w:lang w:val="pt-PT"/>
              </w:rPr>
              <w:t>t</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全压（</w:t>
            </w:r>
            <w:r w:rsidR="00A558BD">
              <w:rPr>
                <w:rFonts w:hAnsi="宋体" w:hint="eastAsia"/>
                <w:i/>
                <w:lang w:val="pt-PT"/>
              </w:rPr>
              <w:t>p</w:t>
            </w:r>
            <w:r>
              <w:rPr>
                <w:rFonts w:hint="eastAsia"/>
                <w:vertAlign w:val="subscript"/>
                <w:lang w:val="pt-PT"/>
              </w:rPr>
              <w:t>t</w:t>
            </w:r>
            <w:r w:rsidRPr="00001191">
              <w:rPr>
                <w:rFonts w:hint="eastAsia"/>
                <w:vertAlign w:val="subscript"/>
                <w:lang w:val="pt-PT"/>
              </w:rPr>
              <w:t>a</w:t>
            </w:r>
            <w:r>
              <w:rPr>
                <w:rFonts w:hint="eastAsia"/>
                <w:lang w:val="pt-PT"/>
              </w:rPr>
              <w:t>-</w:t>
            </w:r>
            <w:r w:rsidR="00A558BD">
              <w:rPr>
                <w:rFonts w:hAnsi="宋体" w:hint="eastAsia"/>
                <w:i/>
                <w:lang w:val="pt-PT"/>
              </w:rPr>
              <w:t>p</w:t>
            </w:r>
            <w:r>
              <w:rPr>
                <w:rFonts w:hint="eastAsia"/>
                <w:vertAlign w:val="subscript"/>
                <w:lang w:val="pt-PT"/>
              </w:rPr>
              <w:t>a</w:t>
            </w:r>
            <w:r>
              <w:rPr>
                <w:rFonts w:hint="eastAsia"/>
                <w:lang w:val="pt-PT"/>
              </w:rPr>
              <w:t>）</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Pa</w:t>
            </w:r>
          </w:p>
        </w:tc>
      </w:tr>
      <w:tr w:rsidR="00CE161A" w:rsidRPr="00001191" w:rsidTr="004B1DA8">
        <w:trPr>
          <w:trHeight w:hRule="exact" w:val="567"/>
          <w:jc w:val="center"/>
        </w:trPr>
        <w:tc>
          <w:tcPr>
            <w:tcW w:w="1679" w:type="dxa"/>
            <w:vAlign w:val="center"/>
          </w:tcPr>
          <w:p w:rsidR="00CE161A" w:rsidRDefault="00CE161A" w:rsidP="004B1DA8">
            <w:pPr>
              <w:pStyle w:val="affff8"/>
              <w:ind w:leftChars="0" w:left="0" w:firstLineChars="0" w:firstLine="0"/>
              <w:jc w:val="center"/>
              <w:rPr>
                <w:rFonts w:hAnsi="宋体"/>
                <w:i/>
                <w:lang w:val="pt-PT"/>
              </w:rPr>
            </w:pPr>
            <w:r w:rsidRPr="001B4BEC">
              <w:rPr>
                <w:rFonts w:hAnsi="宋体" w:hint="eastAsia"/>
                <w:sz w:val="18"/>
                <w:szCs w:val="18"/>
                <w:lang w:val="pt-PT"/>
              </w:rPr>
              <w:t>△</w:t>
            </w:r>
            <w:r>
              <w:rPr>
                <w:rFonts w:hAnsi="宋体" w:hint="eastAsia"/>
                <w:i/>
                <w:lang w:val="pt-PT"/>
              </w:rPr>
              <w:t>p</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压力差</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Pa</w:t>
            </w:r>
          </w:p>
        </w:tc>
      </w:tr>
      <w:tr w:rsidR="00CE161A" w:rsidRPr="00001191" w:rsidTr="004B1DA8">
        <w:trPr>
          <w:trHeight w:hRule="exact" w:val="567"/>
          <w:jc w:val="center"/>
        </w:trPr>
        <w:tc>
          <w:tcPr>
            <w:tcW w:w="1679" w:type="dxa"/>
            <w:vAlign w:val="center"/>
          </w:tcPr>
          <w:p w:rsidR="00CE161A" w:rsidRPr="002C3D77" w:rsidRDefault="00CE161A" w:rsidP="004B1DA8">
            <w:pPr>
              <w:pStyle w:val="affff8"/>
              <w:ind w:leftChars="0" w:left="0" w:firstLineChars="0" w:firstLine="0"/>
              <w:jc w:val="center"/>
              <w:rPr>
                <w:rFonts w:hAnsi="宋体"/>
                <w:lang w:val="pt-PT"/>
              </w:rPr>
            </w:pPr>
            <w:r w:rsidRPr="002C3D77">
              <w:rPr>
                <w:rFonts w:hAnsi="宋体" w:hint="eastAsia"/>
                <w:sz w:val="18"/>
                <w:szCs w:val="18"/>
                <w:lang w:val="pt-PT"/>
              </w:rPr>
              <w:t>△</w:t>
            </w:r>
            <w:r>
              <w:rPr>
                <w:rFonts w:hAnsi="宋体" w:hint="eastAsia"/>
                <w:i/>
                <w:lang w:val="pt-PT"/>
              </w:rPr>
              <w:t>p</w:t>
            </w:r>
            <w:r w:rsidRPr="001B4BEC">
              <w:rPr>
                <w:rFonts w:hAnsi="宋体"/>
                <w:vertAlign w:val="subscript"/>
                <w:lang w:val="pt-PT"/>
              </w:rPr>
              <w:t>t</w:t>
            </w:r>
          </w:p>
        </w:tc>
        <w:tc>
          <w:tcPr>
            <w:tcW w:w="5244" w:type="dxa"/>
            <w:vAlign w:val="center"/>
          </w:tcPr>
          <w:p w:rsidR="000902C9" w:rsidRDefault="00432093">
            <w:pPr>
              <w:pStyle w:val="affff8"/>
              <w:ind w:leftChars="0" w:left="0" w:firstLineChars="0" w:firstLine="0"/>
              <w:jc w:val="center"/>
              <w:rPr>
                <w:kern w:val="2"/>
                <w:szCs w:val="24"/>
                <w:lang w:val="pt-PT"/>
              </w:rPr>
            </w:pPr>
            <w:r>
              <w:rPr>
                <w:rFonts w:hint="eastAsia"/>
                <w:lang w:val="pt-PT"/>
              </w:rPr>
              <w:t>检测</w:t>
            </w:r>
            <w:r w:rsidR="00CE161A">
              <w:rPr>
                <w:rFonts w:hint="eastAsia"/>
                <w:lang w:val="pt-PT"/>
              </w:rPr>
              <w:t>过程中，在百叶窗</w:t>
            </w:r>
            <w:r w:rsidR="00A558BD">
              <w:rPr>
                <w:rFonts w:hint="eastAsia"/>
                <w:lang w:val="pt-PT"/>
              </w:rPr>
              <w:t>进风</w:t>
            </w:r>
            <w:r w:rsidR="00CE161A">
              <w:rPr>
                <w:rFonts w:hint="eastAsia"/>
                <w:lang w:val="pt-PT"/>
              </w:rPr>
              <w:t>口处，在空气密度为1.2kg/m</w:t>
            </w:r>
            <w:r w:rsidR="00CE161A" w:rsidRPr="001B4BEC">
              <w:rPr>
                <w:vertAlign w:val="superscript"/>
                <w:lang w:val="pt-PT"/>
              </w:rPr>
              <w:t>3</w:t>
            </w:r>
            <w:r w:rsidR="00CE161A">
              <w:rPr>
                <w:rFonts w:hint="eastAsia"/>
                <w:lang w:val="pt-PT"/>
              </w:rPr>
              <w:t>条件下的</w:t>
            </w:r>
            <w:proofErr w:type="gramStart"/>
            <w:r w:rsidR="00CE161A">
              <w:rPr>
                <w:rFonts w:hint="eastAsia"/>
                <w:lang w:val="pt-PT"/>
              </w:rPr>
              <w:t>全压力</w:t>
            </w:r>
            <w:proofErr w:type="gramEnd"/>
            <w:r w:rsidR="00CE161A">
              <w:rPr>
                <w:rFonts w:hint="eastAsia"/>
                <w:lang w:val="pt-PT"/>
              </w:rPr>
              <w:t>差</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Pa</w:t>
            </w:r>
          </w:p>
        </w:tc>
      </w:tr>
      <w:tr w:rsidR="00CE161A" w:rsidRPr="00001191" w:rsidTr="004B1DA8">
        <w:trPr>
          <w:trHeight w:hRule="exact" w:val="567"/>
          <w:jc w:val="center"/>
        </w:trPr>
        <w:tc>
          <w:tcPr>
            <w:tcW w:w="1679" w:type="dxa"/>
            <w:vAlign w:val="center"/>
          </w:tcPr>
          <w:p w:rsidR="00CE161A" w:rsidRPr="002C3D77" w:rsidRDefault="00CE161A" w:rsidP="004B1DA8">
            <w:pPr>
              <w:pStyle w:val="affff8"/>
              <w:ind w:leftChars="0" w:left="0" w:firstLineChars="0" w:firstLine="0"/>
              <w:jc w:val="center"/>
              <w:rPr>
                <w:rFonts w:hAnsi="宋体"/>
                <w:szCs w:val="21"/>
                <w:lang w:val="pt-PT"/>
              </w:rPr>
            </w:pPr>
            <w:r w:rsidRPr="001B4BEC">
              <w:rPr>
                <w:rFonts w:hAnsi="宋体"/>
                <w:i/>
                <w:szCs w:val="21"/>
                <w:lang w:val="pt-PT"/>
              </w:rPr>
              <w:t>q</w:t>
            </w:r>
            <w:r w:rsidRPr="001B4BEC">
              <w:rPr>
                <w:rFonts w:hAnsi="宋体"/>
                <w:szCs w:val="21"/>
                <w:vertAlign w:val="subscript"/>
                <w:lang w:val="pt-PT"/>
              </w:rPr>
              <w:t>v</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空气流量</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m</w:t>
            </w:r>
            <w:r w:rsidRPr="001B4BEC">
              <w:rPr>
                <w:vertAlign w:val="superscript"/>
                <w:lang w:val="pt-PT"/>
              </w:rPr>
              <w:t>3</w:t>
            </w:r>
            <w:r>
              <w:rPr>
                <w:rFonts w:hint="eastAsia"/>
                <w:lang w:val="pt-PT"/>
              </w:rPr>
              <w:t>/s</w:t>
            </w:r>
          </w:p>
        </w:tc>
      </w:tr>
      <w:tr w:rsidR="00CE161A" w:rsidRPr="00001191" w:rsidTr="004B1DA8">
        <w:trPr>
          <w:trHeight w:hRule="exact" w:val="567"/>
          <w:jc w:val="center"/>
        </w:trPr>
        <w:tc>
          <w:tcPr>
            <w:tcW w:w="1679" w:type="dxa"/>
            <w:vAlign w:val="center"/>
          </w:tcPr>
          <w:p w:rsidR="00CE161A" w:rsidRPr="002C3D77" w:rsidRDefault="00CE161A" w:rsidP="004B1DA8">
            <w:pPr>
              <w:pStyle w:val="affff8"/>
              <w:ind w:leftChars="0" w:left="0" w:firstLineChars="0" w:firstLine="0"/>
              <w:jc w:val="center"/>
              <w:rPr>
                <w:rFonts w:hAnsi="宋体"/>
                <w:i/>
                <w:szCs w:val="21"/>
                <w:lang w:val="pt-PT"/>
              </w:rPr>
            </w:pPr>
            <w:r w:rsidRPr="002C3D77">
              <w:rPr>
                <w:rFonts w:hAnsi="宋体" w:hint="eastAsia"/>
                <w:i/>
                <w:szCs w:val="21"/>
                <w:lang w:val="pt-PT"/>
              </w:rPr>
              <w:t>q</w:t>
            </w:r>
            <w:r>
              <w:rPr>
                <w:rFonts w:hAnsi="宋体" w:hint="eastAsia"/>
                <w:szCs w:val="21"/>
                <w:vertAlign w:val="subscript"/>
                <w:lang w:val="pt-PT"/>
              </w:rPr>
              <w:t>s</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喷嘴水流量</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l/h</w:t>
            </w:r>
          </w:p>
        </w:tc>
      </w:tr>
      <w:tr w:rsidR="00CE161A" w:rsidRPr="00001191" w:rsidTr="004B1DA8">
        <w:trPr>
          <w:trHeight w:hRule="exact" w:val="567"/>
          <w:jc w:val="center"/>
        </w:trPr>
        <w:tc>
          <w:tcPr>
            <w:tcW w:w="1679" w:type="dxa"/>
            <w:vAlign w:val="center"/>
          </w:tcPr>
          <w:p w:rsidR="00CE161A" w:rsidRPr="002C3D77" w:rsidRDefault="00CE161A" w:rsidP="004B1DA8">
            <w:pPr>
              <w:pStyle w:val="affff8"/>
              <w:ind w:leftChars="0" w:left="0" w:firstLineChars="0" w:firstLine="0"/>
              <w:jc w:val="center"/>
              <w:rPr>
                <w:rFonts w:hAnsi="宋体"/>
                <w:i/>
                <w:szCs w:val="21"/>
                <w:lang w:val="pt-PT"/>
              </w:rPr>
            </w:pPr>
            <w:r w:rsidRPr="002C3D77">
              <w:rPr>
                <w:rFonts w:hAnsi="宋体" w:hint="eastAsia"/>
                <w:i/>
                <w:szCs w:val="21"/>
                <w:lang w:val="pt-PT"/>
              </w:rPr>
              <w:t>q</w:t>
            </w:r>
            <w:r>
              <w:rPr>
                <w:rFonts w:hAnsi="宋体" w:hint="eastAsia"/>
                <w:szCs w:val="21"/>
                <w:vertAlign w:val="subscript"/>
                <w:lang w:val="pt-PT"/>
              </w:rPr>
              <w:t>u</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被百叶窗阻挡的水流量</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l/h</w:t>
            </w:r>
          </w:p>
        </w:tc>
      </w:tr>
      <w:tr w:rsidR="00CE161A" w:rsidRPr="00001191" w:rsidTr="004B1DA8">
        <w:trPr>
          <w:trHeight w:hRule="exact" w:val="567"/>
          <w:jc w:val="center"/>
        </w:trPr>
        <w:tc>
          <w:tcPr>
            <w:tcW w:w="1679" w:type="dxa"/>
            <w:vAlign w:val="center"/>
          </w:tcPr>
          <w:p w:rsidR="00CE161A" w:rsidRPr="002C3D77" w:rsidRDefault="00CE161A" w:rsidP="004B1DA8">
            <w:pPr>
              <w:pStyle w:val="affff8"/>
              <w:ind w:leftChars="0" w:left="0" w:firstLineChars="0" w:firstLine="0"/>
              <w:jc w:val="center"/>
              <w:rPr>
                <w:rFonts w:hAnsi="宋体"/>
                <w:i/>
                <w:szCs w:val="21"/>
                <w:lang w:val="pt-PT"/>
              </w:rPr>
            </w:pPr>
            <w:r w:rsidRPr="002C3D77">
              <w:rPr>
                <w:rFonts w:hAnsi="宋体" w:hint="eastAsia"/>
                <w:i/>
                <w:szCs w:val="21"/>
                <w:lang w:val="pt-PT"/>
              </w:rPr>
              <w:t>q</w:t>
            </w:r>
            <w:r>
              <w:rPr>
                <w:rFonts w:hAnsi="宋体" w:hint="eastAsia"/>
                <w:szCs w:val="21"/>
                <w:vertAlign w:val="subscript"/>
                <w:lang w:val="pt-PT"/>
              </w:rPr>
              <w:t>d</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透过百叶窗的水流量</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l/h</w:t>
            </w:r>
          </w:p>
        </w:tc>
      </w:tr>
      <w:tr w:rsidR="00CE161A" w:rsidRPr="00001191" w:rsidTr="004B1DA8">
        <w:trPr>
          <w:trHeight w:hRule="exact" w:val="567"/>
          <w:jc w:val="center"/>
        </w:trPr>
        <w:tc>
          <w:tcPr>
            <w:tcW w:w="1679" w:type="dxa"/>
            <w:vAlign w:val="center"/>
          </w:tcPr>
          <w:p w:rsidR="00CE161A" w:rsidRPr="002C3D77" w:rsidRDefault="00CE161A" w:rsidP="004B1DA8">
            <w:pPr>
              <w:pStyle w:val="affff8"/>
              <w:ind w:leftChars="0" w:left="0" w:firstLineChars="0" w:firstLine="0"/>
              <w:jc w:val="center"/>
              <w:rPr>
                <w:rFonts w:hAnsi="宋体"/>
                <w:i/>
                <w:szCs w:val="21"/>
                <w:lang w:val="pt-PT"/>
              </w:rPr>
            </w:pPr>
            <w:r>
              <w:rPr>
                <w:rFonts w:hAnsi="宋体" w:hint="eastAsia"/>
                <w:i/>
                <w:szCs w:val="21"/>
                <w:lang w:val="pt-PT"/>
              </w:rPr>
              <w:t>v</w:t>
            </w:r>
            <w:r>
              <w:rPr>
                <w:rFonts w:hAnsi="宋体" w:hint="eastAsia"/>
                <w:szCs w:val="21"/>
                <w:vertAlign w:val="subscript"/>
                <w:lang w:val="pt-PT"/>
              </w:rPr>
              <w:t>w</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风速</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m/s</w:t>
            </w:r>
          </w:p>
        </w:tc>
      </w:tr>
      <w:tr w:rsidR="00CE161A" w:rsidRPr="00001191" w:rsidTr="004B1DA8">
        <w:trPr>
          <w:trHeight w:hRule="exact" w:val="567"/>
          <w:jc w:val="center"/>
        </w:trPr>
        <w:tc>
          <w:tcPr>
            <w:tcW w:w="1679" w:type="dxa"/>
            <w:vAlign w:val="center"/>
          </w:tcPr>
          <w:p w:rsidR="00CE161A" w:rsidRDefault="00CE161A" w:rsidP="004B1DA8">
            <w:pPr>
              <w:pStyle w:val="affff8"/>
              <w:ind w:leftChars="0" w:left="0" w:firstLineChars="0" w:firstLine="0"/>
              <w:jc w:val="center"/>
              <w:rPr>
                <w:rFonts w:hAnsi="宋体"/>
                <w:i/>
                <w:szCs w:val="21"/>
                <w:lang w:val="pt-PT"/>
              </w:rPr>
            </w:pPr>
            <w:r>
              <w:rPr>
                <w:rFonts w:hAnsi="宋体" w:hint="eastAsia"/>
                <w:i/>
                <w:szCs w:val="21"/>
                <w:lang w:val="pt-PT"/>
              </w:rPr>
              <w:lastRenderedPageBreak/>
              <w:t>v</w:t>
            </w:r>
            <w:r>
              <w:rPr>
                <w:rFonts w:hAnsi="宋体" w:hint="eastAsia"/>
                <w:szCs w:val="21"/>
                <w:vertAlign w:val="subscript"/>
                <w:lang w:val="pt-PT"/>
              </w:rPr>
              <w:t>c</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核心</w:t>
            </w:r>
            <w:r w:rsidR="00A558BD">
              <w:rPr>
                <w:rFonts w:hint="eastAsia"/>
                <w:lang w:val="pt-PT"/>
              </w:rPr>
              <w:t>区</w:t>
            </w:r>
            <w:r>
              <w:rPr>
                <w:rFonts w:hint="eastAsia"/>
                <w:lang w:val="pt-PT"/>
              </w:rPr>
              <w:t>风速</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m/s</w:t>
            </w:r>
          </w:p>
        </w:tc>
      </w:tr>
      <w:tr w:rsidR="00CE161A" w:rsidRPr="00001191" w:rsidTr="004B1DA8">
        <w:trPr>
          <w:trHeight w:hRule="exact" w:val="567"/>
          <w:jc w:val="center"/>
        </w:trPr>
        <w:tc>
          <w:tcPr>
            <w:tcW w:w="1679" w:type="dxa"/>
            <w:vAlign w:val="center"/>
          </w:tcPr>
          <w:p w:rsidR="00CE161A" w:rsidRDefault="00C42297" w:rsidP="004B1DA8">
            <w:pPr>
              <w:pStyle w:val="affff8"/>
              <w:ind w:leftChars="0" w:left="0" w:firstLineChars="0" w:firstLine="0"/>
              <w:jc w:val="center"/>
              <w:rPr>
                <w:rFonts w:hAnsi="宋体"/>
                <w:i/>
                <w:szCs w:val="21"/>
                <w:lang w:val="pt-PT"/>
              </w:rPr>
            </w:pPr>
            <w:r w:rsidRPr="00C90663">
              <w:rPr>
                <w:rFonts w:ascii="Times New Roman"/>
              </w:rPr>
              <w:t>Α</w:t>
            </w:r>
          </w:p>
        </w:tc>
        <w:tc>
          <w:tcPr>
            <w:tcW w:w="5244" w:type="dxa"/>
            <w:vAlign w:val="center"/>
          </w:tcPr>
          <w:p w:rsidR="00CE161A" w:rsidRDefault="00CE161A" w:rsidP="004B1DA8">
            <w:pPr>
              <w:pStyle w:val="affff8"/>
              <w:ind w:leftChars="0" w:left="0" w:firstLineChars="0" w:firstLine="0"/>
              <w:jc w:val="center"/>
              <w:rPr>
                <w:lang w:val="pt-PT"/>
              </w:rPr>
            </w:pPr>
            <w:proofErr w:type="gramStart"/>
            <w:r>
              <w:rPr>
                <w:rFonts w:hint="eastAsia"/>
                <w:lang w:val="pt-PT"/>
              </w:rPr>
              <w:t>阻雨率</w:t>
            </w:r>
            <w:proofErr w:type="gramEnd"/>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w:t>
            </w:r>
          </w:p>
        </w:tc>
      </w:tr>
      <w:tr w:rsidR="00CE161A" w:rsidRPr="00001191" w:rsidTr="004B1DA8">
        <w:trPr>
          <w:trHeight w:hRule="exact" w:val="567"/>
          <w:jc w:val="center"/>
        </w:trPr>
        <w:tc>
          <w:tcPr>
            <w:tcW w:w="1679" w:type="dxa"/>
            <w:vAlign w:val="center"/>
          </w:tcPr>
          <w:p w:rsidR="00CE161A" w:rsidRPr="006B65B6" w:rsidRDefault="00CE161A" w:rsidP="004B1DA8">
            <w:pPr>
              <w:pStyle w:val="affff8"/>
              <w:ind w:leftChars="0" w:left="0" w:firstLineChars="0" w:firstLine="0"/>
              <w:jc w:val="center"/>
              <w:rPr>
                <w:rFonts w:ascii="Times New Roman"/>
                <w:i/>
              </w:rPr>
            </w:pPr>
            <w:r w:rsidRPr="001B4BEC">
              <w:rPr>
                <w:rFonts w:hAnsi="宋体" w:hint="eastAsia"/>
                <w:i/>
              </w:rPr>
              <w:t>ρ</w:t>
            </w:r>
          </w:p>
        </w:tc>
        <w:tc>
          <w:tcPr>
            <w:tcW w:w="5244" w:type="dxa"/>
            <w:vAlign w:val="center"/>
          </w:tcPr>
          <w:p w:rsidR="00CE161A" w:rsidRDefault="00CE161A" w:rsidP="004B1DA8">
            <w:pPr>
              <w:pStyle w:val="affff8"/>
              <w:ind w:leftChars="0" w:left="0" w:firstLineChars="0" w:firstLine="0"/>
              <w:jc w:val="center"/>
              <w:rPr>
                <w:lang w:val="pt-PT"/>
              </w:rPr>
            </w:pPr>
            <w:r>
              <w:rPr>
                <w:rFonts w:hint="eastAsia"/>
                <w:lang w:val="pt-PT"/>
              </w:rPr>
              <w:t>空气密度</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kg/m</w:t>
            </w:r>
            <w:r w:rsidRPr="001B4BEC">
              <w:rPr>
                <w:vertAlign w:val="superscript"/>
                <w:lang w:val="pt-PT"/>
              </w:rPr>
              <w:t>3</w:t>
            </w:r>
          </w:p>
        </w:tc>
      </w:tr>
      <w:tr w:rsidR="00CE161A" w:rsidRPr="00001191" w:rsidTr="004B1DA8">
        <w:trPr>
          <w:trHeight w:hRule="exact" w:val="567"/>
          <w:jc w:val="center"/>
        </w:trPr>
        <w:tc>
          <w:tcPr>
            <w:tcW w:w="1679" w:type="dxa"/>
            <w:vAlign w:val="center"/>
          </w:tcPr>
          <w:p w:rsidR="00CE161A" w:rsidRPr="006B65B6" w:rsidRDefault="00CE161A" w:rsidP="004B1DA8">
            <w:pPr>
              <w:pStyle w:val="affff8"/>
              <w:ind w:leftChars="0" w:left="0" w:firstLineChars="0" w:firstLine="0"/>
              <w:jc w:val="center"/>
              <w:rPr>
                <w:rFonts w:hAnsi="宋体"/>
                <w:i/>
              </w:rPr>
            </w:pPr>
            <w:r w:rsidRPr="001B4BEC">
              <w:rPr>
                <w:rFonts w:hAnsi="宋体" w:hint="eastAsia"/>
                <w:i/>
              </w:rPr>
              <w:t>θ</w:t>
            </w:r>
          </w:p>
        </w:tc>
        <w:tc>
          <w:tcPr>
            <w:tcW w:w="5244" w:type="dxa"/>
            <w:vAlign w:val="center"/>
          </w:tcPr>
          <w:p w:rsidR="00CE161A" w:rsidRDefault="00CE161A" w:rsidP="004B1DA8">
            <w:pPr>
              <w:pStyle w:val="affff8"/>
              <w:ind w:leftChars="0" w:left="0" w:firstLineChars="0" w:firstLine="0"/>
              <w:jc w:val="center"/>
              <w:rPr>
                <w:lang w:val="pt-PT"/>
              </w:rPr>
            </w:pPr>
            <w:r>
              <w:rPr>
                <w:lang w:val="pt-PT"/>
              </w:rPr>
              <w:t>温度</w:t>
            </w:r>
          </w:p>
        </w:tc>
        <w:tc>
          <w:tcPr>
            <w:tcW w:w="1808" w:type="dxa"/>
            <w:vAlign w:val="center"/>
          </w:tcPr>
          <w:p w:rsidR="00CE161A" w:rsidRDefault="00CE161A" w:rsidP="004B1DA8">
            <w:pPr>
              <w:pStyle w:val="affff8"/>
              <w:ind w:leftChars="0" w:left="0" w:firstLineChars="0" w:firstLine="0"/>
              <w:jc w:val="center"/>
              <w:rPr>
                <w:lang w:val="pt-PT"/>
              </w:rPr>
            </w:pPr>
            <w:r>
              <w:rPr>
                <w:rFonts w:hint="eastAsia"/>
                <w:lang w:val="pt-PT"/>
              </w:rPr>
              <w:t>℃</w:t>
            </w:r>
          </w:p>
        </w:tc>
      </w:tr>
    </w:tbl>
    <w:p w:rsidR="00CE161A" w:rsidRDefault="00CE161A" w:rsidP="00CE161A">
      <w:pPr>
        <w:pStyle w:val="affa"/>
        <w:spacing w:before="120" w:after="120"/>
        <w:ind w:firstLine="420"/>
        <w:jc w:val="center"/>
        <w:rPr>
          <w:lang w:val="pt-PT"/>
        </w:rPr>
      </w:pPr>
      <w:r>
        <w:rPr>
          <w:rFonts w:hint="eastAsia"/>
        </w:rPr>
        <w:t>表2 下标</w:t>
      </w:r>
      <w:r w:rsidR="00C42297">
        <w:rPr>
          <w:rFonts w:hint="eastAsia"/>
        </w:rPr>
        <w:t>符号</w:t>
      </w:r>
    </w:p>
    <w:tbl>
      <w:tblPr>
        <w:tblStyle w:val="affffe"/>
        <w:tblW w:w="0" w:type="auto"/>
        <w:jc w:val="center"/>
        <w:tblLook w:val="04A0"/>
      </w:tblPr>
      <w:tblGrid>
        <w:gridCol w:w="1673"/>
        <w:gridCol w:w="7058"/>
      </w:tblGrid>
      <w:tr w:rsidR="00CE161A" w:rsidTr="004B1DA8">
        <w:trPr>
          <w:trHeight w:hRule="exact" w:val="567"/>
          <w:jc w:val="center"/>
        </w:trPr>
        <w:tc>
          <w:tcPr>
            <w:tcW w:w="1673" w:type="dxa"/>
            <w:vAlign w:val="center"/>
          </w:tcPr>
          <w:p w:rsidR="00CE161A" w:rsidRDefault="00CE161A" w:rsidP="004B1DA8">
            <w:pPr>
              <w:pStyle w:val="affff8"/>
              <w:ind w:leftChars="0" w:left="0" w:firstLineChars="0" w:firstLine="0"/>
              <w:jc w:val="center"/>
              <w:rPr>
                <w:lang w:val="pt-PT"/>
              </w:rPr>
            </w:pPr>
            <w:r w:rsidRPr="001B4BEC">
              <w:rPr>
                <w:lang w:val="pt-PT"/>
              </w:rPr>
              <w:t>1</w:t>
            </w:r>
          </w:p>
        </w:tc>
        <w:tc>
          <w:tcPr>
            <w:tcW w:w="7058" w:type="dxa"/>
            <w:vAlign w:val="center"/>
          </w:tcPr>
          <w:p w:rsidR="00CE161A" w:rsidRDefault="00432093" w:rsidP="004B1DA8">
            <w:pPr>
              <w:pStyle w:val="affff8"/>
              <w:ind w:leftChars="0" w:left="0" w:firstLineChars="0" w:firstLine="0"/>
              <w:jc w:val="center"/>
              <w:rPr>
                <w:lang w:val="pt-PT"/>
              </w:rPr>
            </w:pPr>
            <w:r>
              <w:rPr>
                <w:rFonts w:hint="eastAsia"/>
                <w:lang w:val="pt-PT"/>
              </w:rPr>
              <w:t>检测</w:t>
            </w:r>
            <w:r w:rsidR="00CE161A" w:rsidRPr="001B4BEC">
              <w:rPr>
                <w:rFonts w:hint="eastAsia"/>
                <w:lang w:val="pt-PT"/>
              </w:rPr>
              <w:t>百叶窗的</w:t>
            </w:r>
            <w:r w:rsidR="00A558BD">
              <w:rPr>
                <w:rFonts w:hint="eastAsia"/>
                <w:lang w:val="pt-PT"/>
              </w:rPr>
              <w:t>排风</w:t>
            </w:r>
            <w:r w:rsidR="00CE161A">
              <w:rPr>
                <w:rFonts w:hint="eastAsia"/>
                <w:lang w:val="pt-PT"/>
              </w:rPr>
              <w:t>口</w:t>
            </w:r>
          </w:p>
        </w:tc>
      </w:tr>
      <w:tr w:rsidR="00CE161A" w:rsidTr="004B1DA8">
        <w:trPr>
          <w:trHeight w:hRule="exact" w:val="567"/>
          <w:jc w:val="center"/>
        </w:trPr>
        <w:tc>
          <w:tcPr>
            <w:tcW w:w="1673" w:type="dxa"/>
            <w:vAlign w:val="center"/>
          </w:tcPr>
          <w:p w:rsidR="00CE161A" w:rsidRDefault="00C42297" w:rsidP="004B1DA8">
            <w:pPr>
              <w:pStyle w:val="affff8"/>
              <w:ind w:leftChars="0" w:left="0" w:firstLineChars="0" w:firstLine="0"/>
              <w:jc w:val="center"/>
              <w:rPr>
                <w:lang w:val="pt-PT"/>
              </w:rPr>
            </w:pPr>
            <w:r>
              <w:rPr>
                <w:lang w:val="pt-PT"/>
              </w:rPr>
              <w:t>M</w:t>
            </w:r>
          </w:p>
        </w:tc>
        <w:tc>
          <w:tcPr>
            <w:tcW w:w="7058" w:type="dxa"/>
            <w:vAlign w:val="center"/>
          </w:tcPr>
          <w:p w:rsidR="00CE161A" w:rsidRDefault="00CE161A" w:rsidP="004B1DA8">
            <w:pPr>
              <w:pStyle w:val="affff8"/>
              <w:ind w:leftChars="0" w:left="0" w:firstLineChars="0" w:firstLine="0"/>
              <w:jc w:val="center"/>
              <w:rPr>
                <w:lang w:val="pt-PT"/>
              </w:rPr>
            </w:pPr>
            <w:r>
              <w:rPr>
                <w:rFonts w:hint="eastAsia"/>
                <w:lang w:val="pt-PT"/>
              </w:rPr>
              <w:t>空气流量计测量点</w:t>
            </w:r>
          </w:p>
        </w:tc>
      </w:tr>
      <w:tr w:rsidR="00CE161A" w:rsidRPr="00A558BD" w:rsidTr="004B1DA8">
        <w:trPr>
          <w:trHeight w:hRule="exact" w:val="567"/>
          <w:jc w:val="center"/>
        </w:trPr>
        <w:tc>
          <w:tcPr>
            <w:tcW w:w="1673" w:type="dxa"/>
            <w:vAlign w:val="center"/>
          </w:tcPr>
          <w:p w:rsidR="00CE161A" w:rsidRDefault="00C42297" w:rsidP="004B1DA8">
            <w:pPr>
              <w:pStyle w:val="affff8"/>
              <w:ind w:leftChars="0" w:left="0" w:firstLineChars="0" w:firstLine="0"/>
              <w:jc w:val="center"/>
              <w:rPr>
                <w:lang w:val="pt-PT"/>
              </w:rPr>
            </w:pPr>
            <w:r>
              <w:rPr>
                <w:lang w:val="pt-PT"/>
              </w:rPr>
              <w:t>N</w:t>
            </w:r>
          </w:p>
        </w:tc>
        <w:tc>
          <w:tcPr>
            <w:tcW w:w="7058" w:type="dxa"/>
            <w:vAlign w:val="center"/>
          </w:tcPr>
          <w:p w:rsidR="00CE161A" w:rsidRDefault="00A558BD" w:rsidP="004B1DA8">
            <w:pPr>
              <w:pStyle w:val="affff8"/>
              <w:ind w:leftChars="0" w:left="0" w:firstLineChars="0" w:firstLine="0"/>
              <w:jc w:val="center"/>
              <w:rPr>
                <w:lang w:val="pt-PT"/>
              </w:rPr>
            </w:pPr>
            <w:r>
              <w:rPr>
                <w:rFonts w:hint="eastAsia"/>
                <w:lang w:val="pt-PT"/>
              </w:rPr>
              <w:t>选定的点</w:t>
            </w:r>
            <w:r w:rsidR="00CE161A">
              <w:rPr>
                <w:rFonts w:hint="eastAsia"/>
                <w:lang w:val="pt-PT"/>
              </w:rPr>
              <w:t>或静压</w:t>
            </w:r>
            <w:r>
              <w:rPr>
                <w:rFonts w:hint="eastAsia"/>
                <w:lang w:val="pt-PT"/>
              </w:rPr>
              <w:t>曲线</w:t>
            </w:r>
            <w:r w:rsidR="00CE161A">
              <w:rPr>
                <w:rFonts w:hint="eastAsia"/>
                <w:lang w:val="pt-PT"/>
              </w:rPr>
              <w:t>空气流量的数值</w:t>
            </w:r>
          </w:p>
        </w:tc>
      </w:tr>
      <w:tr w:rsidR="00A558BD" w:rsidRPr="00A558BD" w:rsidTr="004B1DA8">
        <w:trPr>
          <w:trHeight w:hRule="exact" w:val="567"/>
          <w:jc w:val="center"/>
        </w:trPr>
        <w:tc>
          <w:tcPr>
            <w:tcW w:w="1673" w:type="dxa"/>
            <w:vAlign w:val="center"/>
          </w:tcPr>
          <w:p w:rsidR="00A558BD" w:rsidRDefault="00C42297" w:rsidP="004B1DA8">
            <w:pPr>
              <w:pStyle w:val="affff8"/>
              <w:ind w:leftChars="0" w:left="0" w:firstLineChars="0" w:firstLine="0"/>
              <w:jc w:val="center"/>
              <w:rPr>
                <w:lang w:val="pt-PT"/>
              </w:rPr>
            </w:pPr>
            <w:r>
              <w:rPr>
                <w:lang w:val="pt-PT"/>
              </w:rPr>
              <w:t>O</w:t>
            </w:r>
          </w:p>
        </w:tc>
        <w:tc>
          <w:tcPr>
            <w:tcW w:w="7058" w:type="dxa"/>
            <w:vAlign w:val="center"/>
          </w:tcPr>
          <w:p w:rsidR="00A558BD" w:rsidDel="00A558BD" w:rsidRDefault="00115915" w:rsidP="004B1DA8">
            <w:pPr>
              <w:pStyle w:val="affff8"/>
              <w:ind w:leftChars="0" w:left="0" w:firstLineChars="0" w:firstLine="0"/>
              <w:jc w:val="center"/>
              <w:rPr>
                <w:lang w:val="pt-PT"/>
              </w:rPr>
            </w:pPr>
            <w:r>
              <w:rPr>
                <w:rFonts w:hint="eastAsia"/>
                <w:lang w:val="pt-PT"/>
              </w:rPr>
              <w:t>用</w:t>
            </w:r>
            <w:r w:rsidR="00A558BD">
              <w:rPr>
                <w:rFonts w:hint="eastAsia"/>
                <w:lang w:val="pt-PT"/>
              </w:rPr>
              <w:t>校准板测量</w:t>
            </w:r>
            <w:r>
              <w:rPr>
                <w:rFonts w:hint="eastAsia"/>
                <w:lang w:val="pt-PT"/>
              </w:rPr>
              <w:t>出来</w:t>
            </w:r>
            <w:r w:rsidR="00A558BD">
              <w:rPr>
                <w:rFonts w:hint="eastAsia"/>
                <w:lang w:val="pt-PT"/>
              </w:rPr>
              <w:t>的数值</w:t>
            </w:r>
          </w:p>
        </w:tc>
      </w:tr>
      <w:tr w:rsidR="00CE161A" w:rsidTr="004B1DA8">
        <w:trPr>
          <w:trHeight w:hRule="exact" w:val="567"/>
          <w:jc w:val="center"/>
        </w:trPr>
        <w:tc>
          <w:tcPr>
            <w:tcW w:w="1673" w:type="dxa"/>
            <w:vAlign w:val="center"/>
          </w:tcPr>
          <w:p w:rsidR="00CE161A" w:rsidRDefault="00C42297" w:rsidP="004B1DA8">
            <w:pPr>
              <w:pStyle w:val="affff8"/>
              <w:ind w:leftChars="0" w:left="0" w:firstLineChars="0" w:firstLine="0"/>
              <w:jc w:val="center"/>
              <w:rPr>
                <w:lang w:val="pt-PT"/>
              </w:rPr>
            </w:pPr>
            <w:r>
              <w:rPr>
                <w:lang w:val="pt-PT"/>
              </w:rPr>
              <w:t>C</w:t>
            </w:r>
            <w:r w:rsidR="00CE161A">
              <w:rPr>
                <w:rFonts w:hint="eastAsia"/>
                <w:lang w:val="pt-PT"/>
              </w:rPr>
              <w:t>orr</w:t>
            </w:r>
          </w:p>
        </w:tc>
        <w:tc>
          <w:tcPr>
            <w:tcW w:w="7058" w:type="dxa"/>
            <w:vMerge w:val="restart"/>
            <w:vAlign w:val="center"/>
          </w:tcPr>
          <w:p w:rsidR="00CE161A" w:rsidRDefault="00CE161A" w:rsidP="004B1DA8">
            <w:pPr>
              <w:pStyle w:val="affff8"/>
              <w:ind w:leftChars="0" w:left="0" w:firstLineChars="0" w:firstLine="0"/>
              <w:jc w:val="center"/>
              <w:rPr>
                <w:lang w:val="pt-PT"/>
              </w:rPr>
            </w:pPr>
            <w:r>
              <w:rPr>
                <w:rFonts w:hint="eastAsia"/>
                <w:lang w:val="pt-PT"/>
              </w:rPr>
              <w:t>修正数值（相对于参考值）</w:t>
            </w:r>
          </w:p>
        </w:tc>
      </w:tr>
      <w:tr w:rsidR="00CE161A" w:rsidTr="004B1DA8">
        <w:trPr>
          <w:trHeight w:hRule="exact" w:val="567"/>
          <w:jc w:val="center"/>
        </w:trPr>
        <w:tc>
          <w:tcPr>
            <w:tcW w:w="1673" w:type="dxa"/>
            <w:vAlign w:val="center"/>
          </w:tcPr>
          <w:p w:rsidR="00CE161A" w:rsidRDefault="00CE161A" w:rsidP="004B1DA8">
            <w:pPr>
              <w:pStyle w:val="affff8"/>
              <w:ind w:leftChars="0" w:left="0" w:firstLineChars="0" w:firstLine="0"/>
              <w:jc w:val="center"/>
              <w:rPr>
                <w:lang w:val="pt-PT"/>
              </w:rPr>
            </w:pPr>
            <w:r>
              <w:rPr>
                <w:rFonts w:hint="eastAsia"/>
                <w:lang w:val="pt-PT"/>
              </w:rPr>
              <w:t>nom</w:t>
            </w:r>
          </w:p>
        </w:tc>
        <w:tc>
          <w:tcPr>
            <w:tcW w:w="7058" w:type="dxa"/>
            <w:vMerge/>
            <w:vAlign w:val="center"/>
          </w:tcPr>
          <w:p w:rsidR="00CE161A" w:rsidRDefault="00CE161A" w:rsidP="004B1DA8">
            <w:pPr>
              <w:pStyle w:val="affff8"/>
              <w:ind w:leftChars="0" w:left="0" w:firstLineChars="0" w:firstLine="0"/>
              <w:jc w:val="center"/>
              <w:rPr>
                <w:lang w:val="pt-PT"/>
              </w:rPr>
            </w:pPr>
          </w:p>
        </w:tc>
      </w:tr>
    </w:tbl>
    <w:p w:rsidR="00714ADD" w:rsidRPr="009D6980" w:rsidRDefault="00714ADD" w:rsidP="009D6980">
      <w:pPr>
        <w:pStyle w:val="affa"/>
        <w:ind w:firstLineChars="0" w:firstLine="0"/>
      </w:pPr>
    </w:p>
    <w:p w:rsidR="002A342D" w:rsidRDefault="00D576C6">
      <w:pPr>
        <w:pStyle w:val="1"/>
        <w:spacing w:before="156" w:after="156"/>
      </w:pPr>
      <w:bookmarkStart w:id="22" w:name="_Toc150577588"/>
      <w:bookmarkStart w:id="23" w:name="_Toc524913287"/>
      <w:bookmarkEnd w:id="22"/>
      <w:r>
        <w:rPr>
          <w:rFonts w:hint="eastAsia"/>
        </w:rPr>
        <w:t>检测原理</w:t>
      </w:r>
      <w:bookmarkEnd w:id="23"/>
    </w:p>
    <w:p w:rsidR="006E39E7" w:rsidRPr="008405AF" w:rsidRDefault="002E28CA" w:rsidP="006E39E7">
      <w:pPr>
        <w:pStyle w:val="affa"/>
        <w:snapToGrid w:val="0"/>
        <w:ind w:firstLine="420"/>
      </w:pPr>
      <w:r w:rsidRPr="008405AF">
        <w:rPr>
          <w:rFonts w:hint="eastAsia"/>
        </w:rPr>
        <w:t>将足尺试件安装在</w:t>
      </w:r>
      <w:r w:rsidR="00831B9A" w:rsidRPr="008405AF">
        <w:rPr>
          <w:rFonts w:hint="eastAsia"/>
        </w:rPr>
        <w:t>具有压力测量装置的试验</w:t>
      </w:r>
      <w:r w:rsidRPr="008405AF">
        <w:rPr>
          <w:rFonts w:hint="eastAsia"/>
        </w:rPr>
        <w:t>箱上，利用</w:t>
      </w:r>
      <w:r w:rsidR="00FA419D">
        <w:rPr>
          <w:rFonts w:hint="eastAsia"/>
        </w:rPr>
        <w:t>吸风</w:t>
      </w:r>
      <w:r w:rsidRPr="008405AF">
        <w:rPr>
          <w:rFonts w:hint="eastAsia"/>
        </w:rPr>
        <w:t>系统使</w:t>
      </w:r>
      <w:r w:rsidR="00831B9A" w:rsidRPr="008405AF">
        <w:rPr>
          <w:rFonts w:hint="eastAsia"/>
        </w:rPr>
        <w:t>气流通过试件，</w:t>
      </w:r>
      <w:r w:rsidR="00F77677" w:rsidRPr="008405AF">
        <w:rPr>
          <w:rFonts w:hint="eastAsia"/>
        </w:rPr>
        <w:t>并在</w:t>
      </w:r>
      <w:r w:rsidRPr="008405AF">
        <w:rPr>
          <w:rFonts w:hint="eastAsia"/>
        </w:rPr>
        <w:t>试件两侧形成稳定压力差</w:t>
      </w:r>
      <w:r w:rsidR="00F77677" w:rsidRPr="008405AF">
        <w:rPr>
          <w:rFonts w:hint="eastAsia"/>
        </w:rPr>
        <w:t>，</w:t>
      </w:r>
      <w:r w:rsidRPr="008405AF">
        <w:rPr>
          <w:rFonts w:hint="eastAsia"/>
        </w:rPr>
        <w:t>检测在</w:t>
      </w:r>
      <w:r w:rsidR="001E5884">
        <w:rPr>
          <w:rFonts w:hint="eastAsia"/>
        </w:rPr>
        <w:t>多个气流</w:t>
      </w:r>
      <w:r w:rsidRPr="008405AF">
        <w:rPr>
          <w:rFonts w:hint="eastAsia"/>
        </w:rPr>
        <w:t>状态下的</w:t>
      </w:r>
      <w:r w:rsidR="00F77677" w:rsidRPr="008405AF">
        <w:rPr>
          <w:rFonts w:hint="eastAsia"/>
        </w:rPr>
        <w:t>百叶窗</w:t>
      </w:r>
      <w:r w:rsidRPr="008405AF">
        <w:rPr>
          <w:rFonts w:hint="eastAsia"/>
        </w:rPr>
        <w:t>试件阻止空气</w:t>
      </w:r>
      <w:r w:rsidR="00FA419D">
        <w:rPr>
          <w:rFonts w:hint="eastAsia"/>
        </w:rPr>
        <w:t>流通</w:t>
      </w:r>
      <w:r w:rsidRPr="008405AF">
        <w:rPr>
          <w:rFonts w:hint="eastAsia"/>
        </w:rPr>
        <w:t>的</w:t>
      </w:r>
      <w:r w:rsidR="00FA419D">
        <w:rPr>
          <w:rFonts w:hint="eastAsia"/>
        </w:rPr>
        <w:t>程度</w:t>
      </w:r>
      <w:r w:rsidRPr="008405AF">
        <w:rPr>
          <w:rFonts w:hint="eastAsia"/>
        </w:rPr>
        <w:t>，即</w:t>
      </w:r>
      <w:r w:rsidR="00044160">
        <w:rPr>
          <w:rFonts w:hint="eastAsia"/>
        </w:rPr>
        <w:t>通风性能</w:t>
      </w:r>
      <w:r w:rsidRPr="008405AF">
        <w:rPr>
          <w:rFonts w:hint="eastAsia"/>
        </w:rPr>
        <w:t>检测。在</w:t>
      </w:r>
      <w:r w:rsidR="006E39E7" w:rsidRPr="008405AF">
        <w:rPr>
          <w:rFonts w:hint="eastAsia"/>
        </w:rPr>
        <w:t>试件上方淋水，并在试件后方</w:t>
      </w:r>
      <w:r w:rsidR="004D4D7C" w:rsidRPr="004D4D7C">
        <w:rPr>
          <w:rFonts w:hint="eastAsia"/>
          <w:color w:val="000000" w:themeColor="text1"/>
        </w:rPr>
        <w:t>利用</w:t>
      </w:r>
      <w:r w:rsidR="00FA419D">
        <w:rPr>
          <w:rFonts w:hint="eastAsia"/>
        </w:rPr>
        <w:t>吸风系统</w:t>
      </w:r>
      <w:r w:rsidR="006E39E7" w:rsidRPr="008405AF">
        <w:rPr>
          <w:rFonts w:hint="eastAsia"/>
        </w:rPr>
        <w:t>，</w:t>
      </w:r>
      <w:r w:rsidR="00FA419D">
        <w:rPr>
          <w:rFonts w:hint="eastAsia"/>
        </w:rPr>
        <w:t>检测</w:t>
      </w:r>
      <w:r w:rsidR="000E591B">
        <w:rPr>
          <w:rFonts w:hint="eastAsia"/>
        </w:rPr>
        <w:t>当雨水</w:t>
      </w:r>
      <w:r w:rsidR="000E591B" w:rsidRPr="008405AF">
        <w:rPr>
          <w:rFonts w:hint="eastAsia"/>
        </w:rPr>
        <w:t>沿建筑物外表面流下</w:t>
      </w:r>
      <w:r w:rsidR="006E39E7" w:rsidRPr="008405AF">
        <w:rPr>
          <w:rFonts w:hint="eastAsia"/>
        </w:rPr>
        <w:t>百叶窗</w:t>
      </w:r>
      <w:r w:rsidR="00FA419D">
        <w:rPr>
          <w:rFonts w:hint="eastAsia"/>
        </w:rPr>
        <w:t>发生透水时的通风区流速</w:t>
      </w:r>
      <w:r w:rsidR="006E39E7" w:rsidRPr="008405AF">
        <w:rPr>
          <w:rFonts w:hint="eastAsia"/>
        </w:rPr>
        <w:t>，即</w:t>
      </w:r>
      <w:r w:rsidR="00044160">
        <w:rPr>
          <w:rFonts w:hint="eastAsia"/>
        </w:rPr>
        <w:t>静态防雨</w:t>
      </w:r>
      <w:r w:rsidR="006E39E7" w:rsidRPr="008405AF">
        <w:rPr>
          <w:rFonts w:hint="eastAsia"/>
        </w:rPr>
        <w:t>性能检测</w:t>
      </w:r>
      <w:r w:rsidR="005F59E1">
        <w:rPr>
          <w:rFonts w:hint="eastAsia"/>
        </w:rPr>
        <w:t>（见附录A）</w:t>
      </w:r>
      <w:r w:rsidR="006E39E7" w:rsidRPr="008405AF">
        <w:rPr>
          <w:rFonts w:hint="eastAsia"/>
        </w:rPr>
        <w:t>。在试件前方淋水，</w:t>
      </w:r>
      <w:r w:rsidR="00FA419D">
        <w:rPr>
          <w:rFonts w:hint="eastAsia"/>
        </w:rPr>
        <w:t>在送风和吸风系统同时作用下</w:t>
      </w:r>
      <w:r w:rsidR="006E39E7" w:rsidRPr="008405AF">
        <w:rPr>
          <w:rFonts w:hint="eastAsia"/>
        </w:rPr>
        <w:t>，</w:t>
      </w:r>
      <w:r w:rsidR="00FA419D">
        <w:rPr>
          <w:rFonts w:hint="eastAsia"/>
        </w:rPr>
        <w:t>检测</w:t>
      </w:r>
      <w:r w:rsidR="008405AF" w:rsidRPr="008405AF">
        <w:rPr>
          <w:rFonts w:hint="eastAsia"/>
        </w:rPr>
        <w:t>在风雨同时作用时，百叶窗阻止雨水进入</w:t>
      </w:r>
      <w:r w:rsidR="006E39E7" w:rsidRPr="008405AF">
        <w:rPr>
          <w:rFonts w:hint="eastAsia"/>
        </w:rPr>
        <w:t>室内侧的能力，即</w:t>
      </w:r>
      <w:r w:rsidR="00044160">
        <w:rPr>
          <w:rFonts w:hint="eastAsia"/>
        </w:rPr>
        <w:t>动态防</w:t>
      </w:r>
      <w:r w:rsidR="008405AF" w:rsidRPr="008405AF">
        <w:rPr>
          <w:rFonts w:hint="eastAsia"/>
        </w:rPr>
        <w:t>雨</w:t>
      </w:r>
      <w:r w:rsidR="006E39E7" w:rsidRPr="008405AF">
        <w:rPr>
          <w:rFonts w:hint="eastAsia"/>
        </w:rPr>
        <w:t>性能检测。</w:t>
      </w:r>
    </w:p>
    <w:p w:rsidR="002A342D" w:rsidRDefault="00D576C6">
      <w:pPr>
        <w:pStyle w:val="1"/>
        <w:spacing w:before="156" w:after="156"/>
      </w:pPr>
      <w:bookmarkStart w:id="24" w:name="_Toc524913288"/>
      <w:r>
        <w:rPr>
          <w:rFonts w:hint="eastAsia"/>
        </w:rPr>
        <w:t>检测</w:t>
      </w:r>
      <w:r w:rsidR="00A00B38">
        <w:rPr>
          <w:rFonts w:hint="eastAsia"/>
        </w:rPr>
        <w:t>设备</w:t>
      </w:r>
      <w:bookmarkEnd w:id="24"/>
    </w:p>
    <w:p w:rsidR="002A342D" w:rsidRDefault="00CE161A" w:rsidP="00A60B5A">
      <w:pPr>
        <w:pStyle w:val="af7"/>
        <w:numPr>
          <w:ilvl w:val="0"/>
          <w:numId w:val="0"/>
        </w:numPr>
        <w:snapToGrid w:val="0"/>
        <w:spacing w:beforeLines="50" w:afterLines="50"/>
        <w:jc w:val="left"/>
      </w:pPr>
      <w:r>
        <w:rPr>
          <w:rFonts w:hint="eastAsia"/>
        </w:rPr>
        <w:t xml:space="preserve">6.1 </w:t>
      </w:r>
      <w:r w:rsidR="006E1163" w:rsidRPr="00811912">
        <w:rPr>
          <w:rFonts w:hint="eastAsia"/>
        </w:rPr>
        <w:t>组成</w:t>
      </w:r>
    </w:p>
    <w:p w:rsidR="002A342D" w:rsidRDefault="00CE161A">
      <w:pPr>
        <w:pStyle w:val="af7"/>
        <w:numPr>
          <w:ilvl w:val="0"/>
          <w:numId w:val="0"/>
        </w:numPr>
        <w:snapToGrid w:val="0"/>
        <w:spacing w:before="120" w:after="120" w:line="360" w:lineRule="auto"/>
      </w:pPr>
      <w:r>
        <w:rPr>
          <w:rFonts w:ascii="宋体" w:eastAsia="宋体" w:hAnsi="宋体" w:hint="eastAsia"/>
        </w:rPr>
        <w:t>6</w:t>
      </w:r>
      <w:r w:rsidR="000B7141">
        <w:rPr>
          <w:rFonts w:ascii="宋体" w:eastAsia="宋体" w:hAnsi="宋体" w:hint="eastAsia"/>
        </w:rPr>
        <w:t>.1.1</w:t>
      </w:r>
      <w:r w:rsidR="006E1163">
        <w:rPr>
          <w:rFonts w:ascii="宋体" w:eastAsia="宋体" w:hAnsi="宋体" w:hint="eastAsia"/>
        </w:rPr>
        <w:t>检测</w:t>
      </w:r>
      <w:r w:rsidR="00A10D3E">
        <w:rPr>
          <w:rFonts w:ascii="宋体" w:eastAsia="宋体" w:hAnsi="宋体" w:hint="eastAsia"/>
        </w:rPr>
        <w:t>设备</w:t>
      </w:r>
      <w:proofErr w:type="gramStart"/>
      <w:r w:rsidR="006E1163">
        <w:rPr>
          <w:rFonts w:ascii="宋体" w:eastAsia="宋体" w:hAnsi="宋体" w:hint="eastAsia"/>
        </w:rPr>
        <w:t>由</w:t>
      </w:r>
      <w:r w:rsidR="005470C3">
        <w:rPr>
          <w:rFonts w:ascii="宋体" w:eastAsia="宋体" w:hAnsi="宋体" w:hint="eastAsia"/>
        </w:rPr>
        <w:t>供风</w:t>
      </w:r>
      <w:r w:rsidR="005470C3" w:rsidRPr="00811912">
        <w:rPr>
          <w:rFonts w:ascii="宋体" w:eastAsia="宋体" w:hAnsi="宋体" w:hint="eastAsia"/>
        </w:rPr>
        <w:t>系统</w:t>
      </w:r>
      <w:proofErr w:type="gramEnd"/>
      <w:r w:rsidR="000B7141">
        <w:rPr>
          <w:rFonts w:ascii="宋体" w:eastAsia="宋体" w:hAnsi="宋体" w:hint="eastAsia"/>
        </w:rPr>
        <w:t>（包括</w:t>
      </w:r>
      <w:r w:rsidR="00415066">
        <w:rPr>
          <w:rFonts w:ascii="宋体" w:eastAsia="宋体" w:hAnsi="宋体" w:hint="eastAsia"/>
        </w:rPr>
        <w:t>风模拟</w:t>
      </w:r>
      <w:r w:rsidR="000B7141">
        <w:rPr>
          <w:rFonts w:ascii="宋体" w:eastAsia="宋体" w:hAnsi="宋体" w:hint="eastAsia"/>
        </w:rPr>
        <w:t>系统和</w:t>
      </w:r>
      <w:r w:rsidR="00415066">
        <w:rPr>
          <w:rFonts w:ascii="宋体" w:eastAsia="宋体" w:hAnsi="宋体" w:hint="eastAsia"/>
        </w:rPr>
        <w:t>机械通风</w:t>
      </w:r>
      <w:r w:rsidR="000B7141">
        <w:rPr>
          <w:rFonts w:ascii="宋体" w:eastAsia="宋体" w:hAnsi="宋体" w:hint="eastAsia"/>
        </w:rPr>
        <w:t>系统）</w:t>
      </w:r>
      <w:r w:rsidR="006E1163">
        <w:rPr>
          <w:rFonts w:ascii="宋体" w:eastAsia="宋体" w:hAnsi="宋体" w:hint="eastAsia"/>
        </w:rPr>
        <w:t>、</w:t>
      </w:r>
      <w:r w:rsidR="005470C3">
        <w:rPr>
          <w:rFonts w:ascii="宋体" w:eastAsia="宋体" w:hAnsi="宋体" w:hint="eastAsia"/>
        </w:rPr>
        <w:t>环境箱</w:t>
      </w:r>
      <w:r w:rsidR="006E1163">
        <w:rPr>
          <w:rFonts w:ascii="宋体" w:eastAsia="宋体" w:hAnsi="宋体" w:hint="eastAsia"/>
        </w:rPr>
        <w:t>、</w:t>
      </w:r>
      <w:r w:rsidR="000B7141">
        <w:rPr>
          <w:rFonts w:ascii="宋体" w:eastAsia="宋体" w:hAnsi="宋体" w:hint="eastAsia"/>
        </w:rPr>
        <w:t>雨水</w:t>
      </w:r>
      <w:r w:rsidR="00C912A2">
        <w:rPr>
          <w:rFonts w:ascii="宋体" w:eastAsia="宋体" w:hAnsi="宋体" w:hint="eastAsia"/>
        </w:rPr>
        <w:t>收集箱</w:t>
      </w:r>
      <w:r w:rsidR="006E1163" w:rsidRPr="00811912">
        <w:rPr>
          <w:rFonts w:ascii="宋体" w:eastAsia="宋体" w:hAnsi="宋体" w:hint="eastAsia"/>
        </w:rPr>
        <w:t>、</w:t>
      </w:r>
      <w:r w:rsidR="00AC009E">
        <w:rPr>
          <w:rFonts w:ascii="宋体" w:eastAsia="宋体" w:hAnsi="宋体" w:hint="eastAsia"/>
        </w:rPr>
        <w:t>空气流量测量箱、</w:t>
      </w:r>
      <w:r w:rsidR="006E1163" w:rsidRPr="00811912">
        <w:rPr>
          <w:rFonts w:ascii="宋体" w:eastAsia="宋体" w:hAnsi="宋体" w:hint="eastAsia"/>
        </w:rPr>
        <w:t>测量系统</w:t>
      </w:r>
      <w:r w:rsidR="006E1163" w:rsidRPr="00811912">
        <w:rPr>
          <w:rFonts w:ascii="宋体" w:eastAsia="宋体" w:hAnsi="宋体"/>
        </w:rPr>
        <w:t>（包括</w:t>
      </w:r>
      <w:r w:rsidR="006E1163" w:rsidRPr="00730F21">
        <w:rPr>
          <w:rFonts w:ascii="宋体" w:eastAsia="宋体" w:hAnsi="宋体" w:hint="eastAsia"/>
        </w:rPr>
        <w:t>压差、空气流量、水流量</w:t>
      </w:r>
      <w:r w:rsidR="006E1163" w:rsidRPr="00811912">
        <w:rPr>
          <w:rFonts w:ascii="宋体" w:eastAsia="宋体" w:hAnsi="宋体"/>
        </w:rPr>
        <w:t>）</w:t>
      </w:r>
      <w:r w:rsidR="00AC009E">
        <w:rPr>
          <w:rFonts w:ascii="宋体" w:eastAsia="宋体" w:hAnsi="宋体" w:hint="eastAsia"/>
        </w:rPr>
        <w:t>及</w:t>
      </w:r>
      <w:r w:rsidR="00AC009E" w:rsidRPr="00A401DC">
        <w:rPr>
          <w:rFonts w:ascii="宋体" w:eastAsia="宋体" w:hAnsi="宋体" w:hint="eastAsia"/>
          <w:color w:val="000000" w:themeColor="text1"/>
        </w:rPr>
        <w:t>喷淋装置</w:t>
      </w:r>
      <w:r w:rsidR="006E1163" w:rsidRPr="00811912">
        <w:rPr>
          <w:rFonts w:ascii="宋体" w:eastAsia="宋体" w:hAnsi="宋体" w:hint="eastAsia"/>
        </w:rPr>
        <w:t>组成。检测</w:t>
      </w:r>
      <w:r w:rsidR="00AC009E">
        <w:rPr>
          <w:rFonts w:ascii="宋体" w:eastAsia="宋体" w:hAnsi="宋体" w:hint="eastAsia"/>
        </w:rPr>
        <w:t>设备</w:t>
      </w:r>
      <w:r w:rsidR="000B7141">
        <w:rPr>
          <w:rFonts w:ascii="宋体" w:eastAsia="宋体" w:hAnsi="宋体" w:hint="eastAsia"/>
        </w:rPr>
        <w:t>整体</w:t>
      </w:r>
      <w:r w:rsidR="006E1163" w:rsidRPr="00811912">
        <w:rPr>
          <w:rFonts w:ascii="宋体" w:eastAsia="宋体" w:hAnsi="宋体" w:hint="eastAsia"/>
        </w:rPr>
        <w:t>的</w:t>
      </w:r>
      <w:r w:rsidR="00AC009E">
        <w:rPr>
          <w:rFonts w:ascii="宋体" w:eastAsia="宋体" w:hAnsi="宋体" w:hint="eastAsia"/>
        </w:rPr>
        <w:t>组成</w:t>
      </w:r>
      <w:r w:rsidR="006E1163" w:rsidRPr="00811912">
        <w:rPr>
          <w:rFonts w:ascii="宋体" w:eastAsia="宋体" w:hAnsi="宋体" w:hint="eastAsia"/>
        </w:rPr>
        <w:t>如图1所示。</w:t>
      </w:r>
    </w:p>
    <w:p w:rsidR="00364095" w:rsidRDefault="00364095" w:rsidP="00364095">
      <w:pPr>
        <w:pStyle w:val="affa"/>
        <w:ind w:firstLineChars="0" w:firstLine="0"/>
        <w:jc w:val="left"/>
      </w:pPr>
      <w:r>
        <w:object w:dxaOrig="15873" w:dyaOrig="6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92.75pt" o:ole="">
            <v:imagedata r:id="rId24" o:title=""/>
          </v:shape>
          <o:OLEObject Type="Embed" ProgID="AutoCAD.Drawing.18" ShapeID="_x0000_i1025" DrawAspect="Content" ObjectID="_1599462218" r:id="rId25"/>
        </w:object>
      </w:r>
    </w:p>
    <w:p w:rsidR="002A342D" w:rsidRDefault="00C600E3" w:rsidP="00364095">
      <w:pPr>
        <w:pStyle w:val="affa"/>
        <w:ind w:firstLineChars="0" w:firstLine="0"/>
        <w:jc w:val="left"/>
        <w:rPr>
          <w:sz w:val="18"/>
          <w:szCs w:val="18"/>
        </w:rPr>
      </w:pPr>
      <w:r w:rsidRPr="00811912">
        <w:rPr>
          <w:rFonts w:hint="eastAsia"/>
          <w:sz w:val="18"/>
          <w:szCs w:val="18"/>
        </w:rPr>
        <w:t>说明：</w:t>
      </w:r>
    </w:p>
    <w:p w:rsidR="00C600E3" w:rsidRPr="000C7C77" w:rsidRDefault="006B5796" w:rsidP="00C600E3">
      <w:pPr>
        <w:ind w:leftChars="202" w:left="424"/>
        <w:rPr>
          <w:color w:val="000000" w:themeColor="text1"/>
          <w:sz w:val="18"/>
          <w:szCs w:val="18"/>
        </w:rPr>
      </w:pPr>
      <w:r w:rsidRPr="006B5796">
        <w:rPr>
          <w:color w:val="000000" w:themeColor="text1"/>
          <w:sz w:val="18"/>
          <w:szCs w:val="18"/>
        </w:rPr>
        <w:t xml:space="preserve">1 </w:t>
      </w:r>
      <w:r w:rsidRPr="006B5796">
        <w:rPr>
          <w:rFonts w:hint="eastAsia"/>
          <w:color w:val="000000" w:themeColor="text1"/>
          <w:sz w:val="18"/>
          <w:szCs w:val="18"/>
        </w:rPr>
        <w:t>——</w:t>
      </w:r>
      <w:r w:rsidR="00364095">
        <w:rPr>
          <w:rFonts w:hint="eastAsia"/>
          <w:color w:val="000000" w:themeColor="text1"/>
          <w:sz w:val="18"/>
          <w:szCs w:val="18"/>
        </w:rPr>
        <w:t>送风风机</w:t>
      </w:r>
      <w:r w:rsidRPr="006B5796">
        <w:rPr>
          <w:rFonts w:hint="eastAsia"/>
          <w:color w:val="000000" w:themeColor="text1"/>
          <w:sz w:val="18"/>
          <w:szCs w:val="18"/>
        </w:rPr>
        <w:t>；</w:t>
      </w:r>
      <w:r w:rsidRPr="006B5796">
        <w:rPr>
          <w:color w:val="000000" w:themeColor="text1"/>
          <w:sz w:val="18"/>
          <w:szCs w:val="18"/>
        </w:rPr>
        <w:tab/>
      </w:r>
      <w:r w:rsidRPr="006B5796">
        <w:rPr>
          <w:color w:val="000000" w:themeColor="text1"/>
          <w:sz w:val="18"/>
          <w:szCs w:val="18"/>
        </w:rPr>
        <w:tab/>
      </w:r>
      <w:r w:rsidRPr="006B5796">
        <w:rPr>
          <w:color w:val="000000" w:themeColor="text1"/>
          <w:sz w:val="18"/>
          <w:szCs w:val="18"/>
        </w:rPr>
        <w:tab/>
        <w:t xml:space="preserve">              2 </w:t>
      </w:r>
      <w:r w:rsidRPr="006B5796">
        <w:rPr>
          <w:rFonts w:hint="eastAsia"/>
          <w:color w:val="000000" w:themeColor="text1"/>
          <w:sz w:val="18"/>
          <w:szCs w:val="18"/>
        </w:rPr>
        <w:t>——</w:t>
      </w:r>
      <w:r w:rsidR="00364095" w:rsidRPr="006B5796">
        <w:rPr>
          <w:rFonts w:hint="eastAsia"/>
          <w:color w:val="000000" w:themeColor="text1"/>
          <w:sz w:val="18"/>
          <w:szCs w:val="18"/>
        </w:rPr>
        <w:t>气流矫直器</w:t>
      </w:r>
      <w:r w:rsidRPr="006B5796">
        <w:rPr>
          <w:rFonts w:hint="eastAsia"/>
          <w:color w:val="000000" w:themeColor="text1"/>
          <w:sz w:val="18"/>
          <w:szCs w:val="18"/>
        </w:rPr>
        <w:t>；</w:t>
      </w:r>
    </w:p>
    <w:p w:rsidR="00C600E3" w:rsidRPr="000C7C77" w:rsidRDefault="006B5796" w:rsidP="00C600E3">
      <w:pPr>
        <w:ind w:leftChars="202" w:left="424"/>
        <w:rPr>
          <w:color w:val="000000" w:themeColor="text1"/>
          <w:sz w:val="18"/>
          <w:szCs w:val="18"/>
        </w:rPr>
      </w:pPr>
      <w:r w:rsidRPr="006B5796">
        <w:rPr>
          <w:color w:val="000000" w:themeColor="text1"/>
          <w:sz w:val="18"/>
          <w:szCs w:val="18"/>
        </w:rPr>
        <w:t xml:space="preserve">3 </w:t>
      </w:r>
      <w:r w:rsidRPr="006B5796">
        <w:rPr>
          <w:rFonts w:hint="eastAsia"/>
          <w:color w:val="000000" w:themeColor="text1"/>
          <w:sz w:val="18"/>
          <w:szCs w:val="18"/>
        </w:rPr>
        <w:t>——</w:t>
      </w:r>
      <w:r w:rsidR="00364095" w:rsidRPr="006B5796">
        <w:rPr>
          <w:rFonts w:hint="eastAsia"/>
          <w:color w:val="000000" w:themeColor="text1"/>
          <w:sz w:val="18"/>
          <w:szCs w:val="18"/>
        </w:rPr>
        <w:t>环境箱开口侧</w:t>
      </w:r>
      <w:r w:rsidRPr="006B5796">
        <w:rPr>
          <w:rFonts w:hint="eastAsia"/>
          <w:color w:val="000000" w:themeColor="text1"/>
          <w:sz w:val="18"/>
          <w:szCs w:val="18"/>
        </w:rPr>
        <w:t>；</w:t>
      </w:r>
      <w:r w:rsidRPr="006B5796">
        <w:rPr>
          <w:color w:val="000000" w:themeColor="text1"/>
          <w:sz w:val="18"/>
          <w:szCs w:val="18"/>
        </w:rPr>
        <w:tab/>
      </w:r>
      <w:r w:rsidR="00364095">
        <w:rPr>
          <w:rFonts w:hint="eastAsia"/>
          <w:color w:val="000000" w:themeColor="text1"/>
          <w:sz w:val="18"/>
          <w:szCs w:val="18"/>
        </w:rPr>
        <w:t xml:space="preserve">       </w:t>
      </w:r>
      <w:r w:rsidRPr="006B5796">
        <w:rPr>
          <w:color w:val="000000" w:themeColor="text1"/>
          <w:sz w:val="18"/>
          <w:szCs w:val="18"/>
        </w:rPr>
        <w:tab/>
      </w:r>
      <w:r w:rsidR="00364095">
        <w:rPr>
          <w:rFonts w:hint="eastAsia"/>
          <w:color w:val="000000" w:themeColor="text1"/>
          <w:sz w:val="18"/>
          <w:szCs w:val="18"/>
        </w:rPr>
        <w:t xml:space="preserve">         </w:t>
      </w:r>
      <w:r w:rsidRPr="006B5796">
        <w:rPr>
          <w:color w:val="000000" w:themeColor="text1"/>
          <w:sz w:val="18"/>
          <w:szCs w:val="18"/>
        </w:rPr>
        <w:t xml:space="preserve">4 </w:t>
      </w:r>
      <w:r w:rsidRPr="006B5796">
        <w:rPr>
          <w:rFonts w:hint="eastAsia"/>
          <w:color w:val="000000" w:themeColor="text1"/>
          <w:sz w:val="18"/>
          <w:szCs w:val="18"/>
        </w:rPr>
        <w:t>——</w:t>
      </w:r>
      <w:r w:rsidR="00364095">
        <w:rPr>
          <w:rFonts w:hint="eastAsia"/>
          <w:color w:val="000000" w:themeColor="text1"/>
          <w:sz w:val="18"/>
          <w:szCs w:val="18"/>
        </w:rPr>
        <w:t>送风风速测量位置</w:t>
      </w:r>
      <w:r w:rsidRPr="006B5796">
        <w:rPr>
          <w:rFonts w:hint="eastAsia"/>
          <w:color w:val="000000" w:themeColor="text1"/>
          <w:sz w:val="18"/>
          <w:szCs w:val="18"/>
        </w:rPr>
        <w:t>；</w:t>
      </w:r>
    </w:p>
    <w:p w:rsidR="00C600E3" w:rsidRPr="000C7C77" w:rsidRDefault="006B5796" w:rsidP="00C600E3">
      <w:pPr>
        <w:ind w:leftChars="202" w:left="424"/>
        <w:rPr>
          <w:color w:val="000000" w:themeColor="text1"/>
          <w:sz w:val="18"/>
          <w:szCs w:val="18"/>
        </w:rPr>
      </w:pPr>
      <w:r w:rsidRPr="006B5796">
        <w:rPr>
          <w:color w:val="000000" w:themeColor="text1"/>
          <w:sz w:val="18"/>
          <w:szCs w:val="18"/>
        </w:rPr>
        <w:t xml:space="preserve">5 </w:t>
      </w:r>
      <w:r w:rsidRPr="006B5796">
        <w:rPr>
          <w:rFonts w:hint="eastAsia"/>
          <w:color w:val="000000" w:themeColor="text1"/>
          <w:sz w:val="18"/>
          <w:szCs w:val="18"/>
        </w:rPr>
        <w:t>——</w:t>
      </w:r>
      <w:r w:rsidR="00364095">
        <w:rPr>
          <w:rFonts w:hint="eastAsia"/>
          <w:color w:val="000000" w:themeColor="text1"/>
          <w:sz w:val="18"/>
          <w:szCs w:val="18"/>
        </w:rPr>
        <w:t>送风风向</w:t>
      </w:r>
      <w:r w:rsidRPr="006B5796">
        <w:rPr>
          <w:rFonts w:hint="eastAsia"/>
          <w:color w:val="000000" w:themeColor="text1"/>
          <w:sz w:val="18"/>
          <w:szCs w:val="18"/>
        </w:rPr>
        <w:t>；</w:t>
      </w:r>
      <w:r w:rsidRPr="006B5796">
        <w:rPr>
          <w:color w:val="000000" w:themeColor="text1"/>
          <w:sz w:val="18"/>
          <w:szCs w:val="18"/>
        </w:rPr>
        <w:tab/>
      </w:r>
      <w:r w:rsidRPr="006B5796">
        <w:rPr>
          <w:color w:val="000000" w:themeColor="text1"/>
          <w:sz w:val="18"/>
          <w:szCs w:val="18"/>
        </w:rPr>
        <w:tab/>
      </w:r>
      <w:r w:rsidRPr="006B5796">
        <w:rPr>
          <w:color w:val="000000" w:themeColor="text1"/>
          <w:sz w:val="18"/>
          <w:szCs w:val="18"/>
        </w:rPr>
        <w:tab/>
        <w:t xml:space="preserve">              6 </w:t>
      </w:r>
      <w:r w:rsidRPr="006B5796">
        <w:rPr>
          <w:rFonts w:hint="eastAsia"/>
          <w:color w:val="000000" w:themeColor="text1"/>
          <w:sz w:val="18"/>
          <w:szCs w:val="18"/>
        </w:rPr>
        <w:t>——</w:t>
      </w:r>
      <w:r w:rsidR="00364095">
        <w:rPr>
          <w:rFonts w:hint="eastAsia"/>
          <w:color w:val="000000" w:themeColor="text1"/>
          <w:sz w:val="18"/>
          <w:szCs w:val="18"/>
        </w:rPr>
        <w:t>试件</w:t>
      </w:r>
      <w:r w:rsidRPr="006B5796">
        <w:rPr>
          <w:rFonts w:hint="eastAsia"/>
          <w:color w:val="000000" w:themeColor="text1"/>
          <w:sz w:val="18"/>
          <w:szCs w:val="18"/>
        </w:rPr>
        <w:t>；</w:t>
      </w:r>
    </w:p>
    <w:p w:rsidR="00C600E3" w:rsidRPr="000C7C77" w:rsidRDefault="006B5796" w:rsidP="00C600E3">
      <w:pPr>
        <w:ind w:leftChars="202" w:left="424"/>
        <w:rPr>
          <w:color w:val="000000" w:themeColor="text1"/>
          <w:sz w:val="18"/>
          <w:szCs w:val="18"/>
        </w:rPr>
      </w:pPr>
      <w:r w:rsidRPr="006B5796">
        <w:rPr>
          <w:color w:val="000000" w:themeColor="text1"/>
          <w:sz w:val="18"/>
          <w:szCs w:val="18"/>
        </w:rPr>
        <w:t xml:space="preserve">7 </w:t>
      </w:r>
      <w:r w:rsidRPr="006B5796">
        <w:rPr>
          <w:rFonts w:hint="eastAsia"/>
          <w:color w:val="000000" w:themeColor="text1"/>
          <w:sz w:val="18"/>
          <w:szCs w:val="18"/>
        </w:rPr>
        <w:t>——</w:t>
      </w:r>
      <w:r w:rsidR="00364095">
        <w:rPr>
          <w:rFonts w:hint="eastAsia"/>
          <w:color w:val="000000" w:themeColor="text1"/>
          <w:sz w:val="18"/>
          <w:szCs w:val="18"/>
        </w:rPr>
        <w:t>雨水收集管</w:t>
      </w:r>
      <w:r w:rsidRPr="006B5796">
        <w:rPr>
          <w:rFonts w:hint="eastAsia"/>
          <w:color w:val="000000" w:themeColor="text1"/>
          <w:sz w:val="18"/>
          <w:szCs w:val="18"/>
        </w:rPr>
        <w:t>；</w:t>
      </w:r>
      <w:r w:rsidR="00364095">
        <w:rPr>
          <w:rFonts w:hint="eastAsia"/>
          <w:color w:val="000000" w:themeColor="text1"/>
          <w:sz w:val="18"/>
          <w:szCs w:val="18"/>
        </w:rPr>
        <w:t xml:space="preserve">  </w:t>
      </w:r>
      <w:r w:rsidRPr="006B5796">
        <w:rPr>
          <w:color w:val="000000" w:themeColor="text1"/>
          <w:sz w:val="18"/>
          <w:szCs w:val="18"/>
        </w:rPr>
        <w:tab/>
        <w:t xml:space="preserve">                   8 </w:t>
      </w:r>
      <w:r w:rsidRPr="006B5796">
        <w:rPr>
          <w:rFonts w:hint="eastAsia"/>
          <w:color w:val="000000" w:themeColor="text1"/>
          <w:sz w:val="18"/>
          <w:szCs w:val="18"/>
        </w:rPr>
        <w:t>——</w:t>
      </w:r>
      <w:r w:rsidR="00364095">
        <w:rPr>
          <w:rFonts w:hint="eastAsia"/>
          <w:color w:val="000000" w:themeColor="text1"/>
          <w:sz w:val="18"/>
          <w:szCs w:val="18"/>
        </w:rPr>
        <w:t>挡水板</w:t>
      </w:r>
      <w:r w:rsidRPr="006B5796">
        <w:rPr>
          <w:rFonts w:hint="eastAsia"/>
          <w:color w:val="000000" w:themeColor="text1"/>
          <w:sz w:val="18"/>
          <w:szCs w:val="18"/>
        </w:rPr>
        <w:t>；</w:t>
      </w:r>
    </w:p>
    <w:p w:rsidR="00C600E3" w:rsidRPr="000C7C77" w:rsidRDefault="006B5796" w:rsidP="00C600E3">
      <w:pPr>
        <w:ind w:leftChars="202" w:left="424"/>
        <w:rPr>
          <w:color w:val="000000" w:themeColor="text1"/>
          <w:sz w:val="18"/>
          <w:szCs w:val="18"/>
        </w:rPr>
      </w:pPr>
      <w:r w:rsidRPr="006B5796">
        <w:rPr>
          <w:color w:val="000000" w:themeColor="text1"/>
          <w:sz w:val="18"/>
          <w:szCs w:val="18"/>
        </w:rPr>
        <w:t xml:space="preserve">9 </w:t>
      </w:r>
      <w:r w:rsidRPr="006B5796">
        <w:rPr>
          <w:rFonts w:hint="eastAsia"/>
          <w:color w:val="000000" w:themeColor="text1"/>
          <w:sz w:val="18"/>
          <w:szCs w:val="18"/>
        </w:rPr>
        <w:t>——</w:t>
      </w:r>
      <w:r w:rsidR="00364095">
        <w:rPr>
          <w:rFonts w:hint="eastAsia"/>
          <w:color w:val="000000" w:themeColor="text1"/>
          <w:sz w:val="18"/>
          <w:szCs w:val="18"/>
        </w:rPr>
        <w:t>空气稳流网；</w:t>
      </w:r>
      <w:r w:rsidRPr="006B5796">
        <w:rPr>
          <w:color w:val="000000" w:themeColor="text1"/>
          <w:sz w:val="18"/>
          <w:szCs w:val="18"/>
        </w:rPr>
        <w:tab/>
      </w:r>
      <w:r w:rsidRPr="006B5796">
        <w:rPr>
          <w:color w:val="000000" w:themeColor="text1"/>
          <w:sz w:val="18"/>
          <w:szCs w:val="18"/>
        </w:rPr>
        <w:tab/>
        <w:t xml:space="preserve">                   10 </w:t>
      </w:r>
      <w:r w:rsidRPr="006B5796">
        <w:rPr>
          <w:rFonts w:hint="eastAsia"/>
          <w:color w:val="000000" w:themeColor="text1"/>
          <w:sz w:val="18"/>
          <w:szCs w:val="18"/>
        </w:rPr>
        <w:t>——</w:t>
      </w:r>
      <w:r w:rsidR="00364095">
        <w:rPr>
          <w:rFonts w:hint="eastAsia"/>
          <w:color w:val="000000" w:themeColor="text1"/>
          <w:sz w:val="18"/>
          <w:szCs w:val="18"/>
        </w:rPr>
        <w:t>吸风锥口</w:t>
      </w:r>
      <w:r w:rsidRPr="006B5796">
        <w:rPr>
          <w:rFonts w:hint="eastAsia"/>
          <w:color w:val="000000" w:themeColor="text1"/>
          <w:sz w:val="18"/>
          <w:szCs w:val="18"/>
        </w:rPr>
        <w:t>；</w:t>
      </w:r>
    </w:p>
    <w:p w:rsidR="00C600E3" w:rsidRPr="000C7C77" w:rsidRDefault="006B5796" w:rsidP="00C600E3">
      <w:pPr>
        <w:ind w:leftChars="202" w:left="424"/>
        <w:rPr>
          <w:color w:val="000000" w:themeColor="text1"/>
          <w:sz w:val="18"/>
          <w:szCs w:val="18"/>
        </w:rPr>
      </w:pPr>
      <w:r w:rsidRPr="006B5796">
        <w:rPr>
          <w:color w:val="000000" w:themeColor="text1"/>
          <w:sz w:val="18"/>
          <w:szCs w:val="18"/>
        </w:rPr>
        <w:t xml:space="preserve">11 </w:t>
      </w:r>
      <w:r w:rsidRPr="006B5796">
        <w:rPr>
          <w:rFonts w:hint="eastAsia"/>
          <w:color w:val="000000" w:themeColor="text1"/>
          <w:sz w:val="18"/>
          <w:szCs w:val="18"/>
        </w:rPr>
        <w:t>——</w:t>
      </w:r>
      <w:r w:rsidR="00364095">
        <w:rPr>
          <w:rFonts w:hint="eastAsia"/>
          <w:color w:val="000000" w:themeColor="text1"/>
          <w:sz w:val="18"/>
          <w:szCs w:val="18"/>
        </w:rPr>
        <w:t>吸风风向；</w:t>
      </w:r>
      <w:r w:rsidRPr="006B5796">
        <w:rPr>
          <w:color w:val="000000" w:themeColor="text1"/>
          <w:sz w:val="18"/>
          <w:szCs w:val="18"/>
        </w:rPr>
        <w:tab/>
      </w:r>
      <w:r w:rsidRPr="006B5796">
        <w:rPr>
          <w:color w:val="000000" w:themeColor="text1"/>
          <w:sz w:val="18"/>
          <w:szCs w:val="18"/>
        </w:rPr>
        <w:tab/>
        <w:t xml:space="preserve">                   12 </w:t>
      </w:r>
      <w:r w:rsidRPr="006B5796">
        <w:rPr>
          <w:rFonts w:hint="eastAsia"/>
          <w:color w:val="000000" w:themeColor="text1"/>
          <w:sz w:val="18"/>
          <w:szCs w:val="18"/>
        </w:rPr>
        <w:t>——</w:t>
      </w:r>
      <w:r w:rsidR="00364095">
        <w:rPr>
          <w:rFonts w:hint="eastAsia"/>
          <w:color w:val="000000" w:themeColor="text1"/>
          <w:sz w:val="18"/>
          <w:szCs w:val="18"/>
        </w:rPr>
        <w:t>吸风风机</w:t>
      </w:r>
      <w:r w:rsidR="000902C9">
        <w:rPr>
          <w:rFonts w:hint="eastAsia"/>
          <w:color w:val="000000" w:themeColor="text1"/>
          <w:sz w:val="18"/>
          <w:szCs w:val="18"/>
        </w:rPr>
        <w:t>。</w:t>
      </w:r>
    </w:p>
    <w:p w:rsidR="003E3C15" w:rsidRDefault="00C600E3" w:rsidP="00A60B5A">
      <w:pPr>
        <w:pStyle w:val="ac"/>
        <w:numPr>
          <w:ilvl w:val="0"/>
          <w:numId w:val="30"/>
        </w:numPr>
        <w:spacing w:beforeLines="50" w:afterLines="50"/>
      </w:pPr>
      <w:r w:rsidRPr="00811912">
        <w:rPr>
          <w:rFonts w:hint="eastAsia"/>
        </w:rPr>
        <w:t>检测</w:t>
      </w:r>
      <w:r w:rsidR="00AC009E">
        <w:rPr>
          <w:rFonts w:hint="eastAsia"/>
        </w:rPr>
        <w:t>设备整体</w:t>
      </w:r>
      <w:r w:rsidR="00A10D3E">
        <w:rPr>
          <w:rFonts w:hint="eastAsia"/>
        </w:rPr>
        <w:t>示意</w:t>
      </w:r>
      <w:r>
        <w:rPr>
          <w:rFonts w:hint="eastAsia"/>
        </w:rPr>
        <w:t>图</w:t>
      </w:r>
    </w:p>
    <w:p w:rsidR="002A342D" w:rsidRDefault="002A342D" w:rsidP="002A342D">
      <w:pPr>
        <w:pStyle w:val="affa"/>
        <w:spacing w:before="156" w:after="156"/>
        <w:ind w:firstLine="420"/>
      </w:pPr>
    </w:p>
    <w:p w:rsidR="00020728" w:rsidRDefault="00CE161A" w:rsidP="000B7141">
      <w:pPr>
        <w:rPr>
          <w:color w:val="000000" w:themeColor="text1"/>
          <w:szCs w:val="21"/>
        </w:rPr>
      </w:pPr>
      <w:r>
        <w:rPr>
          <w:rFonts w:hint="eastAsia"/>
          <w:color w:val="000000" w:themeColor="text1"/>
          <w:szCs w:val="21"/>
        </w:rPr>
        <w:t>6</w:t>
      </w:r>
      <w:r w:rsidR="000B7141">
        <w:rPr>
          <w:rFonts w:hint="eastAsia"/>
          <w:color w:val="000000" w:themeColor="text1"/>
          <w:szCs w:val="21"/>
        </w:rPr>
        <w:t xml:space="preserve">.1.2 </w:t>
      </w:r>
      <w:r w:rsidR="00020728">
        <w:rPr>
          <w:rFonts w:hint="eastAsia"/>
          <w:color w:val="000000" w:themeColor="text1"/>
          <w:szCs w:val="21"/>
        </w:rPr>
        <w:t>动态防雨性能检测的送风系统、雨水收集及测量系统、喷淋装置见图</w:t>
      </w:r>
      <w:r w:rsidR="00020728">
        <w:rPr>
          <w:rFonts w:hint="eastAsia"/>
          <w:color w:val="000000" w:themeColor="text1"/>
          <w:szCs w:val="21"/>
        </w:rPr>
        <w:t>2</w:t>
      </w:r>
      <w:r w:rsidR="00020728">
        <w:rPr>
          <w:rFonts w:hint="eastAsia"/>
          <w:color w:val="000000" w:themeColor="text1"/>
          <w:szCs w:val="21"/>
        </w:rPr>
        <w:t>。</w:t>
      </w:r>
    </w:p>
    <w:p w:rsidR="000B7141" w:rsidRDefault="000B7141" w:rsidP="000B7141">
      <w:pPr>
        <w:rPr>
          <w:color w:val="000000" w:themeColor="text1"/>
          <w:szCs w:val="21"/>
        </w:rPr>
      </w:pPr>
    </w:p>
    <w:p w:rsidR="000B7141" w:rsidRDefault="00596FB1" w:rsidP="000B7141">
      <w:r>
        <w:object w:dxaOrig="15873" w:dyaOrig="6540">
          <v:shape id="_x0000_i1026" type="#_x0000_t75" style="width:467.25pt;height:168pt" o:ole="">
            <v:imagedata r:id="rId26" o:title="" cropbottom="8522f"/>
          </v:shape>
          <o:OLEObject Type="Embed" ProgID="AutoCAD.Drawing.18" ShapeID="_x0000_i1026" DrawAspect="Content" ObjectID="_1599462219" r:id="rId27"/>
        </w:object>
      </w:r>
    </w:p>
    <w:p w:rsidR="00AC009E" w:rsidRDefault="00F837F2" w:rsidP="00020728">
      <w:pPr>
        <w:ind w:firstLineChars="800" w:firstLine="1680"/>
      </w:pPr>
      <w:r>
        <w:rPr>
          <w:rFonts w:hint="eastAsia"/>
        </w:rPr>
        <w:t>a)</w:t>
      </w:r>
      <w:r w:rsidR="00020728">
        <w:rPr>
          <w:rFonts w:hint="eastAsia"/>
        </w:rPr>
        <w:t>送风系统、雨水收集及测量系统</w:t>
      </w:r>
      <w:r>
        <w:rPr>
          <w:rFonts w:hint="eastAsia"/>
        </w:rPr>
        <w:t xml:space="preserve">            </w:t>
      </w:r>
      <w:r w:rsidR="00AC34BD">
        <w:rPr>
          <w:rFonts w:hint="eastAsia"/>
        </w:rPr>
        <w:t xml:space="preserve">  </w:t>
      </w:r>
      <w:r>
        <w:rPr>
          <w:rFonts w:hint="eastAsia"/>
        </w:rPr>
        <w:t xml:space="preserve">     b)</w:t>
      </w:r>
      <w:r>
        <w:rPr>
          <w:rFonts w:hint="eastAsia"/>
        </w:rPr>
        <w:t>喷淋装置</w:t>
      </w:r>
    </w:p>
    <w:p w:rsidR="000B7141" w:rsidRPr="00811912" w:rsidRDefault="000B7141" w:rsidP="000902C9">
      <w:pPr>
        <w:pStyle w:val="affa"/>
        <w:ind w:firstLineChars="0" w:firstLine="0"/>
        <w:jc w:val="left"/>
        <w:rPr>
          <w:sz w:val="18"/>
          <w:szCs w:val="18"/>
        </w:rPr>
      </w:pPr>
      <w:r w:rsidRPr="00811912">
        <w:rPr>
          <w:rFonts w:hint="eastAsia"/>
          <w:sz w:val="18"/>
          <w:szCs w:val="18"/>
        </w:rPr>
        <w:t>说明：</w:t>
      </w:r>
    </w:p>
    <w:p w:rsidR="000B7141" w:rsidRPr="000C7C77" w:rsidRDefault="000B7141" w:rsidP="000B7141">
      <w:pPr>
        <w:ind w:leftChars="202" w:left="424"/>
        <w:rPr>
          <w:color w:val="000000" w:themeColor="text1"/>
          <w:sz w:val="18"/>
          <w:szCs w:val="18"/>
        </w:rPr>
      </w:pPr>
      <w:r w:rsidRPr="000C7C77">
        <w:rPr>
          <w:color w:val="000000" w:themeColor="text1"/>
          <w:sz w:val="18"/>
          <w:szCs w:val="18"/>
        </w:rPr>
        <w:t xml:space="preserve">1 </w:t>
      </w:r>
      <w:r w:rsidRPr="000C7C77">
        <w:rPr>
          <w:rFonts w:hint="eastAsia"/>
          <w:color w:val="000000" w:themeColor="text1"/>
          <w:sz w:val="18"/>
          <w:szCs w:val="18"/>
        </w:rPr>
        <w:t>——</w:t>
      </w:r>
      <w:r w:rsidR="000902C9" w:rsidRPr="000C7C77">
        <w:rPr>
          <w:rFonts w:hint="eastAsia"/>
          <w:color w:val="000000" w:themeColor="text1"/>
          <w:sz w:val="18"/>
          <w:szCs w:val="18"/>
        </w:rPr>
        <w:t>送风风机</w:t>
      </w:r>
      <w:r w:rsidRPr="000C7C77">
        <w:rPr>
          <w:rFonts w:hint="eastAsia"/>
          <w:color w:val="000000" w:themeColor="text1"/>
          <w:sz w:val="18"/>
          <w:szCs w:val="18"/>
        </w:rPr>
        <w:t>；</w:t>
      </w:r>
      <w:r>
        <w:rPr>
          <w:color w:val="000000" w:themeColor="text1"/>
          <w:sz w:val="18"/>
          <w:szCs w:val="18"/>
        </w:rPr>
        <w:tab/>
      </w:r>
      <w:r>
        <w:rPr>
          <w:color w:val="000000" w:themeColor="text1"/>
          <w:sz w:val="18"/>
          <w:szCs w:val="18"/>
        </w:rPr>
        <w:tab/>
      </w:r>
      <w:r>
        <w:rPr>
          <w:color w:val="000000" w:themeColor="text1"/>
          <w:sz w:val="18"/>
          <w:szCs w:val="18"/>
        </w:rPr>
        <w:tab/>
        <w:t xml:space="preserve">         </w:t>
      </w:r>
      <w:r w:rsidRPr="000C7C77">
        <w:rPr>
          <w:color w:val="000000" w:themeColor="text1"/>
          <w:sz w:val="18"/>
          <w:szCs w:val="18"/>
        </w:rPr>
        <w:t xml:space="preserve">2 </w:t>
      </w:r>
      <w:r w:rsidRPr="000C7C77">
        <w:rPr>
          <w:rFonts w:hint="eastAsia"/>
          <w:color w:val="000000" w:themeColor="text1"/>
          <w:sz w:val="18"/>
          <w:szCs w:val="18"/>
        </w:rPr>
        <w:t>——</w:t>
      </w:r>
      <w:r w:rsidR="000902C9" w:rsidRPr="000C7C77">
        <w:rPr>
          <w:rFonts w:hint="eastAsia"/>
          <w:color w:val="000000" w:themeColor="text1"/>
          <w:sz w:val="18"/>
          <w:szCs w:val="18"/>
        </w:rPr>
        <w:t>气流矫直器</w:t>
      </w:r>
      <w:r w:rsidRPr="000C7C77">
        <w:rPr>
          <w:rFonts w:hint="eastAsia"/>
          <w:color w:val="000000" w:themeColor="text1"/>
          <w:sz w:val="18"/>
          <w:szCs w:val="18"/>
        </w:rPr>
        <w:t>；</w:t>
      </w:r>
    </w:p>
    <w:p w:rsidR="000B7141" w:rsidRPr="000C7C77" w:rsidRDefault="000B7141" w:rsidP="000B7141">
      <w:pPr>
        <w:ind w:leftChars="202" w:left="424"/>
        <w:rPr>
          <w:color w:val="000000" w:themeColor="text1"/>
          <w:sz w:val="18"/>
          <w:szCs w:val="18"/>
        </w:rPr>
      </w:pPr>
      <w:r w:rsidRPr="000C7C77">
        <w:rPr>
          <w:color w:val="000000" w:themeColor="text1"/>
          <w:sz w:val="18"/>
          <w:szCs w:val="18"/>
        </w:rPr>
        <w:t xml:space="preserve">3 </w:t>
      </w:r>
      <w:r w:rsidRPr="000C7C77">
        <w:rPr>
          <w:rFonts w:hint="eastAsia"/>
          <w:color w:val="000000" w:themeColor="text1"/>
          <w:sz w:val="18"/>
          <w:szCs w:val="18"/>
        </w:rPr>
        <w:t>——</w:t>
      </w:r>
      <w:r w:rsidR="000902C9" w:rsidRPr="000C7C77">
        <w:rPr>
          <w:rFonts w:hint="eastAsia"/>
          <w:color w:val="000000" w:themeColor="text1"/>
          <w:sz w:val="18"/>
          <w:szCs w:val="18"/>
        </w:rPr>
        <w:t>环境箱开口侧</w:t>
      </w:r>
      <w:r w:rsidRPr="000C7C77">
        <w:rPr>
          <w:rFonts w:hint="eastAsia"/>
          <w:color w:val="000000" w:themeColor="text1"/>
          <w:sz w:val="18"/>
          <w:szCs w:val="18"/>
        </w:rPr>
        <w:t>；</w:t>
      </w:r>
      <w:r w:rsidRPr="000C7C77">
        <w:rPr>
          <w:color w:val="000000" w:themeColor="text1"/>
          <w:sz w:val="18"/>
          <w:szCs w:val="18"/>
        </w:rPr>
        <w:tab/>
      </w:r>
      <w:r>
        <w:rPr>
          <w:rFonts w:hint="eastAsia"/>
          <w:color w:val="000000" w:themeColor="text1"/>
          <w:sz w:val="18"/>
          <w:szCs w:val="18"/>
        </w:rPr>
        <w:t xml:space="preserve">            </w:t>
      </w:r>
      <w:r w:rsidR="000902C9">
        <w:rPr>
          <w:rFonts w:hint="eastAsia"/>
          <w:color w:val="000000" w:themeColor="text1"/>
          <w:sz w:val="18"/>
          <w:szCs w:val="18"/>
        </w:rPr>
        <w:t xml:space="preserve">  </w:t>
      </w:r>
      <w:r w:rsidRPr="000C7C77">
        <w:rPr>
          <w:color w:val="000000" w:themeColor="text1"/>
          <w:sz w:val="18"/>
          <w:szCs w:val="18"/>
        </w:rPr>
        <w:t xml:space="preserve">4 </w:t>
      </w:r>
      <w:r w:rsidRPr="000C7C77">
        <w:rPr>
          <w:rFonts w:hint="eastAsia"/>
          <w:color w:val="000000" w:themeColor="text1"/>
          <w:sz w:val="18"/>
          <w:szCs w:val="18"/>
        </w:rPr>
        <w:t>——</w:t>
      </w:r>
      <w:r w:rsidR="000902C9">
        <w:rPr>
          <w:rFonts w:hint="eastAsia"/>
          <w:color w:val="000000" w:themeColor="text1"/>
          <w:sz w:val="18"/>
          <w:szCs w:val="18"/>
        </w:rPr>
        <w:t>喷嘴</w:t>
      </w:r>
      <w:r w:rsidRPr="000C7C77">
        <w:rPr>
          <w:rFonts w:hint="eastAsia"/>
          <w:color w:val="000000" w:themeColor="text1"/>
          <w:sz w:val="18"/>
          <w:szCs w:val="18"/>
        </w:rPr>
        <w:t>；</w:t>
      </w:r>
    </w:p>
    <w:p w:rsidR="000B7141" w:rsidRPr="000C7C77" w:rsidRDefault="000B7141" w:rsidP="000B7141">
      <w:pPr>
        <w:ind w:leftChars="202" w:left="424"/>
        <w:rPr>
          <w:color w:val="000000" w:themeColor="text1"/>
          <w:sz w:val="18"/>
          <w:szCs w:val="18"/>
        </w:rPr>
      </w:pPr>
      <w:r w:rsidRPr="000C7C77">
        <w:rPr>
          <w:rFonts w:hint="eastAsia"/>
          <w:color w:val="000000" w:themeColor="text1"/>
          <w:sz w:val="18"/>
          <w:szCs w:val="18"/>
        </w:rPr>
        <w:t xml:space="preserve">5 </w:t>
      </w:r>
      <w:r w:rsidRPr="000C7C77">
        <w:rPr>
          <w:rFonts w:hint="eastAsia"/>
          <w:color w:val="000000" w:themeColor="text1"/>
          <w:sz w:val="18"/>
          <w:szCs w:val="18"/>
        </w:rPr>
        <w:t>——</w:t>
      </w:r>
      <w:r w:rsidR="000902C9">
        <w:rPr>
          <w:rFonts w:hint="eastAsia"/>
          <w:color w:val="000000" w:themeColor="text1"/>
          <w:sz w:val="18"/>
          <w:szCs w:val="18"/>
        </w:rPr>
        <w:t>水流量计</w:t>
      </w:r>
      <w:r w:rsidRPr="000C7C77">
        <w:rPr>
          <w:rFonts w:hint="eastAsia"/>
          <w:color w:val="000000" w:themeColor="text1"/>
          <w:sz w:val="18"/>
          <w:szCs w:val="18"/>
        </w:rPr>
        <w:t>；</w:t>
      </w:r>
      <w:r w:rsidRPr="000C7C77">
        <w:rPr>
          <w:rFonts w:hint="eastAsia"/>
          <w:color w:val="000000" w:themeColor="text1"/>
          <w:sz w:val="18"/>
          <w:szCs w:val="18"/>
        </w:rPr>
        <w:tab/>
      </w:r>
      <w:r w:rsidRPr="000C7C77">
        <w:rPr>
          <w:rFonts w:hint="eastAsia"/>
          <w:color w:val="000000" w:themeColor="text1"/>
          <w:sz w:val="18"/>
          <w:szCs w:val="18"/>
        </w:rPr>
        <w:tab/>
      </w:r>
      <w:r w:rsidRPr="000C7C77">
        <w:rPr>
          <w:rFonts w:hint="eastAsia"/>
          <w:color w:val="000000" w:themeColor="text1"/>
          <w:sz w:val="18"/>
          <w:szCs w:val="18"/>
        </w:rPr>
        <w:tab/>
        <w:t xml:space="preserve">   </w:t>
      </w:r>
      <w:r>
        <w:rPr>
          <w:rFonts w:hint="eastAsia"/>
          <w:color w:val="000000" w:themeColor="text1"/>
          <w:sz w:val="18"/>
          <w:szCs w:val="18"/>
        </w:rPr>
        <w:t xml:space="preserve"> </w:t>
      </w:r>
      <w:r w:rsidRPr="000C7C77">
        <w:rPr>
          <w:rFonts w:hint="eastAsia"/>
          <w:color w:val="000000" w:themeColor="text1"/>
          <w:sz w:val="18"/>
          <w:szCs w:val="18"/>
        </w:rPr>
        <w:t xml:space="preserve"> </w:t>
      </w:r>
      <w:r w:rsidR="000902C9">
        <w:rPr>
          <w:rFonts w:hint="eastAsia"/>
          <w:color w:val="000000" w:themeColor="text1"/>
          <w:sz w:val="18"/>
          <w:szCs w:val="18"/>
        </w:rPr>
        <w:t xml:space="preserve"> </w:t>
      </w:r>
      <w:r w:rsidRPr="000C7C77">
        <w:rPr>
          <w:rFonts w:hint="eastAsia"/>
          <w:color w:val="000000" w:themeColor="text1"/>
          <w:sz w:val="18"/>
          <w:szCs w:val="18"/>
        </w:rPr>
        <w:t xml:space="preserve">    6 </w:t>
      </w:r>
      <w:r w:rsidRPr="000C7C77">
        <w:rPr>
          <w:rFonts w:hint="eastAsia"/>
          <w:color w:val="000000" w:themeColor="text1"/>
          <w:sz w:val="18"/>
          <w:szCs w:val="18"/>
        </w:rPr>
        <w:t>——送风风向；</w:t>
      </w:r>
    </w:p>
    <w:p w:rsidR="000B7141" w:rsidRPr="000C7C77" w:rsidRDefault="000B7141" w:rsidP="000B7141">
      <w:pPr>
        <w:ind w:leftChars="202" w:left="424"/>
        <w:rPr>
          <w:color w:val="000000" w:themeColor="text1"/>
          <w:sz w:val="18"/>
          <w:szCs w:val="18"/>
        </w:rPr>
      </w:pPr>
      <w:r w:rsidRPr="000C7C77">
        <w:rPr>
          <w:rFonts w:hint="eastAsia"/>
          <w:color w:val="000000" w:themeColor="text1"/>
          <w:sz w:val="18"/>
          <w:szCs w:val="18"/>
        </w:rPr>
        <w:t xml:space="preserve">7 </w:t>
      </w:r>
      <w:r w:rsidRPr="000C7C77">
        <w:rPr>
          <w:rFonts w:hint="eastAsia"/>
          <w:color w:val="000000" w:themeColor="text1"/>
          <w:sz w:val="18"/>
          <w:szCs w:val="18"/>
        </w:rPr>
        <w:t>——</w:t>
      </w:r>
      <w:r>
        <w:rPr>
          <w:rFonts w:hint="eastAsia"/>
          <w:color w:val="000000" w:themeColor="text1"/>
          <w:sz w:val="18"/>
          <w:szCs w:val="18"/>
        </w:rPr>
        <w:t>试件</w:t>
      </w:r>
      <w:r w:rsidRPr="000C7C77">
        <w:rPr>
          <w:rFonts w:hint="eastAsia"/>
          <w:color w:val="000000" w:themeColor="text1"/>
          <w:sz w:val="18"/>
          <w:szCs w:val="18"/>
        </w:rPr>
        <w:t>；</w:t>
      </w:r>
      <w:r w:rsidRPr="000C7C77">
        <w:rPr>
          <w:rFonts w:hint="eastAsia"/>
          <w:color w:val="000000" w:themeColor="text1"/>
          <w:sz w:val="18"/>
          <w:szCs w:val="18"/>
        </w:rPr>
        <w:tab/>
      </w:r>
      <w:r w:rsidRPr="000C7C77">
        <w:rPr>
          <w:rFonts w:hint="eastAsia"/>
          <w:color w:val="000000" w:themeColor="text1"/>
          <w:sz w:val="18"/>
          <w:szCs w:val="18"/>
        </w:rPr>
        <w:tab/>
        <w:t xml:space="preserve">                 </w:t>
      </w:r>
      <w:r>
        <w:rPr>
          <w:rFonts w:hint="eastAsia"/>
          <w:color w:val="000000" w:themeColor="text1"/>
          <w:sz w:val="18"/>
          <w:szCs w:val="18"/>
        </w:rPr>
        <w:t xml:space="preserve">  </w:t>
      </w:r>
      <w:r w:rsidRPr="000C7C77">
        <w:rPr>
          <w:rFonts w:hint="eastAsia"/>
          <w:color w:val="000000" w:themeColor="text1"/>
          <w:sz w:val="18"/>
          <w:szCs w:val="18"/>
        </w:rPr>
        <w:t xml:space="preserve">8 </w:t>
      </w:r>
      <w:r w:rsidRPr="000C7C77">
        <w:rPr>
          <w:rFonts w:hint="eastAsia"/>
          <w:color w:val="000000" w:themeColor="text1"/>
          <w:sz w:val="18"/>
          <w:szCs w:val="18"/>
        </w:rPr>
        <w:t>——</w:t>
      </w:r>
      <w:r w:rsidR="000902C9">
        <w:rPr>
          <w:rFonts w:hint="eastAsia"/>
          <w:color w:val="000000" w:themeColor="text1"/>
          <w:sz w:val="18"/>
          <w:szCs w:val="18"/>
        </w:rPr>
        <w:t>通过校准板确定的喷嘴排列位置。</w:t>
      </w:r>
    </w:p>
    <w:p w:rsidR="002A342D" w:rsidRDefault="000B7141" w:rsidP="00A60B5A">
      <w:pPr>
        <w:pStyle w:val="ac"/>
        <w:numPr>
          <w:ilvl w:val="0"/>
          <w:numId w:val="30"/>
        </w:numPr>
        <w:spacing w:beforeLines="50" w:afterLines="50"/>
      </w:pPr>
      <w:r>
        <w:rPr>
          <w:rFonts w:hint="eastAsia"/>
        </w:rPr>
        <w:t>送风系统</w:t>
      </w:r>
      <w:r w:rsidR="00020728">
        <w:rPr>
          <w:rFonts w:hint="eastAsia"/>
        </w:rPr>
        <w:t>、雨水收集及测量系统</w:t>
      </w:r>
      <w:r>
        <w:rPr>
          <w:rFonts w:hint="eastAsia"/>
        </w:rPr>
        <w:t>及喷淋装置</w:t>
      </w:r>
      <w:r w:rsidR="00D41740">
        <w:rPr>
          <w:rFonts w:hint="eastAsia"/>
        </w:rPr>
        <w:t>示意</w:t>
      </w:r>
      <w:r>
        <w:rPr>
          <w:rFonts w:hint="eastAsia"/>
        </w:rPr>
        <w:t>图</w:t>
      </w:r>
    </w:p>
    <w:p w:rsidR="00B63C3A" w:rsidRDefault="00020728" w:rsidP="00032928">
      <w:pPr>
        <w:rPr>
          <w:color w:val="000000" w:themeColor="text1"/>
          <w:sz w:val="18"/>
          <w:szCs w:val="18"/>
        </w:rPr>
      </w:pPr>
      <w:r>
        <w:rPr>
          <w:rFonts w:hint="eastAsia"/>
          <w:color w:val="000000" w:themeColor="text1"/>
          <w:szCs w:val="21"/>
        </w:rPr>
        <w:lastRenderedPageBreak/>
        <w:t>6.1.3</w:t>
      </w:r>
      <w:r>
        <w:rPr>
          <w:rFonts w:hint="eastAsia"/>
          <w:color w:val="000000" w:themeColor="text1"/>
          <w:szCs w:val="21"/>
        </w:rPr>
        <w:t>吸风系统及空气流量测量系统见图</w:t>
      </w:r>
      <w:r>
        <w:rPr>
          <w:rFonts w:hint="eastAsia"/>
          <w:color w:val="000000" w:themeColor="text1"/>
          <w:szCs w:val="21"/>
        </w:rPr>
        <w:t>3</w:t>
      </w:r>
      <w:r>
        <w:rPr>
          <w:rFonts w:hint="eastAsia"/>
          <w:color w:val="000000" w:themeColor="text1"/>
          <w:szCs w:val="21"/>
        </w:rPr>
        <w:t>。</w:t>
      </w:r>
    </w:p>
    <w:p w:rsidR="00B63C3A" w:rsidRPr="00811912" w:rsidRDefault="00E14774" w:rsidP="000902C9">
      <w:pPr>
        <w:pStyle w:val="affa"/>
        <w:ind w:firstLineChars="0" w:firstLine="0"/>
        <w:jc w:val="left"/>
        <w:rPr>
          <w:sz w:val="18"/>
          <w:szCs w:val="18"/>
        </w:rPr>
      </w:pPr>
      <w:r>
        <w:object w:dxaOrig="15873" w:dyaOrig="6540">
          <v:shape id="_x0000_i1027" type="#_x0000_t75" style="width:467.25pt;height:192.75pt" o:ole="">
            <v:imagedata r:id="rId28" o:title=""/>
          </v:shape>
          <o:OLEObject Type="Embed" ProgID="AutoCAD.Drawing.18" ShapeID="_x0000_i1027" DrawAspect="Content" ObjectID="_1599462220" r:id="rId29"/>
        </w:object>
      </w:r>
      <w:r w:rsidR="00B63C3A" w:rsidRPr="00811912">
        <w:rPr>
          <w:rFonts w:hint="eastAsia"/>
          <w:sz w:val="18"/>
          <w:szCs w:val="18"/>
        </w:rPr>
        <w:t>说明：</w:t>
      </w:r>
    </w:p>
    <w:p w:rsidR="00B63C3A" w:rsidRPr="000C7C77" w:rsidRDefault="00B63C3A" w:rsidP="00B63C3A">
      <w:pPr>
        <w:ind w:leftChars="202" w:left="424"/>
        <w:rPr>
          <w:color w:val="000000" w:themeColor="text1"/>
          <w:sz w:val="18"/>
          <w:szCs w:val="18"/>
        </w:rPr>
      </w:pPr>
      <w:r w:rsidRPr="000C7C77">
        <w:rPr>
          <w:color w:val="000000" w:themeColor="text1"/>
          <w:sz w:val="18"/>
          <w:szCs w:val="18"/>
        </w:rPr>
        <w:t xml:space="preserve">1 </w:t>
      </w:r>
      <w:r w:rsidRPr="000C7C77">
        <w:rPr>
          <w:rFonts w:hint="eastAsia"/>
          <w:color w:val="000000" w:themeColor="text1"/>
          <w:sz w:val="18"/>
          <w:szCs w:val="18"/>
        </w:rPr>
        <w:t>——</w:t>
      </w:r>
      <w:r>
        <w:rPr>
          <w:rFonts w:hint="eastAsia"/>
          <w:color w:val="000000" w:themeColor="text1"/>
          <w:sz w:val="18"/>
          <w:szCs w:val="18"/>
        </w:rPr>
        <w:t>平面</w:t>
      </w:r>
      <w:r>
        <w:rPr>
          <w:rFonts w:hint="eastAsia"/>
          <w:color w:val="000000" w:themeColor="text1"/>
          <w:sz w:val="18"/>
          <w:szCs w:val="18"/>
        </w:rPr>
        <w:t>A</w:t>
      </w:r>
      <w:r w:rsidR="00BD2EAA">
        <w:rPr>
          <w:rFonts w:hint="eastAsia"/>
          <w:color w:val="000000" w:themeColor="text1"/>
          <w:sz w:val="18"/>
          <w:szCs w:val="18"/>
        </w:rPr>
        <w:t>压力测量点</w:t>
      </w:r>
      <w:r w:rsidRPr="000C7C77">
        <w:rPr>
          <w:rFonts w:hint="eastAsia"/>
          <w:color w:val="000000" w:themeColor="text1"/>
          <w:sz w:val="18"/>
          <w:szCs w:val="18"/>
        </w:rPr>
        <w:t>；</w:t>
      </w:r>
      <w:r>
        <w:rPr>
          <w:color w:val="000000" w:themeColor="text1"/>
          <w:sz w:val="18"/>
          <w:szCs w:val="18"/>
        </w:rPr>
        <w:t xml:space="preserve">    </w:t>
      </w:r>
      <w:r>
        <w:rPr>
          <w:rFonts w:hint="eastAsia"/>
          <w:color w:val="000000" w:themeColor="text1"/>
          <w:sz w:val="18"/>
          <w:szCs w:val="18"/>
        </w:rPr>
        <w:t xml:space="preserve">    </w:t>
      </w:r>
      <w:r>
        <w:rPr>
          <w:color w:val="000000" w:themeColor="text1"/>
          <w:sz w:val="18"/>
          <w:szCs w:val="18"/>
        </w:rPr>
        <w:t xml:space="preserve">   </w:t>
      </w:r>
      <w:r>
        <w:rPr>
          <w:rFonts w:hint="eastAsia"/>
          <w:color w:val="000000" w:themeColor="text1"/>
          <w:sz w:val="18"/>
          <w:szCs w:val="18"/>
        </w:rPr>
        <w:t xml:space="preserve">      </w:t>
      </w:r>
      <w:r w:rsidRPr="000C7C77">
        <w:rPr>
          <w:color w:val="000000" w:themeColor="text1"/>
          <w:sz w:val="18"/>
          <w:szCs w:val="18"/>
        </w:rPr>
        <w:t xml:space="preserve">2 </w:t>
      </w:r>
      <w:r w:rsidRPr="000C7C77">
        <w:rPr>
          <w:rFonts w:hint="eastAsia"/>
          <w:color w:val="000000" w:themeColor="text1"/>
          <w:sz w:val="18"/>
          <w:szCs w:val="18"/>
        </w:rPr>
        <w:t>——</w:t>
      </w:r>
      <w:r w:rsidR="000902C9">
        <w:rPr>
          <w:rFonts w:hint="eastAsia"/>
          <w:color w:val="000000" w:themeColor="text1"/>
          <w:sz w:val="18"/>
          <w:szCs w:val="18"/>
        </w:rPr>
        <w:t>空气稳流网</w:t>
      </w:r>
      <w:r w:rsidRPr="000C7C77">
        <w:rPr>
          <w:rFonts w:hint="eastAsia"/>
          <w:color w:val="000000" w:themeColor="text1"/>
          <w:sz w:val="18"/>
          <w:szCs w:val="18"/>
        </w:rPr>
        <w:t>；</w:t>
      </w:r>
    </w:p>
    <w:p w:rsidR="00B63C3A" w:rsidRPr="000C7C77" w:rsidRDefault="00B63C3A" w:rsidP="00B63C3A">
      <w:pPr>
        <w:ind w:leftChars="202" w:left="424"/>
        <w:rPr>
          <w:color w:val="000000" w:themeColor="text1"/>
          <w:sz w:val="18"/>
          <w:szCs w:val="18"/>
        </w:rPr>
      </w:pPr>
      <w:r w:rsidRPr="000C7C77">
        <w:rPr>
          <w:color w:val="000000" w:themeColor="text1"/>
          <w:sz w:val="18"/>
          <w:szCs w:val="18"/>
        </w:rPr>
        <w:t xml:space="preserve">3 </w:t>
      </w:r>
      <w:r w:rsidRPr="000C7C77">
        <w:rPr>
          <w:rFonts w:hint="eastAsia"/>
          <w:color w:val="000000" w:themeColor="text1"/>
          <w:sz w:val="18"/>
          <w:szCs w:val="18"/>
        </w:rPr>
        <w:t>——</w:t>
      </w:r>
      <w:r w:rsidR="000902C9">
        <w:rPr>
          <w:rFonts w:hint="eastAsia"/>
          <w:color w:val="000000" w:themeColor="text1"/>
          <w:sz w:val="18"/>
          <w:szCs w:val="18"/>
        </w:rPr>
        <w:t>平面</w:t>
      </w:r>
      <w:r w:rsidR="000902C9">
        <w:rPr>
          <w:rFonts w:hint="eastAsia"/>
          <w:color w:val="000000" w:themeColor="text1"/>
          <w:sz w:val="18"/>
          <w:szCs w:val="18"/>
        </w:rPr>
        <w:t>B</w:t>
      </w:r>
      <w:r w:rsidR="000902C9">
        <w:rPr>
          <w:rFonts w:hint="eastAsia"/>
          <w:color w:val="000000" w:themeColor="text1"/>
          <w:sz w:val="18"/>
          <w:szCs w:val="18"/>
        </w:rPr>
        <w:t>压力测量点</w:t>
      </w:r>
      <w:r w:rsidRPr="000C7C77">
        <w:rPr>
          <w:rFonts w:hint="eastAsia"/>
          <w:color w:val="000000" w:themeColor="text1"/>
          <w:sz w:val="18"/>
          <w:szCs w:val="18"/>
        </w:rPr>
        <w:t>；</w:t>
      </w:r>
      <w:r w:rsidRPr="000C7C77">
        <w:rPr>
          <w:color w:val="000000" w:themeColor="text1"/>
          <w:sz w:val="18"/>
          <w:szCs w:val="18"/>
        </w:rPr>
        <w:tab/>
      </w:r>
      <w:r>
        <w:rPr>
          <w:rFonts w:hint="eastAsia"/>
          <w:color w:val="000000" w:themeColor="text1"/>
          <w:sz w:val="18"/>
          <w:szCs w:val="18"/>
        </w:rPr>
        <w:t xml:space="preserve">            </w:t>
      </w:r>
      <w:r w:rsidRPr="000C7C77">
        <w:rPr>
          <w:color w:val="000000" w:themeColor="text1"/>
          <w:sz w:val="18"/>
          <w:szCs w:val="18"/>
        </w:rPr>
        <w:tab/>
        <w:t xml:space="preserve">4 </w:t>
      </w:r>
      <w:r w:rsidRPr="000C7C77">
        <w:rPr>
          <w:rFonts w:hint="eastAsia"/>
          <w:color w:val="000000" w:themeColor="text1"/>
          <w:sz w:val="18"/>
          <w:szCs w:val="18"/>
        </w:rPr>
        <w:t>——</w:t>
      </w:r>
      <w:r w:rsidR="000902C9">
        <w:rPr>
          <w:rFonts w:hint="eastAsia"/>
          <w:color w:val="000000" w:themeColor="text1"/>
          <w:sz w:val="18"/>
          <w:szCs w:val="18"/>
        </w:rPr>
        <w:t>空气测量流量箱</w:t>
      </w:r>
      <w:r w:rsidRPr="000C7C77">
        <w:rPr>
          <w:rFonts w:hint="eastAsia"/>
          <w:color w:val="000000" w:themeColor="text1"/>
          <w:sz w:val="18"/>
          <w:szCs w:val="18"/>
        </w:rPr>
        <w:t>；</w:t>
      </w:r>
    </w:p>
    <w:p w:rsidR="00B63C3A" w:rsidRDefault="00B63C3A" w:rsidP="00B63C3A">
      <w:pPr>
        <w:ind w:leftChars="200" w:left="420"/>
        <w:rPr>
          <w:color w:val="000000" w:themeColor="text1"/>
          <w:sz w:val="18"/>
          <w:szCs w:val="18"/>
        </w:rPr>
      </w:pPr>
      <w:r w:rsidRPr="000C7C77">
        <w:rPr>
          <w:rFonts w:hint="eastAsia"/>
          <w:color w:val="000000" w:themeColor="text1"/>
          <w:sz w:val="18"/>
          <w:szCs w:val="18"/>
        </w:rPr>
        <w:t xml:space="preserve">5 </w:t>
      </w:r>
      <w:r w:rsidRPr="000C7C77">
        <w:rPr>
          <w:rFonts w:hint="eastAsia"/>
          <w:color w:val="000000" w:themeColor="text1"/>
          <w:sz w:val="18"/>
          <w:szCs w:val="18"/>
        </w:rPr>
        <w:t>——</w:t>
      </w:r>
      <w:r w:rsidR="000902C9">
        <w:rPr>
          <w:rFonts w:hint="eastAsia"/>
          <w:color w:val="000000" w:themeColor="text1"/>
          <w:sz w:val="18"/>
          <w:szCs w:val="18"/>
        </w:rPr>
        <w:t>吸风锥口</w:t>
      </w:r>
      <w:r>
        <w:rPr>
          <w:rFonts w:hint="eastAsia"/>
          <w:color w:val="000000" w:themeColor="text1"/>
          <w:sz w:val="18"/>
          <w:szCs w:val="18"/>
        </w:rPr>
        <w:t>；</w:t>
      </w:r>
      <w:r w:rsidRPr="000C7C77">
        <w:rPr>
          <w:rFonts w:hint="eastAsia"/>
          <w:color w:val="000000" w:themeColor="text1"/>
          <w:sz w:val="18"/>
          <w:szCs w:val="18"/>
        </w:rPr>
        <w:tab/>
      </w:r>
      <w:r w:rsidRPr="000C7C77">
        <w:rPr>
          <w:rFonts w:hint="eastAsia"/>
          <w:color w:val="000000" w:themeColor="text1"/>
          <w:sz w:val="18"/>
          <w:szCs w:val="18"/>
        </w:rPr>
        <w:tab/>
      </w:r>
      <w:r w:rsidRPr="000C7C77">
        <w:rPr>
          <w:rFonts w:hint="eastAsia"/>
          <w:color w:val="000000" w:themeColor="text1"/>
          <w:sz w:val="18"/>
          <w:szCs w:val="18"/>
        </w:rPr>
        <w:tab/>
        <w:t xml:space="preserve">  </w:t>
      </w:r>
      <w:r>
        <w:rPr>
          <w:rFonts w:hint="eastAsia"/>
          <w:color w:val="000000" w:themeColor="text1"/>
          <w:sz w:val="18"/>
          <w:szCs w:val="18"/>
        </w:rPr>
        <w:t xml:space="preserve">            6</w:t>
      </w:r>
      <w:r w:rsidRPr="000C7C77">
        <w:rPr>
          <w:rFonts w:hint="eastAsia"/>
          <w:color w:val="000000" w:themeColor="text1"/>
          <w:sz w:val="18"/>
          <w:szCs w:val="18"/>
        </w:rPr>
        <w:t xml:space="preserve"> </w:t>
      </w:r>
      <w:r w:rsidRPr="000C7C77">
        <w:rPr>
          <w:rFonts w:hint="eastAsia"/>
          <w:color w:val="000000" w:themeColor="text1"/>
          <w:sz w:val="18"/>
          <w:szCs w:val="18"/>
        </w:rPr>
        <w:t>——</w:t>
      </w:r>
      <w:r w:rsidR="000902C9">
        <w:rPr>
          <w:rFonts w:hint="eastAsia"/>
          <w:color w:val="000000" w:themeColor="text1"/>
          <w:sz w:val="18"/>
          <w:szCs w:val="18"/>
        </w:rPr>
        <w:t>吸风风向</w:t>
      </w:r>
      <w:r>
        <w:rPr>
          <w:rFonts w:hint="eastAsia"/>
          <w:color w:val="000000" w:themeColor="text1"/>
          <w:sz w:val="18"/>
          <w:szCs w:val="18"/>
        </w:rPr>
        <w:t>；</w:t>
      </w:r>
    </w:p>
    <w:p w:rsidR="00B63C3A" w:rsidRDefault="00B63C3A" w:rsidP="00B63C3A">
      <w:pPr>
        <w:ind w:leftChars="200" w:left="420"/>
        <w:rPr>
          <w:color w:val="000000" w:themeColor="text1"/>
          <w:sz w:val="18"/>
          <w:szCs w:val="18"/>
        </w:rPr>
      </w:pPr>
      <w:r>
        <w:rPr>
          <w:rFonts w:hint="eastAsia"/>
          <w:color w:val="000000" w:themeColor="text1"/>
          <w:sz w:val="18"/>
          <w:szCs w:val="18"/>
        </w:rPr>
        <w:t>7</w:t>
      </w:r>
      <w:r w:rsidRPr="000C7C77">
        <w:rPr>
          <w:rFonts w:hint="eastAsia"/>
          <w:color w:val="000000" w:themeColor="text1"/>
          <w:sz w:val="18"/>
          <w:szCs w:val="18"/>
        </w:rPr>
        <w:t xml:space="preserve"> </w:t>
      </w:r>
      <w:r w:rsidRPr="000C7C77">
        <w:rPr>
          <w:rFonts w:hint="eastAsia"/>
          <w:color w:val="000000" w:themeColor="text1"/>
          <w:sz w:val="18"/>
          <w:szCs w:val="18"/>
        </w:rPr>
        <w:t>——</w:t>
      </w:r>
      <w:r>
        <w:rPr>
          <w:rFonts w:hint="eastAsia"/>
          <w:color w:val="000000" w:themeColor="text1"/>
          <w:sz w:val="18"/>
          <w:szCs w:val="18"/>
        </w:rPr>
        <w:t>直径</w:t>
      </w:r>
      <w:r>
        <w:rPr>
          <w:rFonts w:hint="eastAsia"/>
          <w:color w:val="000000" w:themeColor="text1"/>
          <w:sz w:val="18"/>
          <w:szCs w:val="18"/>
        </w:rPr>
        <w:t>600</w:t>
      </w:r>
      <w:r>
        <w:rPr>
          <w:rFonts w:hint="eastAsia"/>
          <w:color w:val="000000" w:themeColor="text1"/>
          <w:sz w:val="18"/>
          <w:szCs w:val="18"/>
        </w:rPr>
        <w:t>；</w:t>
      </w:r>
      <w:r>
        <w:rPr>
          <w:rFonts w:hint="eastAsia"/>
          <w:color w:val="000000" w:themeColor="text1"/>
          <w:sz w:val="18"/>
          <w:szCs w:val="18"/>
        </w:rPr>
        <w:t xml:space="preserve">                           8 </w:t>
      </w:r>
      <w:r w:rsidRPr="000C7C77">
        <w:rPr>
          <w:rFonts w:hint="eastAsia"/>
          <w:color w:val="000000" w:themeColor="text1"/>
          <w:sz w:val="18"/>
          <w:szCs w:val="18"/>
        </w:rPr>
        <w:t>——</w:t>
      </w:r>
      <w:r w:rsidR="000902C9">
        <w:rPr>
          <w:rFonts w:hint="eastAsia"/>
          <w:color w:val="000000" w:themeColor="text1"/>
          <w:sz w:val="18"/>
          <w:szCs w:val="18"/>
        </w:rPr>
        <w:t>吸风风机</w:t>
      </w:r>
      <w:r>
        <w:rPr>
          <w:rFonts w:hint="eastAsia"/>
          <w:color w:val="000000" w:themeColor="text1"/>
          <w:sz w:val="18"/>
          <w:szCs w:val="18"/>
        </w:rPr>
        <w:t>；</w:t>
      </w:r>
      <w:r w:rsidRPr="000C7C77">
        <w:rPr>
          <w:rFonts w:hint="eastAsia"/>
          <w:color w:val="000000" w:themeColor="text1"/>
          <w:sz w:val="18"/>
          <w:szCs w:val="18"/>
        </w:rPr>
        <w:tab/>
      </w:r>
      <w:r w:rsidRPr="000C7C77">
        <w:rPr>
          <w:rFonts w:hint="eastAsia"/>
          <w:color w:val="000000" w:themeColor="text1"/>
          <w:sz w:val="18"/>
          <w:szCs w:val="18"/>
        </w:rPr>
        <w:tab/>
        <w:t xml:space="preserve">  </w:t>
      </w:r>
      <w:r>
        <w:rPr>
          <w:rFonts w:hint="eastAsia"/>
          <w:color w:val="000000" w:themeColor="text1"/>
          <w:sz w:val="18"/>
          <w:szCs w:val="18"/>
        </w:rPr>
        <w:t xml:space="preserve">       </w:t>
      </w:r>
    </w:p>
    <w:p w:rsidR="00B63C3A" w:rsidRDefault="00B63C3A" w:rsidP="00B63C3A">
      <w:pPr>
        <w:ind w:leftChars="200" w:left="420"/>
      </w:pPr>
    </w:p>
    <w:p w:rsidR="00B63C3A" w:rsidRDefault="00B63C3A" w:rsidP="00A60B5A">
      <w:pPr>
        <w:pStyle w:val="ac"/>
        <w:numPr>
          <w:ilvl w:val="0"/>
          <w:numId w:val="30"/>
        </w:numPr>
        <w:spacing w:beforeLines="50" w:afterLines="50"/>
      </w:pPr>
      <w:r>
        <w:rPr>
          <w:rFonts w:hint="eastAsia"/>
        </w:rPr>
        <w:t>吸风系统</w:t>
      </w:r>
      <w:r w:rsidR="00415066">
        <w:rPr>
          <w:rFonts w:hint="eastAsia"/>
        </w:rPr>
        <w:t>及</w:t>
      </w:r>
      <w:r w:rsidR="00020728">
        <w:rPr>
          <w:rFonts w:hint="eastAsia"/>
        </w:rPr>
        <w:t>空气流量</w:t>
      </w:r>
      <w:r w:rsidR="00415066">
        <w:rPr>
          <w:rFonts w:hint="eastAsia"/>
        </w:rPr>
        <w:t>测量</w:t>
      </w:r>
      <w:r w:rsidR="00D41740">
        <w:rPr>
          <w:rFonts w:hint="eastAsia"/>
        </w:rPr>
        <w:t>示意</w:t>
      </w:r>
      <w:r>
        <w:rPr>
          <w:rFonts w:hint="eastAsia"/>
        </w:rPr>
        <w:t>图</w:t>
      </w:r>
    </w:p>
    <w:p w:rsidR="000B7141" w:rsidRPr="00020728" w:rsidRDefault="00020728" w:rsidP="000B7141">
      <w:r>
        <w:rPr>
          <w:rFonts w:hint="eastAsia"/>
          <w:color w:val="000000" w:themeColor="text1"/>
          <w:szCs w:val="21"/>
        </w:rPr>
        <w:t xml:space="preserve">6.1.4 </w:t>
      </w:r>
      <w:r>
        <w:rPr>
          <w:rFonts w:hint="eastAsia"/>
          <w:color w:val="000000" w:themeColor="text1"/>
          <w:szCs w:val="21"/>
        </w:rPr>
        <w:t>喷淋装置</w:t>
      </w:r>
      <w:r w:rsidR="006E0C6A">
        <w:rPr>
          <w:rFonts w:hint="eastAsia"/>
          <w:color w:val="000000" w:themeColor="text1"/>
          <w:szCs w:val="21"/>
        </w:rPr>
        <w:t>工作原理见图</w:t>
      </w:r>
      <w:r w:rsidR="006E0C6A">
        <w:rPr>
          <w:rFonts w:hint="eastAsia"/>
          <w:color w:val="000000" w:themeColor="text1"/>
          <w:szCs w:val="21"/>
        </w:rPr>
        <w:t>4</w:t>
      </w:r>
      <w:r w:rsidR="006E0C6A">
        <w:rPr>
          <w:rFonts w:hint="eastAsia"/>
          <w:color w:val="000000" w:themeColor="text1"/>
          <w:szCs w:val="21"/>
        </w:rPr>
        <w:t>。</w:t>
      </w:r>
    </w:p>
    <w:p w:rsidR="000B7141" w:rsidRDefault="000902C9" w:rsidP="000B7141">
      <w:pPr>
        <w:jc w:val="center"/>
      </w:pPr>
      <w:r>
        <w:object w:dxaOrig="15873" w:dyaOrig="6540">
          <v:shape id="_x0000_i1028" type="#_x0000_t75" style="width:467.25pt;height:192.75pt" o:ole="">
            <v:imagedata r:id="rId30" o:title=""/>
          </v:shape>
          <o:OLEObject Type="Embed" ProgID="AutoCAD.Drawing.18" ShapeID="_x0000_i1028" DrawAspect="Content" ObjectID="_1599462221" r:id="rId31"/>
        </w:object>
      </w:r>
    </w:p>
    <w:p w:rsidR="000B7141" w:rsidRPr="00811912" w:rsidRDefault="000B7141" w:rsidP="000902C9">
      <w:pPr>
        <w:pStyle w:val="affa"/>
        <w:ind w:firstLineChars="0" w:firstLine="0"/>
        <w:jc w:val="left"/>
        <w:rPr>
          <w:sz w:val="18"/>
          <w:szCs w:val="18"/>
        </w:rPr>
      </w:pPr>
      <w:r w:rsidRPr="00811912">
        <w:rPr>
          <w:rFonts w:hint="eastAsia"/>
          <w:sz w:val="18"/>
          <w:szCs w:val="18"/>
        </w:rPr>
        <w:t>说明：</w:t>
      </w:r>
    </w:p>
    <w:p w:rsidR="000B7141" w:rsidRPr="000C7C77" w:rsidRDefault="000B7141" w:rsidP="000B7141">
      <w:pPr>
        <w:ind w:leftChars="202" w:left="424"/>
        <w:rPr>
          <w:color w:val="000000" w:themeColor="text1"/>
          <w:sz w:val="18"/>
          <w:szCs w:val="18"/>
        </w:rPr>
      </w:pPr>
      <w:r w:rsidRPr="000C7C77">
        <w:rPr>
          <w:color w:val="000000" w:themeColor="text1"/>
          <w:sz w:val="18"/>
          <w:szCs w:val="18"/>
        </w:rPr>
        <w:t xml:space="preserve">1 </w:t>
      </w:r>
      <w:r w:rsidRPr="000C7C77">
        <w:rPr>
          <w:rFonts w:hint="eastAsia"/>
          <w:color w:val="000000" w:themeColor="text1"/>
          <w:sz w:val="18"/>
          <w:szCs w:val="18"/>
        </w:rPr>
        <w:t>——</w:t>
      </w:r>
      <w:r>
        <w:rPr>
          <w:rFonts w:hint="eastAsia"/>
          <w:color w:val="000000" w:themeColor="text1"/>
          <w:sz w:val="18"/>
          <w:szCs w:val="18"/>
        </w:rPr>
        <w:t>水泵</w:t>
      </w:r>
      <w:r w:rsidRPr="000C7C77">
        <w:rPr>
          <w:rFonts w:hint="eastAsia"/>
          <w:color w:val="000000" w:themeColor="text1"/>
          <w:sz w:val="18"/>
          <w:szCs w:val="18"/>
        </w:rPr>
        <w:t>；</w:t>
      </w:r>
      <w:r>
        <w:rPr>
          <w:color w:val="000000" w:themeColor="text1"/>
          <w:sz w:val="18"/>
          <w:szCs w:val="18"/>
        </w:rPr>
        <w:tab/>
      </w:r>
      <w:r>
        <w:rPr>
          <w:color w:val="000000" w:themeColor="text1"/>
          <w:sz w:val="18"/>
          <w:szCs w:val="18"/>
        </w:rPr>
        <w:tab/>
      </w:r>
      <w:r>
        <w:rPr>
          <w:color w:val="000000" w:themeColor="text1"/>
          <w:sz w:val="18"/>
          <w:szCs w:val="18"/>
        </w:rPr>
        <w:tab/>
        <w:t xml:space="preserve">        </w:t>
      </w:r>
      <w:r>
        <w:rPr>
          <w:rFonts w:hint="eastAsia"/>
          <w:color w:val="000000" w:themeColor="text1"/>
          <w:sz w:val="18"/>
          <w:szCs w:val="18"/>
        </w:rPr>
        <w:t xml:space="preserve">         </w:t>
      </w:r>
      <w:r>
        <w:rPr>
          <w:color w:val="000000" w:themeColor="text1"/>
          <w:sz w:val="18"/>
          <w:szCs w:val="18"/>
        </w:rPr>
        <w:t xml:space="preserve"> </w:t>
      </w:r>
      <w:r w:rsidRPr="000C7C77">
        <w:rPr>
          <w:color w:val="000000" w:themeColor="text1"/>
          <w:sz w:val="18"/>
          <w:szCs w:val="18"/>
        </w:rPr>
        <w:t xml:space="preserve">2 </w:t>
      </w:r>
      <w:r w:rsidRPr="000C7C77">
        <w:rPr>
          <w:rFonts w:hint="eastAsia"/>
          <w:color w:val="000000" w:themeColor="text1"/>
          <w:sz w:val="18"/>
          <w:szCs w:val="18"/>
        </w:rPr>
        <w:t>——</w:t>
      </w:r>
      <w:r>
        <w:rPr>
          <w:rFonts w:hint="eastAsia"/>
          <w:color w:val="000000" w:themeColor="text1"/>
          <w:sz w:val="18"/>
          <w:szCs w:val="18"/>
        </w:rPr>
        <w:t>水流量计</w:t>
      </w:r>
      <w:r w:rsidRPr="000C7C77">
        <w:rPr>
          <w:rFonts w:hint="eastAsia"/>
          <w:color w:val="000000" w:themeColor="text1"/>
          <w:sz w:val="18"/>
          <w:szCs w:val="18"/>
        </w:rPr>
        <w:t>；</w:t>
      </w:r>
    </w:p>
    <w:p w:rsidR="000B7141" w:rsidRPr="000C7C77" w:rsidRDefault="000B7141" w:rsidP="000B7141">
      <w:pPr>
        <w:ind w:leftChars="202" w:left="424"/>
        <w:rPr>
          <w:color w:val="000000" w:themeColor="text1"/>
          <w:sz w:val="18"/>
          <w:szCs w:val="18"/>
        </w:rPr>
      </w:pPr>
      <w:r w:rsidRPr="000C7C77">
        <w:rPr>
          <w:color w:val="000000" w:themeColor="text1"/>
          <w:sz w:val="18"/>
          <w:szCs w:val="18"/>
        </w:rPr>
        <w:t xml:space="preserve">3 </w:t>
      </w:r>
      <w:r w:rsidRPr="000C7C77">
        <w:rPr>
          <w:rFonts w:hint="eastAsia"/>
          <w:color w:val="000000" w:themeColor="text1"/>
          <w:sz w:val="18"/>
          <w:szCs w:val="18"/>
        </w:rPr>
        <w:t>——</w:t>
      </w:r>
      <w:r>
        <w:rPr>
          <w:rFonts w:hint="eastAsia"/>
          <w:color w:val="000000" w:themeColor="text1"/>
          <w:sz w:val="18"/>
          <w:szCs w:val="18"/>
        </w:rPr>
        <w:t>电磁阀</w:t>
      </w:r>
      <w:r w:rsidRPr="000C7C77">
        <w:rPr>
          <w:rFonts w:hint="eastAsia"/>
          <w:color w:val="000000" w:themeColor="text1"/>
          <w:sz w:val="18"/>
          <w:szCs w:val="18"/>
        </w:rPr>
        <w:t>；</w:t>
      </w:r>
      <w:r w:rsidRPr="000C7C77">
        <w:rPr>
          <w:color w:val="000000" w:themeColor="text1"/>
          <w:sz w:val="18"/>
          <w:szCs w:val="18"/>
        </w:rPr>
        <w:tab/>
      </w:r>
      <w:r>
        <w:rPr>
          <w:rFonts w:hint="eastAsia"/>
          <w:color w:val="000000" w:themeColor="text1"/>
          <w:sz w:val="18"/>
          <w:szCs w:val="18"/>
        </w:rPr>
        <w:t xml:space="preserve">            </w:t>
      </w:r>
      <w:r w:rsidRPr="000C7C77">
        <w:rPr>
          <w:color w:val="000000" w:themeColor="text1"/>
          <w:sz w:val="18"/>
          <w:szCs w:val="18"/>
        </w:rPr>
        <w:tab/>
      </w:r>
      <w:r>
        <w:rPr>
          <w:rFonts w:hint="eastAsia"/>
          <w:color w:val="000000" w:themeColor="text1"/>
          <w:sz w:val="18"/>
          <w:szCs w:val="18"/>
        </w:rPr>
        <w:t xml:space="preserve">         </w:t>
      </w:r>
      <w:r w:rsidRPr="000C7C77">
        <w:rPr>
          <w:color w:val="000000" w:themeColor="text1"/>
          <w:sz w:val="18"/>
          <w:szCs w:val="18"/>
        </w:rPr>
        <w:t xml:space="preserve">4 </w:t>
      </w:r>
      <w:r w:rsidRPr="000C7C77">
        <w:rPr>
          <w:rFonts w:hint="eastAsia"/>
          <w:color w:val="000000" w:themeColor="text1"/>
          <w:sz w:val="18"/>
          <w:szCs w:val="18"/>
        </w:rPr>
        <w:t>——</w:t>
      </w:r>
      <w:r>
        <w:rPr>
          <w:rFonts w:hint="eastAsia"/>
          <w:color w:val="000000" w:themeColor="text1"/>
          <w:sz w:val="18"/>
          <w:szCs w:val="18"/>
        </w:rPr>
        <w:t>喷嘴</w:t>
      </w:r>
      <w:r w:rsidRPr="000C7C77">
        <w:rPr>
          <w:rFonts w:hint="eastAsia"/>
          <w:color w:val="000000" w:themeColor="text1"/>
          <w:sz w:val="18"/>
          <w:szCs w:val="18"/>
        </w:rPr>
        <w:t>；</w:t>
      </w:r>
    </w:p>
    <w:p w:rsidR="000B7141" w:rsidRPr="000C7C77" w:rsidRDefault="000B7141" w:rsidP="000B7141">
      <w:pPr>
        <w:ind w:leftChars="202" w:left="424"/>
        <w:rPr>
          <w:color w:val="000000" w:themeColor="text1"/>
          <w:sz w:val="18"/>
          <w:szCs w:val="18"/>
        </w:rPr>
      </w:pPr>
      <w:r w:rsidRPr="000C7C77">
        <w:rPr>
          <w:rFonts w:hint="eastAsia"/>
          <w:color w:val="000000" w:themeColor="text1"/>
          <w:sz w:val="18"/>
          <w:szCs w:val="18"/>
        </w:rPr>
        <w:t xml:space="preserve">5 </w:t>
      </w:r>
      <w:r w:rsidRPr="000C7C77">
        <w:rPr>
          <w:rFonts w:hint="eastAsia"/>
          <w:color w:val="000000" w:themeColor="text1"/>
          <w:sz w:val="18"/>
          <w:szCs w:val="18"/>
        </w:rPr>
        <w:t>——</w:t>
      </w:r>
      <w:r>
        <w:rPr>
          <w:rFonts w:hint="eastAsia"/>
          <w:color w:val="000000" w:themeColor="text1"/>
          <w:sz w:val="18"/>
          <w:szCs w:val="18"/>
        </w:rPr>
        <w:t>转换开关。</w:t>
      </w:r>
      <w:r w:rsidRPr="000C7C77">
        <w:rPr>
          <w:rFonts w:hint="eastAsia"/>
          <w:color w:val="000000" w:themeColor="text1"/>
          <w:sz w:val="18"/>
          <w:szCs w:val="18"/>
        </w:rPr>
        <w:tab/>
      </w:r>
      <w:r w:rsidRPr="000C7C77">
        <w:rPr>
          <w:rFonts w:hint="eastAsia"/>
          <w:color w:val="000000" w:themeColor="text1"/>
          <w:sz w:val="18"/>
          <w:szCs w:val="18"/>
        </w:rPr>
        <w:tab/>
      </w:r>
      <w:r w:rsidRPr="000C7C77">
        <w:rPr>
          <w:rFonts w:hint="eastAsia"/>
          <w:color w:val="000000" w:themeColor="text1"/>
          <w:sz w:val="18"/>
          <w:szCs w:val="18"/>
        </w:rPr>
        <w:tab/>
        <w:t xml:space="preserve">   </w:t>
      </w:r>
      <w:r>
        <w:rPr>
          <w:rFonts w:hint="eastAsia"/>
          <w:color w:val="000000" w:themeColor="text1"/>
          <w:sz w:val="18"/>
          <w:szCs w:val="18"/>
        </w:rPr>
        <w:t xml:space="preserve">     </w:t>
      </w:r>
      <w:r w:rsidRPr="000C7C77">
        <w:rPr>
          <w:rFonts w:hint="eastAsia"/>
          <w:color w:val="000000" w:themeColor="text1"/>
          <w:sz w:val="18"/>
          <w:szCs w:val="18"/>
        </w:rPr>
        <w:t xml:space="preserve">     </w:t>
      </w:r>
    </w:p>
    <w:p w:rsidR="000B7141" w:rsidRPr="00126FEB" w:rsidRDefault="000B7141" w:rsidP="000B7141"/>
    <w:p w:rsidR="002A342D" w:rsidRDefault="000B7141" w:rsidP="00A60B5A">
      <w:pPr>
        <w:pStyle w:val="ac"/>
        <w:numPr>
          <w:ilvl w:val="0"/>
          <w:numId w:val="30"/>
        </w:numPr>
        <w:spacing w:beforeLines="50" w:afterLines="50"/>
      </w:pPr>
      <w:r>
        <w:rPr>
          <w:rFonts w:hint="eastAsia"/>
        </w:rPr>
        <w:t>喷淋</w:t>
      </w:r>
      <w:r w:rsidR="00415066">
        <w:rPr>
          <w:rFonts w:hint="eastAsia"/>
        </w:rPr>
        <w:t>装置</w:t>
      </w:r>
      <w:r w:rsidR="006E0C6A">
        <w:rPr>
          <w:rFonts w:hint="eastAsia"/>
        </w:rPr>
        <w:t>原理</w:t>
      </w:r>
      <w:r w:rsidR="00D41740">
        <w:rPr>
          <w:rFonts w:hint="eastAsia"/>
        </w:rPr>
        <w:t>示意</w:t>
      </w:r>
      <w:r>
        <w:rPr>
          <w:rFonts w:hint="eastAsia"/>
        </w:rPr>
        <w:t>图</w:t>
      </w:r>
    </w:p>
    <w:p w:rsidR="000B7141" w:rsidRDefault="006E0C6A" w:rsidP="000B7141">
      <w:r>
        <w:rPr>
          <w:rFonts w:hint="eastAsia"/>
          <w:color w:val="000000" w:themeColor="text1"/>
          <w:szCs w:val="21"/>
        </w:rPr>
        <w:t xml:space="preserve">6.1.5 </w:t>
      </w:r>
      <w:r>
        <w:rPr>
          <w:rFonts w:hint="eastAsia"/>
          <w:color w:val="000000" w:themeColor="text1"/>
          <w:szCs w:val="21"/>
        </w:rPr>
        <w:t>校准板见图</w:t>
      </w:r>
      <w:r>
        <w:rPr>
          <w:rFonts w:hint="eastAsia"/>
          <w:color w:val="000000" w:themeColor="text1"/>
          <w:szCs w:val="21"/>
        </w:rPr>
        <w:t>5</w:t>
      </w:r>
      <w:r>
        <w:rPr>
          <w:rFonts w:hint="eastAsia"/>
          <w:color w:val="000000" w:themeColor="text1"/>
          <w:szCs w:val="21"/>
        </w:rPr>
        <w:t>。</w:t>
      </w:r>
    </w:p>
    <w:p w:rsidR="000B7141" w:rsidRDefault="000902C9" w:rsidP="000B7141">
      <w:pPr>
        <w:jc w:val="center"/>
      </w:pPr>
      <w:r>
        <w:object w:dxaOrig="15873" w:dyaOrig="6540">
          <v:shape id="_x0000_i1029" type="#_x0000_t75" style="width:467.25pt;height:192.75pt" o:ole="">
            <v:imagedata r:id="rId32" o:title=""/>
          </v:shape>
          <o:OLEObject Type="Embed" ProgID="AutoCAD.Drawing.18" ShapeID="_x0000_i1029" DrawAspect="Content" ObjectID="_1599462222" r:id="rId33"/>
        </w:object>
      </w:r>
    </w:p>
    <w:p w:rsidR="000B7141" w:rsidRDefault="000B7141" w:rsidP="000B7141"/>
    <w:p w:rsidR="000B7141" w:rsidRPr="00811912" w:rsidRDefault="000B7141" w:rsidP="000902C9">
      <w:pPr>
        <w:pStyle w:val="affa"/>
        <w:ind w:firstLineChars="0" w:firstLine="0"/>
        <w:jc w:val="left"/>
        <w:rPr>
          <w:sz w:val="18"/>
          <w:szCs w:val="18"/>
        </w:rPr>
      </w:pPr>
      <w:r w:rsidRPr="00811912">
        <w:rPr>
          <w:rFonts w:hint="eastAsia"/>
          <w:sz w:val="18"/>
          <w:szCs w:val="18"/>
        </w:rPr>
        <w:t>说明：</w:t>
      </w:r>
    </w:p>
    <w:p w:rsidR="000B7141" w:rsidRPr="000C7C77" w:rsidRDefault="000B7141" w:rsidP="000B7141">
      <w:pPr>
        <w:ind w:leftChars="202" w:left="424"/>
        <w:rPr>
          <w:color w:val="000000" w:themeColor="text1"/>
          <w:sz w:val="18"/>
          <w:szCs w:val="18"/>
        </w:rPr>
      </w:pPr>
      <w:r w:rsidRPr="000C7C77">
        <w:rPr>
          <w:color w:val="000000" w:themeColor="text1"/>
          <w:sz w:val="18"/>
          <w:szCs w:val="18"/>
        </w:rPr>
        <w:t xml:space="preserve">1 </w:t>
      </w:r>
      <w:r w:rsidRPr="000C7C77">
        <w:rPr>
          <w:rFonts w:hint="eastAsia"/>
          <w:color w:val="000000" w:themeColor="text1"/>
          <w:sz w:val="18"/>
          <w:szCs w:val="18"/>
        </w:rPr>
        <w:t>——</w:t>
      </w:r>
      <w:r w:rsidR="000902C9">
        <w:rPr>
          <w:rFonts w:hint="eastAsia"/>
          <w:color w:val="000000" w:themeColor="text1"/>
          <w:sz w:val="18"/>
          <w:szCs w:val="18"/>
        </w:rPr>
        <w:t>主要水量测量点</w:t>
      </w:r>
      <w:r w:rsidRPr="000C7C77">
        <w:rPr>
          <w:rFonts w:hint="eastAsia"/>
          <w:color w:val="000000" w:themeColor="text1"/>
          <w:sz w:val="18"/>
          <w:szCs w:val="18"/>
        </w:rPr>
        <w:t>；</w:t>
      </w:r>
      <w:r>
        <w:rPr>
          <w:color w:val="000000" w:themeColor="text1"/>
          <w:sz w:val="18"/>
          <w:szCs w:val="18"/>
        </w:rPr>
        <w:tab/>
      </w:r>
      <w:r>
        <w:rPr>
          <w:color w:val="000000" w:themeColor="text1"/>
          <w:sz w:val="18"/>
          <w:szCs w:val="18"/>
        </w:rPr>
        <w:tab/>
      </w:r>
      <w:r>
        <w:rPr>
          <w:color w:val="000000" w:themeColor="text1"/>
          <w:sz w:val="18"/>
          <w:szCs w:val="18"/>
        </w:rPr>
        <w:tab/>
        <w:t xml:space="preserve">   </w:t>
      </w:r>
      <w:r>
        <w:rPr>
          <w:rFonts w:hint="eastAsia"/>
          <w:color w:val="000000" w:themeColor="text1"/>
          <w:sz w:val="18"/>
          <w:szCs w:val="18"/>
        </w:rPr>
        <w:t xml:space="preserve"> </w:t>
      </w:r>
      <w:r w:rsidRPr="000C7C77">
        <w:rPr>
          <w:color w:val="000000" w:themeColor="text1"/>
          <w:sz w:val="18"/>
          <w:szCs w:val="18"/>
        </w:rPr>
        <w:t xml:space="preserve">2 </w:t>
      </w:r>
      <w:r w:rsidRPr="000C7C77">
        <w:rPr>
          <w:rFonts w:hint="eastAsia"/>
          <w:color w:val="000000" w:themeColor="text1"/>
          <w:sz w:val="18"/>
          <w:szCs w:val="18"/>
        </w:rPr>
        <w:t>——</w:t>
      </w:r>
      <w:r w:rsidR="001B6622">
        <w:rPr>
          <w:rFonts w:hint="eastAsia"/>
          <w:color w:val="000000" w:themeColor="text1"/>
          <w:sz w:val="18"/>
          <w:szCs w:val="18"/>
        </w:rPr>
        <w:t>次要水量测量点</w:t>
      </w:r>
      <w:r w:rsidRPr="000C7C77">
        <w:rPr>
          <w:rFonts w:hint="eastAsia"/>
          <w:color w:val="000000" w:themeColor="text1"/>
          <w:sz w:val="18"/>
          <w:szCs w:val="18"/>
        </w:rPr>
        <w:t>；</w:t>
      </w:r>
    </w:p>
    <w:p w:rsidR="000B7141" w:rsidRPr="000C7C77" w:rsidRDefault="000B7141" w:rsidP="000B7141">
      <w:pPr>
        <w:ind w:leftChars="202" w:left="424"/>
        <w:rPr>
          <w:color w:val="000000" w:themeColor="text1"/>
          <w:sz w:val="18"/>
          <w:szCs w:val="18"/>
        </w:rPr>
      </w:pPr>
      <w:r w:rsidRPr="000C7C77">
        <w:rPr>
          <w:color w:val="000000" w:themeColor="text1"/>
          <w:sz w:val="18"/>
          <w:szCs w:val="18"/>
        </w:rPr>
        <w:t xml:space="preserve">3 </w:t>
      </w:r>
      <w:r w:rsidRPr="000C7C77">
        <w:rPr>
          <w:rFonts w:hint="eastAsia"/>
          <w:color w:val="000000" w:themeColor="text1"/>
          <w:sz w:val="18"/>
          <w:szCs w:val="18"/>
        </w:rPr>
        <w:t>——</w:t>
      </w:r>
      <w:r w:rsidR="001B6622">
        <w:rPr>
          <w:rFonts w:hint="eastAsia"/>
          <w:color w:val="000000" w:themeColor="text1"/>
          <w:sz w:val="18"/>
          <w:szCs w:val="18"/>
        </w:rPr>
        <w:t>环境箱后壁</w:t>
      </w:r>
      <w:r w:rsidRPr="000C7C77">
        <w:rPr>
          <w:rFonts w:hint="eastAsia"/>
          <w:color w:val="000000" w:themeColor="text1"/>
          <w:sz w:val="18"/>
          <w:szCs w:val="18"/>
        </w:rPr>
        <w:t>；</w:t>
      </w:r>
      <w:r w:rsidRPr="000C7C77">
        <w:rPr>
          <w:color w:val="000000" w:themeColor="text1"/>
          <w:sz w:val="18"/>
          <w:szCs w:val="18"/>
        </w:rPr>
        <w:tab/>
      </w:r>
      <w:r>
        <w:rPr>
          <w:rFonts w:hint="eastAsia"/>
          <w:color w:val="000000" w:themeColor="text1"/>
          <w:sz w:val="18"/>
          <w:szCs w:val="18"/>
        </w:rPr>
        <w:t xml:space="preserve">            </w:t>
      </w:r>
      <w:r w:rsidRPr="000C7C77">
        <w:rPr>
          <w:color w:val="000000" w:themeColor="text1"/>
          <w:sz w:val="18"/>
          <w:szCs w:val="18"/>
        </w:rPr>
        <w:tab/>
      </w:r>
      <w:r>
        <w:rPr>
          <w:rFonts w:hint="eastAsia"/>
          <w:color w:val="000000" w:themeColor="text1"/>
          <w:sz w:val="18"/>
          <w:szCs w:val="18"/>
        </w:rPr>
        <w:t xml:space="preserve">    </w:t>
      </w:r>
      <w:r w:rsidRPr="000C7C77">
        <w:rPr>
          <w:color w:val="000000" w:themeColor="text1"/>
          <w:sz w:val="18"/>
          <w:szCs w:val="18"/>
        </w:rPr>
        <w:t xml:space="preserve">4 </w:t>
      </w:r>
      <w:r w:rsidRPr="000C7C77">
        <w:rPr>
          <w:rFonts w:hint="eastAsia"/>
          <w:color w:val="000000" w:themeColor="text1"/>
          <w:sz w:val="18"/>
          <w:szCs w:val="18"/>
        </w:rPr>
        <w:t>——</w:t>
      </w:r>
      <w:r w:rsidR="001B6622">
        <w:rPr>
          <w:rFonts w:hint="eastAsia"/>
          <w:color w:val="000000" w:themeColor="text1"/>
          <w:sz w:val="18"/>
          <w:szCs w:val="18"/>
        </w:rPr>
        <w:t>集水弯头</w:t>
      </w:r>
      <w:r w:rsidRPr="000C7C77">
        <w:rPr>
          <w:rFonts w:hint="eastAsia"/>
          <w:color w:val="000000" w:themeColor="text1"/>
          <w:sz w:val="18"/>
          <w:szCs w:val="18"/>
        </w:rPr>
        <w:t>；</w:t>
      </w:r>
    </w:p>
    <w:p w:rsidR="000B7141" w:rsidRDefault="000B7141" w:rsidP="000B7141">
      <w:pPr>
        <w:ind w:leftChars="200" w:left="420"/>
        <w:rPr>
          <w:color w:val="000000" w:themeColor="text1"/>
          <w:sz w:val="18"/>
          <w:szCs w:val="18"/>
        </w:rPr>
      </w:pPr>
      <w:r w:rsidRPr="000C7C77">
        <w:rPr>
          <w:rFonts w:hint="eastAsia"/>
          <w:color w:val="000000" w:themeColor="text1"/>
          <w:sz w:val="18"/>
          <w:szCs w:val="18"/>
        </w:rPr>
        <w:t xml:space="preserve">5 </w:t>
      </w:r>
      <w:r w:rsidRPr="000C7C77">
        <w:rPr>
          <w:rFonts w:hint="eastAsia"/>
          <w:color w:val="000000" w:themeColor="text1"/>
          <w:sz w:val="18"/>
          <w:szCs w:val="18"/>
        </w:rPr>
        <w:t>——</w:t>
      </w:r>
      <w:r w:rsidR="001B6622">
        <w:rPr>
          <w:rFonts w:hint="eastAsia"/>
          <w:color w:val="000000" w:themeColor="text1"/>
          <w:sz w:val="18"/>
          <w:szCs w:val="18"/>
        </w:rPr>
        <w:t>雨量计</w:t>
      </w:r>
      <w:r>
        <w:rPr>
          <w:rFonts w:hint="eastAsia"/>
          <w:color w:val="000000" w:themeColor="text1"/>
          <w:sz w:val="18"/>
          <w:szCs w:val="18"/>
        </w:rPr>
        <w:t>；</w:t>
      </w:r>
      <w:r w:rsidRPr="000C7C77">
        <w:rPr>
          <w:rFonts w:hint="eastAsia"/>
          <w:color w:val="000000" w:themeColor="text1"/>
          <w:sz w:val="18"/>
          <w:szCs w:val="18"/>
        </w:rPr>
        <w:tab/>
      </w:r>
      <w:r w:rsidRPr="000C7C77">
        <w:rPr>
          <w:rFonts w:hint="eastAsia"/>
          <w:color w:val="000000" w:themeColor="text1"/>
          <w:sz w:val="18"/>
          <w:szCs w:val="18"/>
        </w:rPr>
        <w:tab/>
      </w:r>
      <w:r w:rsidRPr="000C7C77">
        <w:rPr>
          <w:rFonts w:hint="eastAsia"/>
          <w:color w:val="000000" w:themeColor="text1"/>
          <w:sz w:val="18"/>
          <w:szCs w:val="18"/>
        </w:rPr>
        <w:tab/>
        <w:t xml:space="preserve">  </w:t>
      </w:r>
      <w:r>
        <w:rPr>
          <w:rFonts w:hint="eastAsia"/>
          <w:color w:val="000000" w:themeColor="text1"/>
          <w:sz w:val="18"/>
          <w:szCs w:val="18"/>
        </w:rPr>
        <w:t xml:space="preserve">       6</w:t>
      </w:r>
      <w:r w:rsidRPr="000C7C77">
        <w:rPr>
          <w:rFonts w:hint="eastAsia"/>
          <w:color w:val="000000" w:themeColor="text1"/>
          <w:sz w:val="18"/>
          <w:szCs w:val="18"/>
        </w:rPr>
        <w:t xml:space="preserve"> </w:t>
      </w:r>
      <w:r w:rsidRPr="000C7C77">
        <w:rPr>
          <w:rFonts w:hint="eastAsia"/>
          <w:color w:val="000000" w:themeColor="text1"/>
          <w:sz w:val="18"/>
          <w:szCs w:val="18"/>
        </w:rPr>
        <w:t>——</w:t>
      </w:r>
      <w:r w:rsidR="001B6622">
        <w:rPr>
          <w:rFonts w:hint="eastAsia"/>
          <w:color w:val="000000" w:themeColor="text1"/>
          <w:sz w:val="18"/>
          <w:szCs w:val="18"/>
        </w:rPr>
        <w:t>雨量计支撑架</w:t>
      </w:r>
      <w:r>
        <w:rPr>
          <w:rFonts w:hint="eastAsia"/>
          <w:color w:val="000000" w:themeColor="text1"/>
          <w:sz w:val="18"/>
          <w:szCs w:val="18"/>
        </w:rPr>
        <w:t>；</w:t>
      </w:r>
    </w:p>
    <w:p w:rsidR="000B7141" w:rsidRDefault="000B7141" w:rsidP="000B7141">
      <w:pPr>
        <w:ind w:leftChars="200" w:left="420"/>
        <w:rPr>
          <w:color w:val="000000" w:themeColor="text1"/>
          <w:sz w:val="18"/>
          <w:szCs w:val="18"/>
        </w:rPr>
      </w:pPr>
      <w:r>
        <w:rPr>
          <w:rFonts w:hint="eastAsia"/>
          <w:color w:val="000000" w:themeColor="text1"/>
          <w:sz w:val="18"/>
          <w:szCs w:val="18"/>
        </w:rPr>
        <w:t>7</w:t>
      </w:r>
      <w:r w:rsidRPr="000C7C77">
        <w:rPr>
          <w:rFonts w:hint="eastAsia"/>
          <w:color w:val="000000" w:themeColor="text1"/>
          <w:sz w:val="18"/>
          <w:szCs w:val="18"/>
        </w:rPr>
        <w:t xml:space="preserve"> </w:t>
      </w:r>
      <w:r w:rsidRPr="000C7C77">
        <w:rPr>
          <w:rFonts w:hint="eastAsia"/>
          <w:color w:val="000000" w:themeColor="text1"/>
          <w:sz w:val="18"/>
          <w:szCs w:val="18"/>
        </w:rPr>
        <w:t>——</w:t>
      </w:r>
      <w:r>
        <w:rPr>
          <w:rFonts w:hint="eastAsia"/>
          <w:color w:val="000000" w:themeColor="text1"/>
          <w:sz w:val="18"/>
          <w:szCs w:val="18"/>
        </w:rPr>
        <w:t>校准板连接部分</w:t>
      </w:r>
      <w:r>
        <w:rPr>
          <w:rFonts w:hint="eastAsia"/>
          <w:color w:val="000000" w:themeColor="text1"/>
          <w:sz w:val="18"/>
          <w:szCs w:val="18"/>
        </w:rPr>
        <w:t xml:space="preserve"> </w:t>
      </w:r>
      <w:r>
        <w:rPr>
          <w:rFonts w:hint="eastAsia"/>
          <w:color w:val="000000" w:themeColor="text1"/>
          <w:sz w:val="18"/>
          <w:szCs w:val="18"/>
        </w:rPr>
        <w:t>。</w:t>
      </w:r>
      <w:r w:rsidRPr="000C7C77">
        <w:rPr>
          <w:rFonts w:hint="eastAsia"/>
          <w:color w:val="000000" w:themeColor="text1"/>
          <w:sz w:val="18"/>
          <w:szCs w:val="18"/>
        </w:rPr>
        <w:tab/>
      </w:r>
      <w:r w:rsidRPr="000C7C77">
        <w:rPr>
          <w:rFonts w:hint="eastAsia"/>
          <w:color w:val="000000" w:themeColor="text1"/>
          <w:sz w:val="18"/>
          <w:szCs w:val="18"/>
        </w:rPr>
        <w:tab/>
      </w:r>
      <w:r w:rsidRPr="000C7C77">
        <w:rPr>
          <w:rFonts w:hint="eastAsia"/>
          <w:color w:val="000000" w:themeColor="text1"/>
          <w:sz w:val="18"/>
          <w:szCs w:val="18"/>
        </w:rPr>
        <w:tab/>
        <w:t xml:space="preserve">  </w:t>
      </w:r>
      <w:r>
        <w:rPr>
          <w:rFonts w:hint="eastAsia"/>
          <w:color w:val="000000" w:themeColor="text1"/>
          <w:sz w:val="18"/>
          <w:szCs w:val="18"/>
        </w:rPr>
        <w:t xml:space="preserve">       </w:t>
      </w:r>
    </w:p>
    <w:p w:rsidR="002A342D" w:rsidRDefault="000B7141" w:rsidP="00A60B5A">
      <w:pPr>
        <w:pStyle w:val="ac"/>
        <w:numPr>
          <w:ilvl w:val="0"/>
          <w:numId w:val="30"/>
        </w:numPr>
        <w:spacing w:beforeLines="50" w:afterLines="50"/>
        <w:ind w:firstLine="420"/>
      </w:pPr>
      <w:r>
        <w:rPr>
          <w:rFonts w:hint="eastAsia"/>
        </w:rPr>
        <w:t>校准板</w:t>
      </w:r>
      <w:r w:rsidR="00D41740">
        <w:rPr>
          <w:rFonts w:hint="eastAsia"/>
        </w:rPr>
        <w:t>示意</w:t>
      </w:r>
      <w:r>
        <w:rPr>
          <w:rFonts w:hint="eastAsia"/>
        </w:rPr>
        <w:t>图</w:t>
      </w:r>
    </w:p>
    <w:p w:rsidR="002A342D" w:rsidRDefault="005470C3" w:rsidP="00A60B5A">
      <w:pPr>
        <w:pStyle w:val="af7"/>
        <w:numPr>
          <w:ilvl w:val="1"/>
          <w:numId w:val="36"/>
        </w:numPr>
        <w:spacing w:beforeLines="50" w:afterLines="50"/>
        <w:ind w:left="426" w:hanging="426"/>
        <w:jc w:val="left"/>
      </w:pPr>
      <w:bookmarkStart w:id="25" w:name="_Toc405378684"/>
      <w:r w:rsidRPr="00811912">
        <w:rPr>
          <w:rFonts w:hint="eastAsia"/>
        </w:rPr>
        <w:t>要求</w:t>
      </w:r>
      <w:bookmarkEnd w:id="25"/>
    </w:p>
    <w:p w:rsidR="002A342D" w:rsidRDefault="006B5796">
      <w:pPr>
        <w:pStyle w:val="a5"/>
        <w:numPr>
          <w:ilvl w:val="0"/>
          <w:numId w:val="0"/>
        </w:numPr>
        <w:rPr>
          <w:rFonts w:asciiTheme="minorEastAsia" w:eastAsiaTheme="minorEastAsia" w:hAnsiTheme="minorEastAsia"/>
          <w:color w:val="000000" w:themeColor="text1"/>
          <w:szCs w:val="24"/>
        </w:rPr>
      </w:pPr>
      <w:r w:rsidRPr="006B5796">
        <w:rPr>
          <w:rFonts w:ascii="黑体" w:eastAsia="黑体" w:hAnsi="黑体"/>
        </w:rPr>
        <w:t xml:space="preserve">6.2.1   </w:t>
      </w:r>
      <w:r w:rsidR="00634AB5" w:rsidRPr="00634AB5">
        <w:rPr>
          <w:rFonts w:asciiTheme="minorEastAsia" w:eastAsiaTheme="minorEastAsia" w:hAnsiTheme="minorEastAsia" w:hint="eastAsia"/>
          <w:color w:val="000000" w:themeColor="text1"/>
        </w:rPr>
        <w:t>风模拟系统和机械通风系统应</w:t>
      </w:r>
      <w:r w:rsidR="00634AB5" w:rsidRPr="00634AB5">
        <w:rPr>
          <w:rFonts w:asciiTheme="minorEastAsia" w:eastAsiaTheme="minorEastAsia" w:hAnsiTheme="minorEastAsia" w:hint="eastAsia"/>
          <w:color w:val="000000" w:themeColor="text1"/>
          <w:szCs w:val="24"/>
        </w:rPr>
        <w:t>提供</w:t>
      </w:r>
      <w:r w:rsidR="00634AB5" w:rsidRPr="00634AB5">
        <w:rPr>
          <w:rFonts w:asciiTheme="minorEastAsia" w:eastAsiaTheme="minorEastAsia" w:hAnsiTheme="minorEastAsia" w:hint="eastAsia"/>
          <w:color w:val="000000" w:themeColor="text1"/>
        </w:rPr>
        <w:t>满足检测要求的</w:t>
      </w:r>
      <w:r w:rsidR="00634AB5" w:rsidRPr="00634AB5">
        <w:rPr>
          <w:rFonts w:asciiTheme="minorEastAsia" w:eastAsiaTheme="minorEastAsia" w:hAnsiTheme="minorEastAsia" w:hint="eastAsia"/>
          <w:color w:val="000000" w:themeColor="text1"/>
          <w:szCs w:val="24"/>
        </w:rPr>
        <w:t>稳定气流和风速。</w:t>
      </w:r>
      <w:r w:rsidR="002C74F8">
        <w:rPr>
          <w:rFonts w:asciiTheme="minorEastAsia" w:eastAsiaTheme="minorEastAsia" w:hAnsiTheme="minorEastAsia" w:hint="eastAsia"/>
          <w:color w:val="000000" w:themeColor="text1"/>
          <w:szCs w:val="24"/>
        </w:rPr>
        <w:t>风模拟系统的气流矫直装置</w:t>
      </w:r>
      <w:r w:rsidR="00BD7217">
        <w:rPr>
          <w:rFonts w:asciiTheme="minorEastAsia" w:eastAsiaTheme="minorEastAsia" w:hAnsiTheme="minorEastAsia" w:hint="eastAsia"/>
          <w:color w:val="000000" w:themeColor="text1"/>
          <w:szCs w:val="24"/>
        </w:rPr>
        <w:t>应符合图</w:t>
      </w:r>
      <w:r w:rsidR="00415066">
        <w:rPr>
          <w:rFonts w:asciiTheme="minorEastAsia" w:eastAsiaTheme="minorEastAsia" w:hAnsiTheme="minorEastAsia" w:hint="eastAsia"/>
          <w:color w:val="000000" w:themeColor="text1"/>
          <w:szCs w:val="24"/>
        </w:rPr>
        <w:t>6</w:t>
      </w:r>
      <w:r w:rsidR="00BD7217">
        <w:rPr>
          <w:rFonts w:asciiTheme="minorEastAsia" w:eastAsiaTheme="minorEastAsia" w:hAnsiTheme="minorEastAsia" w:hint="eastAsia"/>
          <w:color w:val="000000" w:themeColor="text1"/>
          <w:szCs w:val="24"/>
        </w:rPr>
        <w:t>或图</w:t>
      </w:r>
      <w:r w:rsidR="00415066">
        <w:rPr>
          <w:rFonts w:asciiTheme="minorEastAsia" w:eastAsiaTheme="minorEastAsia" w:hAnsiTheme="minorEastAsia" w:hint="eastAsia"/>
          <w:color w:val="000000" w:themeColor="text1"/>
          <w:szCs w:val="24"/>
        </w:rPr>
        <w:t>7</w:t>
      </w:r>
      <w:r w:rsidR="00BD7217">
        <w:rPr>
          <w:rFonts w:asciiTheme="minorEastAsia" w:eastAsiaTheme="minorEastAsia" w:hAnsiTheme="minorEastAsia" w:hint="eastAsia"/>
          <w:color w:val="000000" w:themeColor="text1"/>
          <w:szCs w:val="24"/>
        </w:rPr>
        <w:t>要求。机械通风系统的空气稳流</w:t>
      </w:r>
      <w:r w:rsidR="001E55EA">
        <w:rPr>
          <w:rFonts w:asciiTheme="minorEastAsia" w:eastAsiaTheme="minorEastAsia" w:hAnsiTheme="minorEastAsia" w:hint="eastAsia"/>
          <w:color w:val="000000" w:themeColor="text1"/>
          <w:szCs w:val="24"/>
        </w:rPr>
        <w:t>装置</w:t>
      </w:r>
      <w:r w:rsidR="00BD7217">
        <w:rPr>
          <w:rFonts w:asciiTheme="minorEastAsia" w:eastAsiaTheme="minorEastAsia" w:hAnsiTheme="minorEastAsia" w:hint="eastAsia"/>
          <w:color w:val="000000" w:themeColor="text1"/>
          <w:szCs w:val="24"/>
        </w:rPr>
        <w:t>应采用三层稳流网组合而成</w:t>
      </w:r>
      <w:r w:rsidR="001E55EA">
        <w:rPr>
          <w:rFonts w:asciiTheme="minorEastAsia" w:eastAsiaTheme="minorEastAsia" w:hAnsiTheme="minorEastAsia" w:hint="eastAsia"/>
          <w:color w:val="000000" w:themeColor="text1"/>
          <w:szCs w:val="24"/>
        </w:rPr>
        <w:t>，</w:t>
      </w:r>
      <w:r w:rsidR="00BD7217">
        <w:rPr>
          <w:rFonts w:asciiTheme="minorEastAsia" w:eastAsiaTheme="minorEastAsia" w:hAnsiTheme="minorEastAsia" w:hint="eastAsia"/>
          <w:color w:val="000000" w:themeColor="text1"/>
          <w:szCs w:val="24"/>
        </w:rPr>
        <w:t>其中稳流网的通风面积应分别为60%、50%及45%，每层稳流网的间距</w:t>
      </w:r>
      <w:r w:rsidR="001E55EA">
        <w:rPr>
          <w:rFonts w:asciiTheme="minorEastAsia" w:eastAsiaTheme="minorEastAsia" w:hAnsiTheme="minorEastAsia" w:hint="eastAsia"/>
          <w:color w:val="000000" w:themeColor="text1"/>
          <w:szCs w:val="24"/>
        </w:rPr>
        <w:t>应</w:t>
      </w:r>
      <w:r w:rsidR="00BD7217">
        <w:rPr>
          <w:rFonts w:asciiTheme="minorEastAsia" w:eastAsiaTheme="minorEastAsia" w:hAnsiTheme="minorEastAsia" w:hint="eastAsia"/>
          <w:color w:val="000000" w:themeColor="text1"/>
          <w:szCs w:val="24"/>
        </w:rPr>
        <w:t>为50mm。</w:t>
      </w:r>
    </w:p>
    <w:p w:rsidR="002C74F8" w:rsidRDefault="002C74F8" w:rsidP="002C74F8">
      <w:pPr>
        <w:pStyle w:val="a5"/>
        <w:numPr>
          <w:ilvl w:val="0"/>
          <w:numId w:val="0"/>
        </w:numPr>
        <w:jc w:val="center"/>
        <w:rPr>
          <w:rFonts w:asciiTheme="minorEastAsia" w:eastAsiaTheme="minorEastAsia" w:hAnsiTheme="minorEastAsia"/>
          <w:color w:val="000000" w:themeColor="text1"/>
          <w:szCs w:val="24"/>
        </w:rPr>
      </w:pPr>
      <w:r>
        <w:object w:dxaOrig="15873" w:dyaOrig="6540">
          <v:shape id="_x0000_i1030" type="#_x0000_t75" style="width:294.75pt;height:120.75pt" o:ole="">
            <v:imagedata r:id="rId34" o:title=""/>
          </v:shape>
          <o:OLEObject Type="Embed" ProgID="AutoCAD.Drawing.18" ShapeID="_x0000_i1030" DrawAspect="Content" ObjectID="_1599462223" r:id="rId35"/>
        </w:object>
      </w:r>
    </w:p>
    <w:p w:rsidR="00415066" w:rsidRDefault="00415066" w:rsidP="00A60B5A">
      <w:pPr>
        <w:pStyle w:val="ac"/>
        <w:numPr>
          <w:ilvl w:val="0"/>
          <w:numId w:val="30"/>
        </w:numPr>
        <w:spacing w:beforeLines="50" w:afterLines="50"/>
      </w:pPr>
      <w:r>
        <w:rPr>
          <w:rFonts w:hint="eastAsia"/>
        </w:rPr>
        <w:t>气流矫直装置A示意图</w:t>
      </w:r>
    </w:p>
    <w:p w:rsidR="002C74F8" w:rsidRDefault="002C74F8" w:rsidP="002C74F8">
      <w:pPr>
        <w:pStyle w:val="a5"/>
        <w:numPr>
          <w:ilvl w:val="0"/>
          <w:numId w:val="0"/>
        </w:numPr>
        <w:jc w:val="center"/>
        <w:rPr>
          <w:rFonts w:asciiTheme="minorEastAsia" w:eastAsiaTheme="minorEastAsia" w:hAnsiTheme="minorEastAsia"/>
          <w:color w:val="000000" w:themeColor="text1"/>
          <w:szCs w:val="24"/>
        </w:rPr>
      </w:pPr>
      <w:r>
        <w:object w:dxaOrig="15873" w:dyaOrig="6540">
          <v:shape id="_x0000_i1031" type="#_x0000_t75" style="width:285pt;height:117pt" o:ole="">
            <v:imagedata r:id="rId36" o:title=""/>
          </v:shape>
          <o:OLEObject Type="Embed" ProgID="AutoCAD.Drawing.18" ShapeID="_x0000_i1031" DrawAspect="Content" ObjectID="_1599462224" r:id="rId37"/>
        </w:object>
      </w:r>
    </w:p>
    <w:p w:rsidR="00415066" w:rsidRDefault="00415066" w:rsidP="00A60B5A">
      <w:pPr>
        <w:pStyle w:val="ac"/>
        <w:numPr>
          <w:ilvl w:val="0"/>
          <w:numId w:val="30"/>
        </w:numPr>
        <w:spacing w:beforeLines="50" w:afterLines="50"/>
      </w:pPr>
      <w:r>
        <w:rPr>
          <w:rFonts w:hint="eastAsia"/>
        </w:rPr>
        <w:lastRenderedPageBreak/>
        <w:t>气流矫直装置B示意图</w:t>
      </w:r>
    </w:p>
    <w:p w:rsidR="002C74F8" w:rsidRDefault="00A03CD0">
      <w:pPr>
        <w:pStyle w:val="a5"/>
        <w:numPr>
          <w:ilvl w:val="0"/>
          <w:numId w:val="0"/>
        </w:numPr>
      </w:pPr>
      <w:r w:rsidRPr="00A03CD0">
        <w:rPr>
          <w:rFonts w:ascii="黑体" w:eastAsia="黑体" w:hAnsi="黑体" w:hint="eastAsia"/>
          <w:color w:val="000000" w:themeColor="text1"/>
          <w:szCs w:val="24"/>
        </w:rPr>
        <w:t>6.2.2</w:t>
      </w:r>
      <w:r>
        <w:rPr>
          <w:rFonts w:ascii="黑体" w:eastAsia="黑体" w:hAnsi="黑体" w:hint="eastAsia"/>
          <w:color w:val="000000" w:themeColor="text1"/>
          <w:szCs w:val="24"/>
        </w:rPr>
        <w:t xml:space="preserve">   </w:t>
      </w:r>
      <w:r w:rsidRPr="00A03CD0">
        <w:rPr>
          <w:rFonts w:hint="eastAsia"/>
        </w:rPr>
        <w:t>环境箱尺寸为</w:t>
      </w:r>
      <w:r>
        <w:rPr>
          <w:rFonts w:hint="eastAsia"/>
        </w:rPr>
        <w:t>3000</w:t>
      </w:r>
      <w:r w:rsidR="00303F64">
        <w:rPr>
          <w:rFonts w:hint="eastAsia"/>
        </w:rPr>
        <w:t>mm</w:t>
      </w:r>
      <w:r>
        <w:rPr>
          <w:rFonts w:hint="eastAsia"/>
        </w:rPr>
        <w:t>×3000</w:t>
      </w:r>
      <w:r w:rsidR="00303F64">
        <w:rPr>
          <w:rFonts w:hint="eastAsia"/>
        </w:rPr>
        <w:t>mm</w:t>
      </w:r>
      <w:r>
        <w:rPr>
          <w:rFonts w:hint="eastAsia"/>
        </w:rPr>
        <w:t>×2000</w:t>
      </w:r>
      <w:r w:rsidR="00303F64">
        <w:rPr>
          <w:rFonts w:hint="eastAsia"/>
        </w:rPr>
        <w:t>mm</w:t>
      </w:r>
      <w:r>
        <w:rPr>
          <w:rFonts w:hint="eastAsia"/>
        </w:rPr>
        <w:t>，</w:t>
      </w:r>
      <w:r w:rsidR="00B61AB7">
        <w:rPr>
          <w:rFonts w:hint="eastAsia"/>
        </w:rPr>
        <w:t>其开口侧应面向风模拟系统和淋水装置。</w:t>
      </w:r>
    </w:p>
    <w:p w:rsidR="00B328D8" w:rsidRPr="00B328D8" w:rsidRDefault="00B61AB7">
      <w:pPr>
        <w:pStyle w:val="a5"/>
        <w:numPr>
          <w:ilvl w:val="0"/>
          <w:numId w:val="0"/>
        </w:numPr>
      </w:pPr>
      <w:r w:rsidRPr="00A03CD0">
        <w:rPr>
          <w:rFonts w:ascii="黑体" w:eastAsia="黑体" w:hAnsi="黑体" w:hint="eastAsia"/>
          <w:color w:val="000000" w:themeColor="text1"/>
          <w:szCs w:val="24"/>
        </w:rPr>
        <w:t>6.2.</w:t>
      </w:r>
      <w:r>
        <w:rPr>
          <w:rFonts w:ascii="黑体" w:eastAsia="黑体" w:hAnsi="黑体" w:hint="eastAsia"/>
          <w:color w:val="000000" w:themeColor="text1"/>
          <w:szCs w:val="24"/>
        </w:rPr>
        <w:t xml:space="preserve">3   </w:t>
      </w:r>
      <w:r w:rsidRPr="00B61AB7">
        <w:rPr>
          <w:rFonts w:hint="eastAsia"/>
        </w:rPr>
        <w:t>喷淋装置</w:t>
      </w:r>
      <w:r>
        <w:rPr>
          <w:rFonts w:hint="eastAsia"/>
        </w:rPr>
        <w:t>在采用校准板进行校准时，其通过校准板开孔面积的</w:t>
      </w:r>
      <w:r w:rsidR="007E1DF5">
        <w:rPr>
          <w:rFonts w:hint="eastAsia"/>
        </w:rPr>
        <w:t>透</w:t>
      </w:r>
      <w:r>
        <w:rPr>
          <w:rFonts w:hint="eastAsia"/>
        </w:rPr>
        <w:t>水量应能达到</w:t>
      </w:r>
      <w:r w:rsidR="00A34D7E">
        <w:rPr>
          <w:rFonts w:hint="eastAsia"/>
        </w:rPr>
        <w:t>(</w:t>
      </w:r>
      <w:r w:rsidRPr="00B61AB7">
        <w:rPr>
          <w:rFonts w:hint="eastAsia"/>
        </w:rPr>
        <w:t>75</w:t>
      </w:r>
      <w:r w:rsidR="006E0C6A" w:rsidRPr="00B61AB7">
        <w:rPr>
          <w:rFonts w:hint="eastAsia"/>
        </w:rPr>
        <w:t>l/h</w:t>
      </w:r>
      <w:r w:rsidR="006E0C6A" w:rsidRPr="006E0C6A">
        <w:rPr>
          <w:rFonts w:ascii="Times New Roman"/>
        </w:rPr>
        <w:t xml:space="preserve"> </w:t>
      </w:r>
      <w:r w:rsidR="00A34D7E" w:rsidRPr="006E0C6A">
        <w:rPr>
          <w:rFonts w:ascii="Times New Roman"/>
        </w:rPr>
        <w:t>~</w:t>
      </w:r>
      <w:r w:rsidR="00A34D7E">
        <w:rPr>
          <w:rFonts w:hAnsi="宋体" w:hint="eastAsia"/>
        </w:rPr>
        <w:t>82.5</w:t>
      </w:r>
      <w:r w:rsidR="006E0C6A" w:rsidRPr="006E0C6A">
        <w:rPr>
          <w:rFonts w:hint="eastAsia"/>
        </w:rPr>
        <w:t xml:space="preserve"> </w:t>
      </w:r>
      <w:r w:rsidR="006E0C6A" w:rsidRPr="00B61AB7">
        <w:rPr>
          <w:rFonts w:hint="eastAsia"/>
        </w:rPr>
        <w:t>l/h</w:t>
      </w:r>
      <w:r w:rsidR="00A34D7E">
        <w:rPr>
          <w:rFonts w:hAnsi="宋体" w:hint="eastAsia"/>
        </w:rPr>
        <w:t>)</w:t>
      </w:r>
      <w:r>
        <w:rPr>
          <w:rFonts w:hint="eastAsia"/>
        </w:rPr>
        <w:t>，</w:t>
      </w:r>
      <w:r w:rsidR="00B328D8">
        <w:rPr>
          <w:rFonts w:hint="eastAsia"/>
        </w:rPr>
        <w:t>且</w:t>
      </w:r>
      <w:r>
        <w:rPr>
          <w:rFonts w:hint="eastAsia"/>
        </w:rPr>
        <w:t>雨量测量器所采集到的水量不应</w:t>
      </w:r>
      <w:r w:rsidR="00B328D8">
        <w:rPr>
          <w:rFonts w:hint="eastAsia"/>
        </w:rPr>
        <w:t>超过所有测量点平均值的15%。透过校准板的</w:t>
      </w:r>
      <w:r w:rsidR="007E1DF5">
        <w:rPr>
          <w:rFonts w:hint="eastAsia"/>
        </w:rPr>
        <w:t>透</w:t>
      </w:r>
      <w:r w:rsidR="00B328D8">
        <w:rPr>
          <w:rFonts w:hint="eastAsia"/>
        </w:rPr>
        <w:t>水量</w:t>
      </w:r>
      <w:r w:rsidR="00A34D7E">
        <w:rPr>
          <w:rFonts w:hint="eastAsia"/>
        </w:rPr>
        <w:t>不</w:t>
      </w:r>
      <w:r w:rsidR="00B328D8">
        <w:rPr>
          <w:rFonts w:hint="eastAsia"/>
        </w:rPr>
        <w:t>应少于环境箱及雨水收集箱二者收集水量的80%。</w:t>
      </w:r>
    </w:p>
    <w:p w:rsidR="00A03CD0" w:rsidRPr="00B61AB7" w:rsidRDefault="00B328D8">
      <w:pPr>
        <w:pStyle w:val="a5"/>
        <w:numPr>
          <w:ilvl w:val="0"/>
          <w:numId w:val="0"/>
        </w:numPr>
        <w:rPr>
          <w:rFonts w:ascii="黑体" w:eastAsia="黑体" w:hAnsi="黑体"/>
        </w:rPr>
      </w:pPr>
      <w:r w:rsidRPr="00A03CD0">
        <w:rPr>
          <w:rFonts w:ascii="黑体" w:eastAsia="黑体" w:hAnsi="黑体" w:hint="eastAsia"/>
          <w:color w:val="000000" w:themeColor="text1"/>
          <w:szCs w:val="24"/>
        </w:rPr>
        <w:t>6.2.</w:t>
      </w:r>
      <w:r>
        <w:rPr>
          <w:rFonts w:ascii="黑体" w:eastAsia="黑体" w:hAnsi="黑体" w:hint="eastAsia"/>
          <w:color w:val="000000" w:themeColor="text1"/>
          <w:szCs w:val="24"/>
        </w:rPr>
        <w:t xml:space="preserve">4   </w:t>
      </w:r>
      <w:r w:rsidR="00FB0DB6" w:rsidRPr="00FB0DB6">
        <w:rPr>
          <w:rFonts w:hint="eastAsia"/>
        </w:rPr>
        <w:t>雨水收集箱尺寸为</w:t>
      </w:r>
      <w:r w:rsidR="00FB0DB6">
        <w:rPr>
          <w:rFonts w:hint="eastAsia"/>
        </w:rPr>
        <w:t>1250</w:t>
      </w:r>
      <w:r w:rsidR="00A34D7E" w:rsidRPr="00A34D7E">
        <w:rPr>
          <w:rFonts w:hint="eastAsia"/>
        </w:rPr>
        <w:t>mm</w:t>
      </w:r>
      <w:r w:rsidR="00FB0DB6">
        <w:rPr>
          <w:rFonts w:hint="eastAsia"/>
        </w:rPr>
        <w:t>×1250</w:t>
      </w:r>
      <w:r w:rsidR="00A34D7E">
        <w:rPr>
          <w:rFonts w:hint="eastAsia"/>
        </w:rPr>
        <w:t>mm</w:t>
      </w:r>
      <w:r w:rsidR="00FB0DB6">
        <w:rPr>
          <w:rFonts w:hint="eastAsia"/>
        </w:rPr>
        <w:t>×2000</w:t>
      </w:r>
      <w:r w:rsidR="00A34D7E">
        <w:rPr>
          <w:rFonts w:hint="eastAsia"/>
        </w:rPr>
        <w:t>mm</w:t>
      </w:r>
      <w:r w:rsidR="00FB0DB6">
        <w:rPr>
          <w:rFonts w:hint="eastAsia"/>
        </w:rPr>
        <w:t>，其</w:t>
      </w:r>
      <w:r>
        <w:rPr>
          <w:rFonts w:asciiTheme="minorEastAsia" w:eastAsiaTheme="minorEastAsia" w:hAnsiTheme="minorEastAsia" w:hint="eastAsia"/>
          <w:color w:val="000000" w:themeColor="text1"/>
          <w:szCs w:val="24"/>
        </w:rPr>
        <w:t>应设有挡水板</w:t>
      </w:r>
      <w:r w:rsidR="00FB0DB6">
        <w:rPr>
          <w:rFonts w:asciiTheme="minorEastAsia" w:eastAsiaTheme="minorEastAsia" w:hAnsiTheme="minorEastAsia" w:hint="eastAsia"/>
          <w:color w:val="000000" w:themeColor="text1"/>
          <w:szCs w:val="24"/>
        </w:rPr>
        <w:t>。挡水板的挡水性能校验方法见附录B。</w:t>
      </w:r>
    </w:p>
    <w:p w:rsidR="003272DD" w:rsidRDefault="006B5796">
      <w:pPr>
        <w:pStyle w:val="a5"/>
        <w:numPr>
          <w:ilvl w:val="0"/>
          <w:numId w:val="0"/>
        </w:numPr>
      </w:pPr>
      <w:r w:rsidRPr="006B5796">
        <w:rPr>
          <w:rFonts w:ascii="黑体" w:eastAsia="黑体" w:hAnsi="黑体"/>
        </w:rPr>
        <w:t>6.2.</w:t>
      </w:r>
      <w:r w:rsidR="00FB0DB6">
        <w:rPr>
          <w:rFonts w:ascii="黑体" w:eastAsia="黑体" w:hAnsi="黑体" w:hint="eastAsia"/>
        </w:rPr>
        <w:t>5</w:t>
      </w:r>
      <w:r w:rsidR="00A03CD0" w:rsidRPr="006B5796">
        <w:rPr>
          <w:rFonts w:ascii="黑体" w:eastAsia="黑体" w:hAnsi="黑体"/>
        </w:rPr>
        <w:t xml:space="preserve"> </w:t>
      </w:r>
      <w:r w:rsidR="00A03CD0">
        <w:rPr>
          <w:rFonts w:hint="eastAsia"/>
          <w:b/>
        </w:rPr>
        <w:t xml:space="preserve">  </w:t>
      </w:r>
      <w:r w:rsidR="006A7962">
        <w:rPr>
          <w:rFonts w:hint="eastAsia"/>
        </w:rPr>
        <w:t>压差测量可以采用微压计或者其它能够满足</w:t>
      </w:r>
      <w:r w:rsidR="00432093">
        <w:rPr>
          <w:rFonts w:hint="eastAsia"/>
        </w:rPr>
        <w:t>检测</w:t>
      </w:r>
      <w:r w:rsidR="006A7962">
        <w:rPr>
          <w:rFonts w:hint="eastAsia"/>
        </w:rPr>
        <w:t>要求的设备。压差</w:t>
      </w:r>
      <w:r w:rsidR="006A7962">
        <w:t>测量</w:t>
      </w:r>
      <w:r w:rsidR="006A7962">
        <w:rPr>
          <w:rFonts w:hint="eastAsia"/>
        </w:rPr>
        <w:t>允许</w:t>
      </w:r>
      <w:r w:rsidR="006A7962">
        <w:t>精度如</w:t>
      </w:r>
      <w:r w:rsidR="003272DD">
        <w:t>表</w:t>
      </w:r>
      <w:r w:rsidR="003272DD">
        <w:rPr>
          <w:rFonts w:hint="eastAsia"/>
        </w:rPr>
        <w:t>1</w:t>
      </w:r>
      <w:r w:rsidR="003272DD">
        <w:t>所示</w:t>
      </w:r>
      <w:r w:rsidR="003272DD">
        <w:rPr>
          <w:rFonts w:hint="eastAsia"/>
        </w:rPr>
        <w:t>。</w:t>
      </w:r>
    </w:p>
    <w:p w:rsidR="003272DD" w:rsidRPr="00A413E4" w:rsidRDefault="003272DD" w:rsidP="003272DD">
      <w:pPr>
        <w:pStyle w:val="a5"/>
        <w:numPr>
          <w:ilvl w:val="0"/>
          <w:numId w:val="0"/>
        </w:numPr>
        <w:jc w:val="center"/>
        <w:rPr>
          <w:rFonts w:ascii="黑体" w:eastAsia="黑体" w:hAnsi="黑体"/>
          <w:color w:val="000000" w:themeColor="text1"/>
        </w:rPr>
      </w:pPr>
      <w:r w:rsidRPr="00A413E4">
        <w:rPr>
          <w:rFonts w:ascii="黑体" w:eastAsia="黑体" w:hAnsi="黑体" w:hint="eastAsia"/>
          <w:color w:val="000000" w:themeColor="text1"/>
        </w:rPr>
        <w:t>表1 压差测量范围及精度</w:t>
      </w:r>
    </w:p>
    <w:tbl>
      <w:tblPr>
        <w:tblStyle w:val="affffe"/>
        <w:tblW w:w="3925" w:type="pct"/>
        <w:tblInd w:w="817" w:type="dxa"/>
        <w:tblLook w:val="04A0"/>
      </w:tblPr>
      <w:tblGrid>
        <w:gridCol w:w="3352"/>
        <w:gridCol w:w="4161"/>
      </w:tblGrid>
      <w:tr w:rsidR="003272DD" w:rsidRPr="003272DD" w:rsidTr="006E0C6A">
        <w:tc>
          <w:tcPr>
            <w:tcW w:w="2231" w:type="pct"/>
          </w:tcPr>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压差测量范围</w:t>
            </w:r>
          </w:p>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（Pa）</w:t>
            </w:r>
          </w:p>
        </w:tc>
        <w:tc>
          <w:tcPr>
            <w:tcW w:w="2769" w:type="pct"/>
          </w:tcPr>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精度</w:t>
            </w:r>
          </w:p>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（Pa）</w:t>
            </w:r>
          </w:p>
        </w:tc>
      </w:tr>
      <w:tr w:rsidR="003272DD" w:rsidRPr="003272DD" w:rsidTr="006E0C6A">
        <w:tc>
          <w:tcPr>
            <w:tcW w:w="2231" w:type="pct"/>
          </w:tcPr>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≤25</w:t>
            </w:r>
          </w:p>
        </w:tc>
        <w:tc>
          <w:tcPr>
            <w:tcW w:w="2769" w:type="pct"/>
          </w:tcPr>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1.0</w:t>
            </w:r>
          </w:p>
        </w:tc>
      </w:tr>
      <w:tr w:rsidR="003272DD" w:rsidRPr="003272DD" w:rsidTr="006E0C6A">
        <w:tc>
          <w:tcPr>
            <w:tcW w:w="2231" w:type="pct"/>
          </w:tcPr>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＞25，≤250</w:t>
            </w:r>
          </w:p>
        </w:tc>
        <w:tc>
          <w:tcPr>
            <w:tcW w:w="2769" w:type="pct"/>
          </w:tcPr>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2.5</w:t>
            </w:r>
          </w:p>
        </w:tc>
      </w:tr>
      <w:tr w:rsidR="003272DD" w:rsidRPr="003272DD" w:rsidTr="006E0C6A">
        <w:tc>
          <w:tcPr>
            <w:tcW w:w="2231" w:type="pct"/>
          </w:tcPr>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＞250，≤500</w:t>
            </w:r>
          </w:p>
        </w:tc>
        <w:tc>
          <w:tcPr>
            <w:tcW w:w="2769" w:type="pct"/>
          </w:tcPr>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5.0</w:t>
            </w:r>
          </w:p>
        </w:tc>
      </w:tr>
      <w:tr w:rsidR="003272DD" w:rsidRPr="003272DD" w:rsidTr="006E0C6A">
        <w:tc>
          <w:tcPr>
            <w:tcW w:w="2231" w:type="pct"/>
          </w:tcPr>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＞500</w:t>
            </w:r>
          </w:p>
        </w:tc>
        <w:tc>
          <w:tcPr>
            <w:tcW w:w="2769" w:type="pct"/>
          </w:tcPr>
          <w:p w:rsidR="003272DD" w:rsidRPr="003272DD" w:rsidRDefault="003272DD" w:rsidP="003272DD">
            <w:pPr>
              <w:pStyle w:val="a5"/>
              <w:numPr>
                <w:ilvl w:val="0"/>
                <w:numId w:val="0"/>
              </w:numPr>
              <w:jc w:val="center"/>
              <w:rPr>
                <w:color w:val="000000" w:themeColor="text1"/>
              </w:rPr>
            </w:pPr>
            <w:r w:rsidRPr="003272DD">
              <w:rPr>
                <w:rFonts w:hint="eastAsia"/>
                <w:color w:val="000000" w:themeColor="text1"/>
              </w:rPr>
              <w:t>25.0</w:t>
            </w:r>
          </w:p>
        </w:tc>
      </w:tr>
    </w:tbl>
    <w:p w:rsidR="002A342D" w:rsidRPr="003272DD" w:rsidRDefault="002A342D" w:rsidP="003272DD">
      <w:pPr>
        <w:pStyle w:val="a5"/>
        <w:numPr>
          <w:ilvl w:val="0"/>
          <w:numId w:val="0"/>
        </w:numPr>
        <w:jc w:val="center"/>
        <w:rPr>
          <w:color w:val="FF0000"/>
        </w:rPr>
      </w:pPr>
    </w:p>
    <w:p w:rsidR="002A342D" w:rsidRDefault="006B5796">
      <w:pPr>
        <w:pStyle w:val="a5"/>
        <w:numPr>
          <w:ilvl w:val="0"/>
          <w:numId w:val="0"/>
        </w:numPr>
        <w:rPr>
          <w:color w:val="000000" w:themeColor="text1"/>
        </w:rPr>
      </w:pPr>
      <w:r w:rsidRPr="006B5796">
        <w:rPr>
          <w:rFonts w:ascii="黑体" w:eastAsia="黑体" w:hAnsi="黑体"/>
        </w:rPr>
        <w:t>6.2.</w:t>
      </w:r>
      <w:r w:rsidR="00FB0DB6">
        <w:rPr>
          <w:rFonts w:ascii="黑体" w:eastAsia="黑体" w:hAnsi="黑体" w:hint="eastAsia"/>
        </w:rPr>
        <w:t>6</w:t>
      </w:r>
      <w:r w:rsidR="00FB0DB6" w:rsidRPr="006B5796">
        <w:rPr>
          <w:rFonts w:ascii="黑体" w:eastAsia="黑体" w:hAnsi="黑体"/>
        </w:rPr>
        <w:t xml:space="preserve"> </w:t>
      </w:r>
      <w:r w:rsidR="00FB0DB6">
        <w:rPr>
          <w:rFonts w:hint="eastAsia"/>
          <w:color w:val="000000" w:themeColor="text1"/>
        </w:rPr>
        <w:t xml:space="preserve">  </w:t>
      </w:r>
      <w:r w:rsidRPr="006B5796">
        <w:rPr>
          <w:rFonts w:hint="eastAsia"/>
          <w:color w:val="000000" w:themeColor="text1"/>
        </w:rPr>
        <w:t>风速测量可以采用皮托管、叶片风速计或者</w:t>
      </w:r>
      <w:r w:rsidR="00007B1D">
        <w:rPr>
          <w:rFonts w:hint="eastAsia"/>
          <w:color w:val="000000" w:themeColor="text1"/>
        </w:rPr>
        <w:t>其它</w:t>
      </w:r>
      <w:r w:rsidRPr="006B5796">
        <w:rPr>
          <w:rFonts w:hint="eastAsia"/>
          <w:color w:val="000000" w:themeColor="text1"/>
        </w:rPr>
        <w:t>满足</w:t>
      </w:r>
      <w:r w:rsidR="00432093">
        <w:rPr>
          <w:rFonts w:hint="eastAsia"/>
          <w:color w:val="000000" w:themeColor="text1"/>
        </w:rPr>
        <w:t>检测</w:t>
      </w:r>
      <w:r w:rsidRPr="006B5796">
        <w:rPr>
          <w:rFonts w:hint="eastAsia"/>
          <w:color w:val="000000" w:themeColor="text1"/>
        </w:rPr>
        <w:t>要求的设备，其</w:t>
      </w:r>
      <w:r w:rsidR="00007B1D">
        <w:rPr>
          <w:rFonts w:hint="eastAsia"/>
          <w:color w:val="000000" w:themeColor="text1"/>
        </w:rPr>
        <w:t>误差</w:t>
      </w:r>
      <w:r w:rsidRPr="006B5796">
        <w:rPr>
          <w:rFonts w:hint="eastAsia"/>
          <w:color w:val="000000" w:themeColor="text1"/>
        </w:rPr>
        <w:t>范围不应超过</w:t>
      </w:r>
      <w:r w:rsidR="00A03CD0">
        <w:rPr>
          <w:rFonts w:hint="eastAsia"/>
          <w:color w:val="000000" w:themeColor="text1"/>
        </w:rPr>
        <w:t>示值</w:t>
      </w:r>
      <w:r w:rsidRPr="006B5796">
        <w:rPr>
          <w:rFonts w:hint="eastAsia"/>
          <w:color w:val="000000" w:themeColor="text1"/>
        </w:rPr>
        <w:t>的2%。</w:t>
      </w:r>
    </w:p>
    <w:p w:rsidR="002A342D" w:rsidRDefault="006B5796">
      <w:pPr>
        <w:pStyle w:val="a5"/>
        <w:numPr>
          <w:ilvl w:val="0"/>
          <w:numId w:val="0"/>
        </w:numPr>
        <w:rPr>
          <w:color w:val="000000" w:themeColor="text1"/>
        </w:rPr>
      </w:pPr>
      <w:r w:rsidRPr="006B5796">
        <w:rPr>
          <w:rFonts w:ascii="黑体" w:eastAsia="黑体" w:hAnsi="黑体"/>
        </w:rPr>
        <w:t>6.2.</w:t>
      </w:r>
      <w:r w:rsidR="00FB0DB6">
        <w:rPr>
          <w:rFonts w:ascii="黑体" w:eastAsia="黑体" w:hAnsi="黑体" w:hint="eastAsia"/>
        </w:rPr>
        <w:t>7</w:t>
      </w:r>
      <w:r w:rsidR="00FB0DB6" w:rsidRPr="006B5796">
        <w:rPr>
          <w:rFonts w:ascii="黑体" w:eastAsia="黑体" w:hAnsi="黑体"/>
        </w:rPr>
        <w:t xml:space="preserve"> </w:t>
      </w:r>
      <w:r w:rsidR="00FB0DB6" w:rsidRPr="006B5796">
        <w:rPr>
          <w:b/>
          <w:color w:val="000000" w:themeColor="text1"/>
        </w:rPr>
        <w:t xml:space="preserve"> </w:t>
      </w:r>
      <w:r w:rsidR="00FB0DB6">
        <w:rPr>
          <w:rFonts w:hint="eastAsia"/>
          <w:color w:val="000000" w:themeColor="text1"/>
        </w:rPr>
        <w:t xml:space="preserve"> </w:t>
      </w:r>
      <w:r w:rsidRPr="006B5796">
        <w:rPr>
          <w:rFonts w:hint="eastAsia"/>
          <w:color w:val="000000" w:themeColor="text1"/>
        </w:rPr>
        <w:t>空气流量计的</w:t>
      </w:r>
      <w:r w:rsidR="00A03CD0">
        <w:rPr>
          <w:rFonts w:hint="eastAsia"/>
          <w:color w:val="000000" w:themeColor="text1"/>
        </w:rPr>
        <w:t>允许误差如表2所示。</w:t>
      </w:r>
    </w:p>
    <w:p w:rsidR="00A03CD0" w:rsidRPr="00A413E4" w:rsidRDefault="00A03CD0" w:rsidP="00A03CD0">
      <w:pPr>
        <w:pStyle w:val="a5"/>
        <w:numPr>
          <w:ilvl w:val="0"/>
          <w:numId w:val="0"/>
        </w:numPr>
        <w:jc w:val="center"/>
        <w:rPr>
          <w:rFonts w:ascii="黑体" w:eastAsia="黑体" w:hAnsi="黑体"/>
          <w:color w:val="000000" w:themeColor="text1"/>
        </w:rPr>
      </w:pPr>
      <w:r w:rsidRPr="00A413E4">
        <w:rPr>
          <w:rFonts w:ascii="黑体" w:eastAsia="黑体" w:hAnsi="黑体" w:hint="eastAsia"/>
          <w:color w:val="000000" w:themeColor="text1"/>
        </w:rPr>
        <w:t>表2 空气流量计测量范围及误差</w:t>
      </w:r>
    </w:p>
    <w:tbl>
      <w:tblPr>
        <w:tblStyle w:val="affffe"/>
        <w:tblW w:w="3925" w:type="pct"/>
        <w:tblInd w:w="817" w:type="dxa"/>
        <w:tblLook w:val="04A0"/>
      </w:tblPr>
      <w:tblGrid>
        <w:gridCol w:w="3354"/>
        <w:gridCol w:w="4159"/>
      </w:tblGrid>
      <w:tr w:rsidR="00A03CD0" w:rsidRPr="003272DD" w:rsidTr="006E0C6A">
        <w:tc>
          <w:tcPr>
            <w:tcW w:w="2232" w:type="pct"/>
          </w:tcPr>
          <w:p w:rsidR="00A03CD0" w:rsidRPr="003272DD" w:rsidRDefault="00A03CD0" w:rsidP="00B25290">
            <w:pPr>
              <w:pStyle w:val="a5"/>
              <w:numPr>
                <w:ilvl w:val="0"/>
                <w:numId w:val="0"/>
              </w:numPr>
              <w:jc w:val="center"/>
              <w:rPr>
                <w:color w:val="000000" w:themeColor="text1"/>
              </w:rPr>
            </w:pPr>
            <w:r>
              <w:rPr>
                <w:rFonts w:hint="eastAsia"/>
                <w:color w:val="000000" w:themeColor="text1"/>
              </w:rPr>
              <w:t>空气流量计</w:t>
            </w:r>
            <w:r w:rsidRPr="003272DD">
              <w:rPr>
                <w:rFonts w:hint="eastAsia"/>
                <w:color w:val="000000" w:themeColor="text1"/>
              </w:rPr>
              <w:t>测量范围</w:t>
            </w:r>
          </w:p>
          <w:p w:rsidR="00A03CD0" w:rsidRPr="003272DD" w:rsidRDefault="00A03CD0" w:rsidP="00B25290">
            <w:pPr>
              <w:pStyle w:val="a5"/>
              <w:numPr>
                <w:ilvl w:val="0"/>
                <w:numId w:val="0"/>
              </w:numPr>
              <w:jc w:val="center"/>
              <w:rPr>
                <w:color w:val="000000" w:themeColor="text1"/>
              </w:rPr>
            </w:pPr>
            <w:r w:rsidRPr="003272DD">
              <w:rPr>
                <w:rFonts w:hint="eastAsia"/>
                <w:color w:val="000000" w:themeColor="text1"/>
              </w:rPr>
              <w:t>（</w:t>
            </w:r>
            <w:r w:rsidRPr="006B5796">
              <w:rPr>
                <w:rFonts w:hint="eastAsia"/>
                <w:color w:val="000000" w:themeColor="text1"/>
              </w:rPr>
              <w:t>m</w:t>
            </w:r>
            <w:r w:rsidRPr="006B5796">
              <w:rPr>
                <w:color w:val="000000" w:themeColor="text1"/>
                <w:vertAlign w:val="superscript"/>
              </w:rPr>
              <w:t>3</w:t>
            </w:r>
            <w:r w:rsidRPr="006B5796">
              <w:rPr>
                <w:rFonts w:hint="eastAsia"/>
                <w:color w:val="000000" w:themeColor="text1"/>
              </w:rPr>
              <w:t>/s</w:t>
            </w:r>
            <w:r w:rsidRPr="003272DD">
              <w:rPr>
                <w:rFonts w:hint="eastAsia"/>
                <w:color w:val="000000" w:themeColor="text1"/>
              </w:rPr>
              <w:t>）</w:t>
            </w:r>
          </w:p>
        </w:tc>
        <w:tc>
          <w:tcPr>
            <w:tcW w:w="2768" w:type="pct"/>
          </w:tcPr>
          <w:p w:rsidR="00A03CD0" w:rsidRPr="003272DD" w:rsidRDefault="00A03CD0" w:rsidP="00B25290">
            <w:pPr>
              <w:pStyle w:val="a5"/>
              <w:numPr>
                <w:ilvl w:val="0"/>
                <w:numId w:val="0"/>
              </w:numPr>
              <w:jc w:val="center"/>
              <w:rPr>
                <w:color w:val="000000" w:themeColor="text1"/>
              </w:rPr>
            </w:pPr>
            <w:r>
              <w:rPr>
                <w:rFonts w:hint="eastAsia"/>
                <w:color w:val="000000" w:themeColor="text1"/>
              </w:rPr>
              <w:t>误差</w:t>
            </w:r>
          </w:p>
          <w:p w:rsidR="00A03CD0" w:rsidRPr="003272DD" w:rsidRDefault="00A03CD0" w:rsidP="006E0C6A">
            <w:pPr>
              <w:pStyle w:val="a5"/>
              <w:numPr>
                <w:ilvl w:val="0"/>
                <w:numId w:val="0"/>
              </w:numPr>
              <w:jc w:val="center"/>
              <w:rPr>
                <w:color w:val="000000" w:themeColor="text1"/>
              </w:rPr>
            </w:pPr>
          </w:p>
        </w:tc>
      </w:tr>
      <w:tr w:rsidR="00A03CD0" w:rsidRPr="003272DD" w:rsidTr="006E0C6A">
        <w:tc>
          <w:tcPr>
            <w:tcW w:w="2232" w:type="pct"/>
          </w:tcPr>
          <w:p w:rsidR="00A03CD0" w:rsidRPr="003272DD" w:rsidRDefault="00A03CD0" w:rsidP="00B25290">
            <w:pPr>
              <w:pStyle w:val="a5"/>
              <w:numPr>
                <w:ilvl w:val="0"/>
                <w:numId w:val="0"/>
              </w:numPr>
              <w:jc w:val="center"/>
              <w:rPr>
                <w:color w:val="000000" w:themeColor="text1"/>
              </w:rPr>
            </w:pPr>
            <w:r w:rsidRPr="006B5796">
              <w:rPr>
                <w:rFonts w:hint="eastAsia"/>
                <w:color w:val="000000" w:themeColor="text1"/>
              </w:rPr>
              <w:t>0.007</w:t>
            </w:r>
            <w:r w:rsidRPr="006B5796">
              <w:rPr>
                <w:rFonts w:ascii="Times New Roman"/>
                <w:color w:val="000000" w:themeColor="text1"/>
              </w:rPr>
              <w:t>~</w:t>
            </w:r>
            <w:r w:rsidRPr="006B5796">
              <w:rPr>
                <w:rFonts w:hint="eastAsia"/>
                <w:color w:val="000000" w:themeColor="text1"/>
              </w:rPr>
              <w:t>0.07</w:t>
            </w:r>
          </w:p>
        </w:tc>
        <w:tc>
          <w:tcPr>
            <w:tcW w:w="2768" w:type="pct"/>
          </w:tcPr>
          <w:p w:rsidR="00A03CD0" w:rsidRPr="003272DD" w:rsidRDefault="00A03CD0" w:rsidP="00B25290">
            <w:pPr>
              <w:pStyle w:val="a5"/>
              <w:numPr>
                <w:ilvl w:val="0"/>
                <w:numId w:val="0"/>
              </w:numPr>
              <w:jc w:val="center"/>
              <w:rPr>
                <w:color w:val="000000" w:themeColor="text1"/>
              </w:rPr>
            </w:pPr>
            <w:r w:rsidRPr="006B5796">
              <w:rPr>
                <w:rFonts w:asciiTheme="minorEastAsia" w:eastAsiaTheme="minorEastAsia" w:hAnsiTheme="minorEastAsia" w:hint="eastAsia"/>
                <w:color w:val="000000" w:themeColor="text1"/>
              </w:rPr>
              <w:t>±</w:t>
            </w:r>
            <w:r w:rsidRPr="006B5796">
              <w:rPr>
                <w:rFonts w:asciiTheme="minorEastAsia" w:hAnsiTheme="minorEastAsia"/>
                <w:color w:val="000000" w:themeColor="text1"/>
              </w:rPr>
              <w:t>5.0</w:t>
            </w:r>
            <w:r w:rsidR="006E0C6A">
              <w:rPr>
                <w:rFonts w:hint="eastAsia"/>
                <w:color w:val="000000" w:themeColor="text1"/>
              </w:rPr>
              <w:t>%</w:t>
            </w:r>
          </w:p>
        </w:tc>
      </w:tr>
      <w:tr w:rsidR="00A03CD0" w:rsidRPr="003272DD" w:rsidTr="006E0C6A">
        <w:tc>
          <w:tcPr>
            <w:tcW w:w="2232" w:type="pct"/>
          </w:tcPr>
          <w:p w:rsidR="00A03CD0" w:rsidRPr="003272DD" w:rsidRDefault="00A03CD0" w:rsidP="00B25290">
            <w:pPr>
              <w:pStyle w:val="a5"/>
              <w:numPr>
                <w:ilvl w:val="0"/>
                <w:numId w:val="0"/>
              </w:numPr>
              <w:jc w:val="center"/>
              <w:rPr>
                <w:color w:val="000000" w:themeColor="text1"/>
              </w:rPr>
            </w:pPr>
            <w:r w:rsidRPr="006B5796">
              <w:rPr>
                <w:rFonts w:hint="eastAsia"/>
                <w:color w:val="000000" w:themeColor="text1"/>
              </w:rPr>
              <w:t>0.07</w:t>
            </w:r>
            <w:r w:rsidRPr="006B5796">
              <w:rPr>
                <w:rFonts w:ascii="Times New Roman"/>
                <w:color w:val="000000" w:themeColor="text1"/>
              </w:rPr>
              <w:t>~</w:t>
            </w:r>
            <w:r w:rsidRPr="006B5796">
              <w:rPr>
                <w:rFonts w:hint="eastAsia"/>
                <w:color w:val="000000" w:themeColor="text1"/>
              </w:rPr>
              <w:t>7</w:t>
            </w:r>
          </w:p>
        </w:tc>
        <w:tc>
          <w:tcPr>
            <w:tcW w:w="2768" w:type="pct"/>
          </w:tcPr>
          <w:p w:rsidR="00A03CD0" w:rsidRPr="003272DD" w:rsidRDefault="00A03CD0" w:rsidP="00B25290">
            <w:pPr>
              <w:pStyle w:val="a5"/>
              <w:numPr>
                <w:ilvl w:val="0"/>
                <w:numId w:val="0"/>
              </w:numPr>
              <w:jc w:val="center"/>
              <w:rPr>
                <w:color w:val="000000" w:themeColor="text1"/>
              </w:rPr>
            </w:pPr>
            <w:r w:rsidRPr="006B5796">
              <w:rPr>
                <w:rFonts w:asciiTheme="minorEastAsia" w:eastAsiaTheme="minorEastAsia" w:hAnsiTheme="minorEastAsia" w:hint="eastAsia"/>
                <w:color w:val="000000" w:themeColor="text1"/>
              </w:rPr>
              <w:t>±</w:t>
            </w:r>
            <w:r w:rsidRPr="006B5796">
              <w:rPr>
                <w:rFonts w:asciiTheme="minorEastAsia" w:hAnsiTheme="minorEastAsia"/>
                <w:color w:val="000000" w:themeColor="text1"/>
              </w:rPr>
              <w:t>2.5</w:t>
            </w:r>
            <w:r w:rsidR="006E0C6A">
              <w:rPr>
                <w:rFonts w:hint="eastAsia"/>
                <w:color w:val="000000" w:themeColor="text1"/>
              </w:rPr>
              <w:t>%</w:t>
            </w:r>
          </w:p>
        </w:tc>
      </w:tr>
    </w:tbl>
    <w:p w:rsidR="00A03CD0" w:rsidRDefault="00A03CD0">
      <w:pPr>
        <w:pStyle w:val="a5"/>
        <w:numPr>
          <w:ilvl w:val="0"/>
          <w:numId w:val="0"/>
        </w:numPr>
        <w:rPr>
          <w:color w:val="000000" w:themeColor="text1"/>
        </w:rPr>
      </w:pPr>
    </w:p>
    <w:p w:rsidR="002A342D" w:rsidRDefault="006B5796">
      <w:pPr>
        <w:pStyle w:val="a5"/>
        <w:numPr>
          <w:ilvl w:val="0"/>
          <w:numId w:val="0"/>
        </w:numPr>
      </w:pPr>
      <w:r w:rsidRPr="006B5796">
        <w:rPr>
          <w:rFonts w:ascii="黑体" w:eastAsia="黑体" w:hAnsi="黑体"/>
        </w:rPr>
        <w:t>6.2.</w:t>
      </w:r>
      <w:r w:rsidR="00FB0DB6">
        <w:rPr>
          <w:rFonts w:ascii="黑体" w:eastAsia="黑体" w:hAnsi="黑体" w:hint="eastAsia"/>
        </w:rPr>
        <w:t>8</w:t>
      </w:r>
      <w:r w:rsidR="00FB0DB6" w:rsidRPr="006B5796">
        <w:rPr>
          <w:rFonts w:ascii="黑体" w:eastAsia="黑体" w:hAnsi="黑体"/>
        </w:rPr>
        <w:t xml:space="preserve"> </w:t>
      </w:r>
      <w:r w:rsidR="00FB0DB6" w:rsidRPr="006B5796">
        <w:rPr>
          <w:rFonts w:ascii="黑体" w:eastAsia="黑体" w:hAnsi="黑体"/>
          <w:b/>
        </w:rPr>
        <w:t xml:space="preserve">  </w:t>
      </w:r>
      <w:r w:rsidR="006A7962">
        <w:rPr>
          <w:rFonts w:hint="eastAsia"/>
        </w:rPr>
        <w:t>温度测量可以采用水银温度计、热电偶等设备，测量精度为0.5</w:t>
      </w:r>
      <w:r w:rsidR="006A7962" w:rsidRPr="00C11A43">
        <w:rPr>
          <w:rFonts w:asciiTheme="minorEastAsia" w:eastAsiaTheme="minorEastAsia" w:hAnsiTheme="minorEastAsia" w:hint="eastAsia"/>
        </w:rPr>
        <w:t>℃</w:t>
      </w:r>
      <w:r w:rsidR="006A7962">
        <w:rPr>
          <w:rFonts w:asciiTheme="minorEastAsia" w:hAnsiTheme="minorEastAsia" w:hint="eastAsia"/>
        </w:rPr>
        <w:t>。</w:t>
      </w:r>
    </w:p>
    <w:p w:rsidR="002A342D" w:rsidRDefault="006B5796">
      <w:pPr>
        <w:pStyle w:val="a5"/>
        <w:numPr>
          <w:ilvl w:val="0"/>
          <w:numId w:val="0"/>
        </w:numPr>
        <w:rPr>
          <w:rFonts w:ascii="黑体" w:eastAsia="黑体" w:hAnsi="黑体"/>
        </w:rPr>
      </w:pPr>
      <w:r w:rsidRPr="006B5796">
        <w:rPr>
          <w:rFonts w:ascii="黑体" w:eastAsia="黑体" w:hAnsi="黑体"/>
        </w:rPr>
        <w:t>6.2.</w:t>
      </w:r>
      <w:r w:rsidR="00FB0DB6">
        <w:rPr>
          <w:rFonts w:ascii="黑体" w:eastAsia="黑体" w:hAnsi="黑体" w:hint="eastAsia"/>
        </w:rPr>
        <w:t>9</w:t>
      </w:r>
      <w:r w:rsidR="00FB0DB6" w:rsidRPr="006B5796">
        <w:rPr>
          <w:rFonts w:ascii="黑体" w:eastAsia="黑体" w:hAnsi="黑体"/>
        </w:rPr>
        <w:t xml:space="preserve">   </w:t>
      </w:r>
      <w:r w:rsidR="00634A4B">
        <w:rPr>
          <w:rFonts w:hint="eastAsia"/>
        </w:rPr>
        <w:t>计时</w:t>
      </w:r>
      <w:r w:rsidR="008B4AAB">
        <w:rPr>
          <w:rFonts w:hint="eastAsia"/>
        </w:rPr>
        <w:t>器的精度</w:t>
      </w:r>
      <w:r w:rsidR="00007B1D">
        <w:rPr>
          <w:rFonts w:hint="eastAsia"/>
        </w:rPr>
        <w:t>为</w:t>
      </w:r>
      <w:r w:rsidR="008B4AAB">
        <w:rPr>
          <w:rFonts w:hint="eastAsia"/>
        </w:rPr>
        <w:t>0.</w:t>
      </w:r>
      <w:r w:rsidR="00007B1D">
        <w:rPr>
          <w:rFonts w:hint="eastAsia"/>
        </w:rPr>
        <w:t>1s</w:t>
      </w:r>
      <w:r w:rsidR="008B4AAB">
        <w:rPr>
          <w:rFonts w:hint="eastAsia"/>
        </w:rPr>
        <w:t>。</w:t>
      </w:r>
    </w:p>
    <w:p w:rsidR="002A342D" w:rsidRDefault="006B5796">
      <w:pPr>
        <w:pStyle w:val="a5"/>
        <w:numPr>
          <w:ilvl w:val="0"/>
          <w:numId w:val="0"/>
        </w:numPr>
      </w:pPr>
      <w:r w:rsidRPr="006B5796">
        <w:rPr>
          <w:rFonts w:ascii="黑体" w:eastAsia="黑体" w:hAnsi="黑体"/>
        </w:rPr>
        <w:t>6.2.</w:t>
      </w:r>
      <w:r w:rsidR="00FB0DB6">
        <w:rPr>
          <w:rFonts w:ascii="黑体" w:eastAsia="黑体" w:hAnsi="黑体" w:hint="eastAsia"/>
        </w:rPr>
        <w:t>10</w:t>
      </w:r>
      <w:r w:rsidR="00FB0DB6" w:rsidRPr="006B5796">
        <w:rPr>
          <w:rFonts w:ascii="黑体" w:eastAsia="黑体" w:hAnsi="黑体"/>
        </w:rPr>
        <w:t xml:space="preserve">  </w:t>
      </w:r>
      <w:r w:rsidR="007457CC" w:rsidRPr="0030669F">
        <w:rPr>
          <w:rFonts w:hint="eastAsia"/>
        </w:rPr>
        <w:t>雨量测量器</w:t>
      </w:r>
      <w:r w:rsidR="00007B1D">
        <w:rPr>
          <w:rFonts w:hint="eastAsia"/>
        </w:rPr>
        <w:t>误差范围不超过</w:t>
      </w:r>
      <w:r w:rsidR="006A7962">
        <w:rPr>
          <w:rFonts w:hint="eastAsia"/>
        </w:rPr>
        <w:t>示值</w:t>
      </w:r>
      <w:r w:rsidR="007457CC" w:rsidRPr="0030669F">
        <w:rPr>
          <w:rFonts w:hint="eastAsia"/>
        </w:rPr>
        <w:t>±2%。</w:t>
      </w:r>
    </w:p>
    <w:p w:rsidR="002A342D" w:rsidRDefault="006B5796">
      <w:pPr>
        <w:pStyle w:val="a5"/>
        <w:numPr>
          <w:ilvl w:val="0"/>
          <w:numId w:val="0"/>
        </w:numPr>
      </w:pPr>
      <w:r w:rsidRPr="006B5796">
        <w:rPr>
          <w:rFonts w:ascii="黑体" w:eastAsia="黑体" w:hAnsi="黑体"/>
        </w:rPr>
        <w:t>6</w:t>
      </w:r>
      <w:r w:rsidR="00044160">
        <w:rPr>
          <w:rFonts w:ascii="黑体" w:eastAsia="黑体" w:hAnsi="黑体" w:hint="eastAsia"/>
        </w:rPr>
        <w:t>.</w:t>
      </w:r>
      <w:r w:rsidRPr="006B5796">
        <w:rPr>
          <w:rFonts w:ascii="黑体" w:eastAsia="黑体" w:hAnsi="黑体"/>
        </w:rPr>
        <w:t>2.</w:t>
      </w:r>
      <w:r w:rsidR="00FB0DB6">
        <w:rPr>
          <w:rFonts w:ascii="黑体" w:eastAsia="黑体" w:hAnsi="黑体" w:hint="eastAsia"/>
        </w:rPr>
        <w:t>11</w:t>
      </w:r>
      <w:r w:rsidR="00FB0DB6">
        <w:rPr>
          <w:rFonts w:hint="eastAsia"/>
        </w:rPr>
        <w:t xml:space="preserve">  </w:t>
      </w:r>
      <w:r w:rsidR="00676323">
        <w:rPr>
          <w:rFonts w:hint="eastAsia"/>
        </w:rPr>
        <w:t>喷淋系统应配有</w:t>
      </w:r>
      <w:r w:rsidR="00454CB9" w:rsidRPr="0022380F">
        <w:rPr>
          <w:rFonts w:hint="eastAsia"/>
        </w:rPr>
        <w:t>4个矩阵</w:t>
      </w:r>
      <w:r w:rsidR="000A4716">
        <w:rPr>
          <w:rFonts w:hint="eastAsia"/>
        </w:rPr>
        <w:t>实心锥</w:t>
      </w:r>
      <w:r w:rsidR="00676323">
        <w:rPr>
          <w:rFonts w:hint="eastAsia"/>
        </w:rPr>
        <w:t>喷</w:t>
      </w:r>
      <w:r w:rsidR="000A4716">
        <w:rPr>
          <w:rFonts w:hint="eastAsia"/>
        </w:rPr>
        <w:t>头</w:t>
      </w:r>
      <w:r w:rsidR="00676323">
        <w:rPr>
          <w:rFonts w:hint="eastAsia"/>
        </w:rPr>
        <w:t>，喷淋角度应为</w:t>
      </w:r>
      <w:r w:rsidR="00676323" w:rsidRPr="00454CB9">
        <w:rPr>
          <w:rFonts w:hint="eastAsia"/>
        </w:rPr>
        <w:t>93°至115°</w:t>
      </w:r>
      <w:r w:rsidR="00676323">
        <w:rPr>
          <w:rFonts w:hint="eastAsia"/>
        </w:rPr>
        <w:t>，</w:t>
      </w:r>
      <w:r w:rsidR="000A4716">
        <w:rPr>
          <w:rFonts w:hint="eastAsia"/>
        </w:rPr>
        <w:t>且</w:t>
      </w:r>
      <w:r w:rsidR="00676323">
        <w:rPr>
          <w:rFonts w:hint="eastAsia"/>
        </w:rPr>
        <w:t>在0.</w:t>
      </w:r>
      <w:r w:rsidR="00E035FF">
        <w:rPr>
          <w:rFonts w:hint="eastAsia"/>
        </w:rPr>
        <w:t>0</w:t>
      </w:r>
      <w:r w:rsidR="00676323">
        <w:rPr>
          <w:rFonts w:hint="eastAsia"/>
        </w:rPr>
        <w:t>3MPa水压下，应能达到3.7l/min的喷淋量</w:t>
      </w:r>
      <w:r w:rsidR="00E035FF">
        <w:rPr>
          <w:rFonts w:hint="eastAsia"/>
        </w:rPr>
        <w:t>；</w:t>
      </w:r>
      <w:r w:rsidR="000A4716">
        <w:rPr>
          <w:rFonts w:hint="eastAsia"/>
        </w:rPr>
        <w:t>应采用电子或机械阀门实现控制4个喷头逐一喷淋。</w:t>
      </w:r>
    </w:p>
    <w:p w:rsidR="006A0AD7" w:rsidRDefault="004F27D6">
      <w:pPr>
        <w:pStyle w:val="a5"/>
        <w:numPr>
          <w:ilvl w:val="0"/>
          <w:numId w:val="0"/>
        </w:numPr>
        <w:rPr>
          <w:rFonts w:asciiTheme="minorEastAsia" w:eastAsiaTheme="minorEastAsia" w:hAnsiTheme="minorEastAsia"/>
        </w:rPr>
      </w:pPr>
      <w:r w:rsidRPr="004F27D6">
        <w:rPr>
          <w:rFonts w:ascii="黑体" w:eastAsia="黑体" w:hAnsi="黑体" w:hint="eastAsia"/>
        </w:rPr>
        <w:t>6.2.12</w:t>
      </w:r>
      <w:r>
        <w:rPr>
          <w:rFonts w:ascii="黑体" w:eastAsia="黑体" w:hAnsi="黑体" w:hint="eastAsia"/>
        </w:rPr>
        <w:t xml:space="preserve">  </w:t>
      </w:r>
      <w:r w:rsidR="006A0AD7" w:rsidRPr="006A0AD7">
        <w:rPr>
          <w:rFonts w:hint="eastAsia"/>
        </w:rPr>
        <w:t>检测时</w:t>
      </w:r>
      <w:r w:rsidR="006A0AD7" w:rsidRPr="006A0AD7">
        <w:rPr>
          <w:rFonts w:asciiTheme="minorEastAsia" w:eastAsiaTheme="minorEastAsia" w:hAnsiTheme="minorEastAsia" w:hint="eastAsia"/>
        </w:rPr>
        <w:t>，</w:t>
      </w:r>
      <w:r w:rsidR="006A0AD7">
        <w:rPr>
          <w:rFonts w:asciiTheme="minorEastAsia" w:eastAsiaTheme="minorEastAsia" w:hAnsiTheme="minorEastAsia" w:hint="eastAsia"/>
        </w:rPr>
        <w:t>各装置的控制误差还应满足表3的要求。</w:t>
      </w:r>
    </w:p>
    <w:p w:rsidR="006A0AD7" w:rsidRPr="00A413E4" w:rsidRDefault="006A0AD7" w:rsidP="006A0AD7">
      <w:pPr>
        <w:pStyle w:val="a5"/>
        <w:numPr>
          <w:ilvl w:val="0"/>
          <w:numId w:val="0"/>
        </w:numPr>
        <w:jc w:val="center"/>
        <w:rPr>
          <w:rFonts w:ascii="黑体" w:eastAsia="黑体" w:hAnsi="黑体"/>
          <w:color w:val="000000" w:themeColor="text1"/>
        </w:rPr>
      </w:pPr>
      <w:r w:rsidRPr="00A413E4">
        <w:rPr>
          <w:rFonts w:ascii="黑体" w:eastAsia="黑体" w:hAnsi="黑体" w:hint="eastAsia"/>
          <w:color w:val="000000" w:themeColor="text1"/>
        </w:rPr>
        <w:t>表3 系统控制误差</w:t>
      </w:r>
    </w:p>
    <w:tbl>
      <w:tblPr>
        <w:tblStyle w:val="affffe"/>
        <w:tblW w:w="3925" w:type="pct"/>
        <w:tblInd w:w="817" w:type="dxa"/>
        <w:tblLook w:val="04A0"/>
      </w:tblPr>
      <w:tblGrid>
        <w:gridCol w:w="3354"/>
        <w:gridCol w:w="4159"/>
      </w:tblGrid>
      <w:tr w:rsidR="006A0AD7" w:rsidRPr="003272DD" w:rsidTr="006E0C6A">
        <w:tc>
          <w:tcPr>
            <w:tcW w:w="2232" w:type="pct"/>
          </w:tcPr>
          <w:p w:rsidR="006A0AD7" w:rsidRPr="003272DD" w:rsidRDefault="006A0AD7" w:rsidP="00B25290">
            <w:pPr>
              <w:pStyle w:val="a5"/>
              <w:numPr>
                <w:ilvl w:val="0"/>
                <w:numId w:val="0"/>
              </w:numPr>
              <w:jc w:val="center"/>
              <w:rPr>
                <w:color w:val="000000" w:themeColor="text1"/>
              </w:rPr>
            </w:pPr>
            <w:r>
              <w:rPr>
                <w:rFonts w:hint="eastAsia"/>
                <w:color w:val="000000" w:themeColor="text1"/>
              </w:rPr>
              <w:t>测量装置</w:t>
            </w:r>
          </w:p>
        </w:tc>
        <w:tc>
          <w:tcPr>
            <w:tcW w:w="2768" w:type="pct"/>
          </w:tcPr>
          <w:p w:rsidR="006A0AD7" w:rsidRPr="003272DD" w:rsidRDefault="006A0AD7" w:rsidP="00B8252B">
            <w:pPr>
              <w:pStyle w:val="a5"/>
              <w:numPr>
                <w:ilvl w:val="0"/>
                <w:numId w:val="0"/>
              </w:numPr>
              <w:jc w:val="center"/>
              <w:rPr>
                <w:color w:val="000000" w:themeColor="text1"/>
              </w:rPr>
            </w:pPr>
            <w:r>
              <w:rPr>
                <w:rFonts w:hint="eastAsia"/>
                <w:color w:val="000000" w:themeColor="text1"/>
              </w:rPr>
              <w:t>误差</w:t>
            </w:r>
          </w:p>
        </w:tc>
      </w:tr>
      <w:tr w:rsidR="006A0AD7" w:rsidRPr="003272DD" w:rsidTr="006E0C6A">
        <w:tc>
          <w:tcPr>
            <w:tcW w:w="2232" w:type="pct"/>
          </w:tcPr>
          <w:p w:rsidR="006A0AD7" w:rsidRPr="003272DD" w:rsidRDefault="006A0AD7" w:rsidP="00B25290">
            <w:pPr>
              <w:pStyle w:val="a5"/>
              <w:numPr>
                <w:ilvl w:val="0"/>
                <w:numId w:val="0"/>
              </w:numPr>
              <w:jc w:val="center"/>
              <w:rPr>
                <w:color w:val="000000" w:themeColor="text1"/>
              </w:rPr>
            </w:pPr>
            <w:r>
              <w:rPr>
                <w:rFonts w:hint="eastAsia"/>
                <w:color w:val="000000" w:themeColor="text1"/>
              </w:rPr>
              <w:t>水喷淋量</w:t>
            </w:r>
          </w:p>
        </w:tc>
        <w:tc>
          <w:tcPr>
            <w:tcW w:w="2768" w:type="pct"/>
          </w:tcPr>
          <w:p w:rsidR="006A0AD7" w:rsidRPr="003272DD" w:rsidRDefault="006A0AD7" w:rsidP="006A0AD7">
            <w:pPr>
              <w:pStyle w:val="a5"/>
              <w:numPr>
                <w:ilvl w:val="0"/>
                <w:numId w:val="0"/>
              </w:numPr>
              <w:jc w:val="center"/>
              <w:rPr>
                <w:color w:val="000000" w:themeColor="text1"/>
              </w:rPr>
            </w:pPr>
            <w:r w:rsidRPr="006B5796">
              <w:rPr>
                <w:rFonts w:asciiTheme="minorEastAsia" w:eastAsiaTheme="minorEastAsia" w:hAnsiTheme="minorEastAsia" w:hint="eastAsia"/>
                <w:color w:val="000000" w:themeColor="text1"/>
              </w:rPr>
              <w:t>±</w:t>
            </w:r>
            <w:r>
              <w:rPr>
                <w:rFonts w:asciiTheme="minorEastAsia" w:hAnsiTheme="minorEastAsia" w:hint="eastAsia"/>
                <w:color w:val="000000" w:themeColor="text1"/>
              </w:rPr>
              <w:t>2</w:t>
            </w:r>
            <w:r w:rsidR="00B8252B">
              <w:rPr>
                <w:rFonts w:asciiTheme="minorEastAsia" w:hAnsiTheme="minorEastAsia" w:hint="eastAsia"/>
                <w:color w:val="000000" w:themeColor="text1"/>
              </w:rPr>
              <w:t>%</w:t>
            </w:r>
          </w:p>
        </w:tc>
      </w:tr>
      <w:tr w:rsidR="006A0AD7" w:rsidRPr="003272DD" w:rsidTr="006E0C6A">
        <w:tc>
          <w:tcPr>
            <w:tcW w:w="2232" w:type="pct"/>
          </w:tcPr>
          <w:p w:rsidR="006A0AD7" w:rsidRPr="003272DD" w:rsidRDefault="006A0AD7" w:rsidP="00B25290">
            <w:pPr>
              <w:pStyle w:val="a5"/>
              <w:numPr>
                <w:ilvl w:val="0"/>
                <w:numId w:val="0"/>
              </w:numPr>
              <w:jc w:val="center"/>
              <w:rPr>
                <w:color w:val="000000" w:themeColor="text1"/>
              </w:rPr>
            </w:pPr>
            <w:r>
              <w:rPr>
                <w:rFonts w:hint="eastAsia"/>
                <w:color w:val="000000" w:themeColor="text1"/>
              </w:rPr>
              <w:t>水收集量</w:t>
            </w:r>
          </w:p>
        </w:tc>
        <w:tc>
          <w:tcPr>
            <w:tcW w:w="2768" w:type="pct"/>
          </w:tcPr>
          <w:p w:rsidR="006A0AD7" w:rsidRPr="003272DD" w:rsidRDefault="006A0AD7" w:rsidP="006A0AD7">
            <w:pPr>
              <w:pStyle w:val="a5"/>
              <w:numPr>
                <w:ilvl w:val="0"/>
                <w:numId w:val="0"/>
              </w:numPr>
              <w:jc w:val="center"/>
              <w:rPr>
                <w:color w:val="000000" w:themeColor="text1"/>
              </w:rPr>
            </w:pPr>
            <w:r w:rsidRPr="006B5796">
              <w:rPr>
                <w:rFonts w:asciiTheme="minorEastAsia" w:eastAsiaTheme="minorEastAsia" w:hAnsiTheme="minorEastAsia" w:hint="eastAsia"/>
                <w:color w:val="000000" w:themeColor="text1"/>
              </w:rPr>
              <w:t>±</w:t>
            </w:r>
            <w:r>
              <w:rPr>
                <w:rFonts w:asciiTheme="minorEastAsia" w:hAnsiTheme="minorEastAsia" w:hint="eastAsia"/>
                <w:color w:val="000000" w:themeColor="text1"/>
              </w:rPr>
              <w:t>10</w:t>
            </w:r>
            <w:r w:rsidR="00B8252B">
              <w:rPr>
                <w:rFonts w:asciiTheme="minorEastAsia" w:hAnsiTheme="minorEastAsia" w:hint="eastAsia"/>
                <w:color w:val="000000" w:themeColor="text1"/>
              </w:rPr>
              <w:t>%</w:t>
            </w:r>
          </w:p>
        </w:tc>
      </w:tr>
      <w:tr w:rsidR="006A0AD7" w:rsidRPr="003272DD" w:rsidTr="006E0C6A">
        <w:tc>
          <w:tcPr>
            <w:tcW w:w="2232" w:type="pct"/>
          </w:tcPr>
          <w:p w:rsidR="006A0AD7" w:rsidRDefault="006A0AD7" w:rsidP="00B25290">
            <w:pPr>
              <w:pStyle w:val="a5"/>
              <w:numPr>
                <w:ilvl w:val="0"/>
                <w:numId w:val="0"/>
              </w:numPr>
              <w:jc w:val="center"/>
              <w:rPr>
                <w:color w:val="000000" w:themeColor="text1"/>
              </w:rPr>
            </w:pPr>
            <w:r>
              <w:rPr>
                <w:rFonts w:hint="eastAsia"/>
                <w:color w:val="000000" w:themeColor="text1"/>
              </w:rPr>
              <w:t>通风量</w:t>
            </w:r>
          </w:p>
        </w:tc>
        <w:tc>
          <w:tcPr>
            <w:tcW w:w="2768" w:type="pct"/>
          </w:tcPr>
          <w:p w:rsidR="006A0AD7" w:rsidRPr="00032928" w:rsidRDefault="006A0AD7" w:rsidP="006A0AD7">
            <w:pPr>
              <w:pStyle w:val="a5"/>
              <w:framePr w:w="7433" w:h="585" w:hRule="exact" w:hSpace="180" w:vSpace="180" w:wrap="around" w:hAnchor="margin" w:xAlign="center" w:y="14401" w:anchorLock="1"/>
              <w:widowControl/>
              <w:numPr>
                <w:ilvl w:val="0"/>
                <w:numId w:val="0"/>
              </w:numPr>
              <w:spacing w:line="0" w:lineRule="atLeast"/>
              <w:jc w:val="center"/>
              <w:rPr>
                <w:rFonts w:asciiTheme="minorEastAsia" w:eastAsiaTheme="minorEastAsia" w:hAnsiTheme="minorEastAsia"/>
                <w:b/>
                <w:color w:val="000000" w:themeColor="text1"/>
              </w:rPr>
            </w:pPr>
            <w:r w:rsidRPr="006B5796">
              <w:rPr>
                <w:rFonts w:asciiTheme="minorEastAsia" w:eastAsiaTheme="minorEastAsia" w:hAnsiTheme="minorEastAsia" w:hint="eastAsia"/>
                <w:color w:val="000000" w:themeColor="text1"/>
              </w:rPr>
              <w:t>±</w:t>
            </w:r>
            <w:r>
              <w:rPr>
                <w:rFonts w:asciiTheme="minorEastAsia" w:hAnsiTheme="minorEastAsia" w:hint="eastAsia"/>
                <w:color w:val="000000" w:themeColor="text1"/>
              </w:rPr>
              <w:t>5</w:t>
            </w:r>
            <w:r w:rsidR="00B8252B">
              <w:rPr>
                <w:rFonts w:asciiTheme="minorEastAsia" w:hAnsiTheme="minorEastAsia" w:hint="eastAsia"/>
                <w:color w:val="000000" w:themeColor="text1"/>
              </w:rPr>
              <w:t>%</w:t>
            </w:r>
          </w:p>
        </w:tc>
      </w:tr>
      <w:tr w:rsidR="006A0AD7" w:rsidRPr="003272DD" w:rsidTr="006E0C6A">
        <w:tc>
          <w:tcPr>
            <w:tcW w:w="2232" w:type="pct"/>
          </w:tcPr>
          <w:p w:rsidR="006A0AD7" w:rsidRDefault="006A0AD7" w:rsidP="00B25290">
            <w:pPr>
              <w:pStyle w:val="a5"/>
              <w:numPr>
                <w:ilvl w:val="0"/>
                <w:numId w:val="0"/>
              </w:numPr>
              <w:jc w:val="center"/>
              <w:rPr>
                <w:color w:val="000000" w:themeColor="text1"/>
              </w:rPr>
            </w:pPr>
            <w:r>
              <w:rPr>
                <w:rFonts w:hint="eastAsia"/>
                <w:color w:val="000000" w:themeColor="text1"/>
              </w:rPr>
              <w:t>风速</w:t>
            </w:r>
          </w:p>
        </w:tc>
        <w:tc>
          <w:tcPr>
            <w:tcW w:w="2768" w:type="pct"/>
          </w:tcPr>
          <w:p w:rsidR="006A0AD7" w:rsidRPr="00032928" w:rsidRDefault="006A0AD7" w:rsidP="00B25290">
            <w:pPr>
              <w:pStyle w:val="a5"/>
              <w:framePr w:w="7433" w:h="585" w:hRule="exact" w:hSpace="180" w:vSpace="180" w:wrap="around" w:hAnchor="margin" w:xAlign="center" w:y="14401" w:anchorLock="1"/>
              <w:widowControl/>
              <w:numPr>
                <w:ilvl w:val="0"/>
                <w:numId w:val="0"/>
              </w:numPr>
              <w:spacing w:line="0" w:lineRule="atLeast"/>
              <w:jc w:val="center"/>
              <w:rPr>
                <w:rFonts w:asciiTheme="minorEastAsia" w:eastAsiaTheme="minorEastAsia" w:hAnsiTheme="minorEastAsia"/>
                <w:b/>
                <w:color w:val="000000" w:themeColor="text1"/>
              </w:rPr>
            </w:pPr>
            <w:r w:rsidRPr="006B5796">
              <w:rPr>
                <w:rFonts w:asciiTheme="minorEastAsia" w:eastAsiaTheme="minorEastAsia" w:hAnsiTheme="minorEastAsia" w:hint="eastAsia"/>
                <w:color w:val="000000" w:themeColor="text1"/>
              </w:rPr>
              <w:t>±</w:t>
            </w:r>
            <w:r>
              <w:rPr>
                <w:rFonts w:asciiTheme="minorEastAsia" w:hAnsiTheme="minorEastAsia" w:hint="eastAsia"/>
                <w:color w:val="000000" w:themeColor="text1"/>
              </w:rPr>
              <w:t>10</w:t>
            </w:r>
            <w:r w:rsidR="00B8252B">
              <w:rPr>
                <w:rFonts w:asciiTheme="minorEastAsia" w:hAnsiTheme="minorEastAsia" w:hint="eastAsia"/>
                <w:color w:val="000000" w:themeColor="text1"/>
              </w:rPr>
              <w:t>%</w:t>
            </w:r>
          </w:p>
        </w:tc>
      </w:tr>
    </w:tbl>
    <w:p w:rsidR="006A0AD7" w:rsidRPr="006A0AD7" w:rsidRDefault="006A0AD7">
      <w:pPr>
        <w:pStyle w:val="a5"/>
        <w:numPr>
          <w:ilvl w:val="0"/>
          <w:numId w:val="0"/>
        </w:numPr>
        <w:rPr>
          <w:rFonts w:asciiTheme="minorEastAsia" w:eastAsiaTheme="minorEastAsia" w:hAnsiTheme="minorEastAsia"/>
        </w:rPr>
      </w:pPr>
    </w:p>
    <w:p w:rsidR="002A342D" w:rsidRDefault="001E6428" w:rsidP="002A342D">
      <w:pPr>
        <w:pStyle w:val="1"/>
        <w:spacing w:before="156" w:after="156"/>
      </w:pPr>
      <w:bookmarkStart w:id="26" w:name="_Toc524913289"/>
      <w:bookmarkStart w:id="27" w:name="_Toc524913290"/>
      <w:bookmarkStart w:id="28" w:name="_Toc524913291"/>
      <w:bookmarkStart w:id="29" w:name="_Toc524913292"/>
      <w:bookmarkStart w:id="30" w:name="_Toc405378685"/>
      <w:bookmarkStart w:id="31" w:name="_Toc406340520"/>
      <w:bookmarkStart w:id="32" w:name="_Toc406531111"/>
      <w:bookmarkStart w:id="33" w:name="_Toc408323036"/>
      <w:bookmarkStart w:id="34" w:name="_Toc414026874"/>
      <w:bookmarkStart w:id="35" w:name="_Toc414029913"/>
      <w:bookmarkEnd w:id="26"/>
      <w:bookmarkEnd w:id="27"/>
      <w:bookmarkEnd w:id="28"/>
      <w:r w:rsidRPr="00B8281C">
        <w:rPr>
          <w:rFonts w:hint="eastAsia"/>
        </w:rPr>
        <w:t>试件</w:t>
      </w:r>
      <w:bookmarkEnd w:id="29"/>
    </w:p>
    <w:p w:rsidR="002A342D" w:rsidRDefault="006B5796" w:rsidP="00A60B5A">
      <w:pPr>
        <w:pStyle w:val="af7"/>
        <w:numPr>
          <w:ilvl w:val="0"/>
          <w:numId w:val="0"/>
        </w:numPr>
        <w:spacing w:beforeLines="50" w:afterLines="50"/>
        <w:jc w:val="left"/>
        <w:rPr>
          <w:rFonts w:ascii="宋体" w:eastAsia="宋体" w:hAnsi="宋体"/>
          <w:color w:val="000000" w:themeColor="text1"/>
        </w:rPr>
      </w:pPr>
      <w:r w:rsidRPr="006B5796">
        <w:rPr>
          <w:rFonts w:hAnsi="黑体"/>
          <w:color w:val="000000" w:themeColor="text1"/>
          <w:szCs w:val="21"/>
        </w:rPr>
        <w:t xml:space="preserve">7.1 </w:t>
      </w:r>
      <w:r w:rsidR="00044160">
        <w:rPr>
          <w:rFonts w:hAnsi="黑体" w:hint="eastAsia"/>
          <w:color w:val="000000" w:themeColor="text1"/>
          <w:szCs w:val="21"/>
        </w:rPr>
        <w:t xml:space="preserve"> </w:t>
      </w:r>
      <w:r w:rsidRPr="006B5796">
        <w:rPr>
          <w:rFonts w:asciiTheme="minorEastAsia" w:eastAsiaTheme="minorEastAsia" w:hAnsiTheme="minorEastAsia" w:hint="eastAsia"/>
          <w:color w:val="000000" w:themeColor="text1"/>
        </w:rPr>
        <w:t>试件</w:t>
      </w:r>
      <w:r w:rsidR="00C06A43">
        <w:rPr>
          <w:rFonts w:asciiTheme="minorEastAsia" w:eastAsiaTheme="minorEastAsia" w:hAnsiTheme="minorEastAsia" w:hint="eastAsia"/>
          <w:color w:val="000000" w:themeColor="text1"/>
        </w:rPr>
        <w:t>外框</w:t>
      </w:r>
      <w:r w:rsidRPr="006B5796">
        <w:rPr>
          <w:rFonts w:asciiTheme="minorEastAsia" w:eastAsiaTheme="minorEastAsia" w:hAnsiTheme="minorEastAsia" w:hint="eastAsia"/>
          <w:color w:val="000000" w:themeColor="text1"/>
        </w:rPr>
        <w:t>尺寸宜为1.</w:t>
      </w:r>
      <w:r w:rsidRPr="006B5796">
        <w:rPr>
          <w:rFonts w:asciiTheme="minorEastAsia" w:eastAsiaTheme="minorEastAsia" w:hAnsiTheme="minorEastAsia"/>
          <w:color w:val="000000" w:themeColor="text1"/>
        </w:rPr>
        <w:t>0m</w:t>
      </w:r>
      <w:r w:rsidRPr="006B5796">
        <w:rPr>
          <w:rFonts w:asciiTheme="minorEastAsia" w:eastAsiaTheme="minorEastAsia" w:hAnsiTheme="minorEastAsia" w:hint="eastAsia"/>
          <w:color w:val="000000" w:themeColor="text1"/>
        </w:rPr>
        <w:t>×</w:t>
      </w:r>
      <w:r w:rsidRPr="006B5796">
        <w:rPr>
          <w:rFonts w:asciiTheme="minorEastAsia" w:eastAsiaTheme="minorEastAsia" w:hAnsiTheme="minorEastAsia"/>
          <w:color w:val="000000" w:themeColor="text1"/>
        </w:rPr>
        <w:t>1.0m</w:t>
      </w:r>
      <w:r w:rsidRPr="006B5796">
        <w:rPr>
          <w:rFonts w:asciiTheme="minorEastAsia" w:eastAsiaTheme="minorEastAsia" w:hAnsiTheme="minorEastAsia" w:hint="eastAsia"/>
          <w:color w:val="000000" w:themeColor="text1"/>
        </w:rPr>
        <w:t>。</w:t>
      </w:r>
    </w:p>
    <w:p w:rsidR="002A342D" w:rsidRDefault="006B5796" w:rsidP="00A60B5A">
      <w:pPr>
        <w:pStyle w:val="af7"/>
        <w:numPr>
          <w:ilvl w:val="0"/>
          <w:numId w:val="0"/>
        </w:numPr>
        <w:spacing w:beforeLines="50" w:afterLines="50"/>
        <w:jc w:val="left"/>
        <w:rPr>
          <w:rFonts w:ascii="宋体" w:eastAsia="宋体" w:hAnsi="宋体"/>
          <w:color w:val="000000" w:themeColor="text1"/>
        </w:rPr>
      </w:pPr>
      <w:r w:rsidRPr="006B5796">
        <w:rPr>
          <w:rFonts w:hAnsi="黑体"/>
          <w:color w:val="000000" w:themeColor="text1"/>
        </w:rPr>
        <w:t>7.2</w:t>
      </w:r>
      <w:r w:rsidR="00044160">
        <w:rPr>
          <w:rFonts w:ascii="宋体" w:eastAsia="宋体" w:hAnsi="宋体" w:hint="eastAsia"/>
          <w:color w:val="000000" w:themeColor="text1"/>
        </w:rPr>
        <w:t xml:space="preserve">  </w:t>
      </w:r>
      <w:r w:rsidRPr="006B5796">
        <w:rPr>
          <w:rFonts w:ascii="宋体" w:eastAsia="宋体" w:hAnsi="宋体" w:hint="eastAsia"/>
          <w:color w:val="000000" w:themeColor="text1"/>
        </w:rPr>
        <w:t>试件材料、规格和型号</w:t>
      </w:r>
      <w:r w:rsidRPr="006B5796">
        <w:rPr>
          <w:rFonts w:ascii="Cambria Math" w:eastAsia="宋体" w:hAnsi="Cambria Math" w:hint="eastAsia"/>
          <w:color w:val="000000" w:themeColor="text1"/>
        </w:rPr>
        <w:t>等</w:t>
      </w:r>
      <w:r w:rsidRPr="006B5796">
        <w:rPr>
          <w:rFonts w:ascii="宋体" w:eastAsia="宋体" w:hAnsi="宋体" w:hint="eastAsia"/>
          <w:color w:val="000000" w:themeColor="text1"/>
        </w:rPr>
        <w:t>应与生产</w:t>
      </w:r>
      <w:r w:rsidR="001B4BEC">
        <w:rPr>
          <w:rFonts w:ascii="宋体" w:eastAsia="宋体" w:hAnsi="宋体" w:hint="eastAsia"/>
        </w:rPr>
        <w:t>厂家所提供图样一致，试件组装应符合设计要求，受力状况应和实际情况相符，不应加设任何特殊附件或采取其它附加措施。</w:t>
      </w:r>
    </w:p>
    <w:p w:rsidR="002E4465" w:rsidRPr="001173BF" w:rsidRDefault="006B5796" w:rsidP="002E4465">
      <w:pPr>
        <w:pStyle w:val="a5"/>
        <w:numPr>
          <w:ilvl w:val="0"/>
          <w:numId w:val="0"/>
        </w:numPr>
        <w:rPr>
          <w:color w:val="000000" w:themeColor="text1"/>
        </w:rPr>
      </w:pPr>
      <w:r w:rsidRPr="006B5796">
        <w:rPr>
          <w:rFonts w:ascii="黑体" w:eastAsia="黑体" w:hAnsi="黑体"/>
          <w:color w:val="000000" w:themeColor="text1"/>
        </w:rPr>
        <w:t>7.</w:t>
      </w:r>
      <w:r w:rsidR="00634A4B">
        <w:rPr>
          <w:rFonts w:ascii="黑体" w:eastAsia="黑体" w:hAnsi="黑体" w:hint="eastAsia"/>
          <w:color w:val="000000" w:themeColor="text1"/>
        </w:rPr>
        <w:t>3</w:t>
      </w:r>
      <w:r w:rsidRPr="006B5796">
        <w:rPr>
          <w:rFonts w:ascii="黑体" w:eastAsia="黑体" w:hAnsi="黑体"/>
          <w:color w:val="000000" w:themeColor="text1"/>
        </w:rPr>
        <w:t xml:space="preserve">  </w:t>
      </w:r>
      <w:r w:rsidR="00CA191E" w:rsidRPr="00CA191E">
        <w:rPr>
          <w:rFonts w:hint="eastAsia"/>
          <w:color w:val="000000" w:themeColor="text1"/>
        </w:rPr>
        <w:t>试件型材表面不应进行</w:t>
      </w:r>
      <w:r w:rsidR="000808DE">
        <w:rPr>
          <w:rFonts w:hint="eastAsia"/>
          <w:color w:val="000000" w:themeColor="text1"/>
        </w:rPr>
        <w:t>任何</w:t>
      </w:r>
      <w:r w:rsidR="00CA191E" w:rsidRPr="00CA191E">
        <w:rPr>
          <w:rFonts w:hint="eastAsia"/>
          <w:color w:val="000000" w:themeColor="text1"/>
        </w:rPr>
        <w:t>处理</w:t>
      </w:r>
      <w:r w:rsidR="00CA191E">
        <w:rPr>
          <w:rFonts w:hint="eastAsia"/>
          <w:color w:val="000000" w:themeColor="text1"/>
        </w:rPr>
        <w:t>，且</w:t>
      </w:r>
      <w:r w:rsidRPr="006B5796">
        <w:rPr>
          <w:rFonts w:hint="eastAsia"/>
          <w:color w:val="000000" w:themeColor="text1"/>
        </w:rPr>
        <w:t>试件不应包含防虫网及防鸟网</w:t>
      </w:r>
      <w:r w:rsidR="00CA191E">
        <w:rPr>
          <w:rFonts w:hint="eastAsia"/>
          <w:color w:val="000000" w:themeColor="text1"/>
        </w:rPr>
        <w:t>。</w:t>
      </w:r>
    </w:p>
    <w:p w:rsidR="002E4465" w:rsidRPr="002E4465" w:rsidRDefault="002E4465" w:rsidP="002E4465">
      <w:pPr>
        <w:pStyle w:val="affa"/>
        <w:ind w:firstLineChars="0" w:firstLine="0"/>
      </w:pPr>
    </w:p>
    <w:p w:rsidR="002A342D" w:rsidRDefault="00FE5643" w:rsidP="002A342D">
      <w:pPr>
        <w:pStyle w:val="1"/>
        <w:spacing w:before="156" w:after="156"/>
      </w:pPr>
      <w:bookmarkStart w:id="36" w:name="_Toc524913293"/>
      <w:r>
        <w:rPr>
          <w:rFonts w:hint="eastAsia"/>
        </w:rPr>
        <w:t>通风性能</w:t>
      </w:r>
      <w:r w:rsidR="00B8281C" w:rsidRPr="00B8281C">
        <w:rPr>
          <w:rFonts w:hint="eastAsia"/>
        </w:rPr>
        <w:t>检测</w:t>
      </w:r>
      <w:bookmarkEnd w:id="36"/>
      <w:r w:rsidR="00193702">
        <w:rPr>
          <w:rFonts w:hint="eastAsia"/>
        </w:rPr>
        <w:t xml:space="preserve"> </w:t>
      </w:r>
    </w:p>
    <w:p w:rsidR="002A342D" w:rsidRDefault="00044160" w:rsidP="00A60B5A">
      <w:pPr>
        <w:pStyle w:val="af7"/>
        <w:numPr>
          <w:ilvl w:val="0"/>
          <w:numId w:val="0"/>
        </w:numPr>
        <w:spacing w:beforeLines="50" w:afterLines="50"/>
        <w:jc w:val="left"/>
      </w:pPr>
      <w:r>
        <w:rPr>
          <w:rFonts w:hAnsi="黑体" w:hint="eastAsia"/>
          <w:kern w:val="2"/>
          <w:szCs w:val="24"/>
        </w:rPr>
        <w:t>8</w:t>
      </w:r>
      <w:r w:rsidR="00DB68B8">
        <w:rPr>
          <w:rFonts w:hAnsi="黑体" w:hint="eastAsia"/>
          <w:kern w:val="2"/>
          <w:szCs w:val="24"/>
        </w:rPr>
        <w:t>.</w:t>
      </w:r>
      <w:r w:rsidR="00DB68B8" w:rsidRPr="00DB68B8">
        <w:rPr>
          <w:rFonts w:hAnsi="黑体" w:hint="eastAsia"/>
          <w:kern w:val="2"/>
          <w:szCs w:val="24"/>
        </w:rPr>
        <w:t>1</w:t>
      </w:r>
      <w:r w:rsidR="00DB68B8" w:rsidRPr="00811912">
        <w:rPr>
          <w:rFonts w:hint="eastAsia"/>
        </w:rPr>
        <w:t>检测前准备</w:t>
      </w:r>
    </w:p>
    <w:p w:rsidR="002A342D" w:rsidRPr="00FD6D12" w:rsidRDefault="00745EDB">
      <w:pPr>
        <w:pStyle w:val="affa"/>
        <w:ind w:firstLineChars="0" w:firstLine="0"/>
        <w:rPr>
          <w:rFonts w:asciiTheme="minorEastAsia" w:eastAsiaTheme="minorEastAsia" w:hAnsiTheme="minorEastAsia"/>
          <w:color w:val="FF0000"/>
        </w:rPr>
      </w:pPr>
      <w:r>
        <w:rPr>
          <w:rFonts w:hint="eastAsia"/>
          <w:color w:val="FF0000"/>
        </w:rPr>
        <w:t xml:space="preserve">    </w:t>
      </w:r>
      <w:r w:rsidR="00634AB5" w:rsidRPr="00634AB5">
        <w:rPr>
          <w:rFonts w:asciiTheme="minorEastAsia" w:eastAsiaTheme="minorEastAsia" w:hAnsiTheme="minorEastAsia" w:hint="eastAsia"/>
          <w:color w:val="000000" w:themeColor="text1"/>
        </w:rPr>
        <w:t>检测时，实验室环境温度应介于5</w:t>
      </w:r>
      <w:r w:rsidR="00B8252B" w:rsidRPr="00634AB5">
        <w:rPr>
          <w:rFonts w:asciiTheme="minorEastAsia" w:eastAsiaTheme="minorEastAsia" w:hAnsiTheme="minorEastAsia" w:hint="eastAsia"/>
          <w:color w:val="000000" w:themeColor="text1"/>
        </w:rPr>
        <w:t>℃</w:t>
      </w:r>
      <w:r w:rsidR="00634AB5" w:rsidRPr="000808DE">
        <w:rPr>
          <w:rFonts w:ascii="Times New Roman" w:eastAsiaTheme="minorEastAsia"/>
          <w:color w:val="000000" w:themeColor="text1"/>
        </w:rPr>
        <w:t>~</w:t>
      </w:r>
      <w:r w:rsidR="00634AB5" w:rsidRPr="00634AB5">
        <w:rPr>
          <w:rFonts w:asciiTheme="minorEastAsia" w:eastAsiaTheme="minorEastAsia" w:hAnsiTheme="minorEastAsia" w:hint="eastAsia"/>
          <w:color w:val="000000" w:themeColor="text1"/>
        </w:rPr>
        <w:t>40</w:t>
      </w:r>
      <w:r w:rsidR="00B8252B" w:rsidRPr="00634AB5">
        <w:rPr>
          <w:rFonts w:asciiTheme="minorEastAsia" w:eastAsiaTheme="minorEastAsia" w:hAnsiTheme="minorEastAsia" w:hint="eastAsia"/>
          <w:color w:val="000000" w:themeColor="text1"/>
        </w:rPr>
        <w:t>℃</w:t>
      </w:r>
      <w:r w:rsidR="006E0C6A">
        <w:rPr>
          <w:rFonts w:asciiTheme="minorEastAsia" w:eastAsiaTheme="minorEastAsia" w:hAnsiTheme="minorEastAsia" w:hint="eastAsia"/>
          <w:color w:val="000000" w:themeColor="text1"/>
        </w:rPr>
        <w:t>。</w:t>
      </w:r>
    </w:p>
    <w:p w:rsidR="00DB68B8" w:rsidRDefault="00DB68B8" w:rsidP="00DB68B8">
      <w:pPr>
        <w:pStyle w:val="affa"/>
        <w:ind w:firstLine="420"/>
      </w:pPr>
      <w:r w:rsidRPr="002E4465">
        <w:rPr>
          <w:rFonts w:hint="eastAsia"/>
          <w:color w:val="000000"/>
        </w:rPr>
        <w:t>将试件固定在</w:t>
      </w:r>
      <w:r w:rsidR="006E0C6A">
        <w:rPr>
          <w:rFonts w:hint="eastAsia"/>
          <w:color w:val="000000"/>
        </w:rPr>
        <w:t>空气流量测量箱</w:t>
      </w:r>
      <w:r w:rsidR="00DB776B" w:rsidRPr="002E4465">
        <w:rPr>
          <w:rFonts w:hint="eastAsia"/>
          <w:color w:val="000000"/>
        </w:rPr>
        <w:t>上</w:t>
      </w:r>
      <w:r w:rsidRPr="002E4465">
        <w:rPr>
          <w:rFonts w:hint="eastAsia"/>
          <w:color w:val="000000"/>
        </w:rPr>
        <w:t>，</w:t>
      </w:r>
      <w:r w:rsidRPr="00811912">
        <w:rPr>
          <w:rFonts w:hint="eastAsia"/>
        </w:rPr>
        <w:t>试件安装完毕后</w:t>
      </w:r>
      <w:r>
        <w:rPr>
          <w:rFonts w:hint="eastAsia"/>
        </w:rPr>
        <w:t>，使用平滑</w:t>
      </w:r>
      <w:r w:rsidR="00D35588">
        <w:rPr>
          <w:rFonts w:hint="eastAsia"/>
        </w:rPr>
        <w:t>、</w:t>
      </w:r>
      <w:r w:rsidR="000902C9">
        <w:rPr>
          <w:rFonts w:hint="eastAsia"/>
        </w:rPr>
        <w:t>防雨</w:t>
      </w:r>
      <w:r>
        <w:rPr>
          <w:rFonts w:hint="eastAsia"/>
        </w:rPr>
        <w:t>且无褶皱的胶带</w:t>
      </w:r>
      <w:r w:rsidR="00D8281D">
        <w:rPr>
          <w:rFonts w:hint="eastAsia"/>
        </w:rPr>
        <w:t>或其他可靠方式</w:t>
      </w:r>
      <w:r w:rsidR="002E4465">
        <w:rPr>
          <w:rFonts w:hint="eastAsia"/>
        </w:rPr>
        <w:t>对</w:t>
      </w:r>
      <w:r>
        <w:rPr>
          <w:rFonts w:hint="eastAsia"/>
        </w:rPr>
        <w:t>试件与洞口的缝隙</w:t>
      </w:r>
      <w:r w:rsidR="002E4465">
        <w:rPr>
          <w:rFonts w:hint="eastAsia"/>
        </w:rPr>
        <w:t>进行密封</w:t>
      </w:r>
      <w:r w:rsidRPr="00811912">
        <w:rPr>
          <w:rFonts w:hint="eastAsia"/>
        </w:rPr>
        <w:t>。</w:t>
      </w:r>
      <w:r w:rsidR="00316FAF">
        <w:rPr>
          <w:rFonts w:hint="eastAsia"/>
        </w:rPr>
        <w:t>对于可调式百叶窗，应将试件叶片</w:t>
      </w:r>
      <w:r w:rsidR="002C302B">
        <w:rPr>
          <w:rFonts w:hint="eastAsia"/>
        </w:rPr>
        <w:t>旋转角度</w:t>
      </w:r>
      <w:r w:rsidR="00316FAF">
        <w:rPr>
          <w:rFonts w:hint="eastAsia"/>
        </w:rPr>
        <w:t>调整至最大开启位置，再进行相关检测。</w:t>
      </w:r>
    </w:p>
    <w:p w:rsidR="002A342D" w:rsidRDefault="00044160" w:rsidP="00A60B5A">
      <w:pPr>
        <w:pStyle w:val="af7"/>
        <w:numPr>
          <w:ilvl w:val="0"/>
          <w:numId w:val="0"/>
        </w:numPr>
        <w:spacing w:beforeLines="50" w:afterLines="50"/>
        <w:jc w:val="left"/>
      </w:pPr>
      <w:r>
        <w:rPr>
          <w:rFonts w:hint="eastAsia"/>
        </w:rPr>
        <w:t>8</w:t>
      </w:r>
      <w:r w:rsidR="003F0417">
        <w:rPr>
          <w:rFonts w:hint="eastAsia"/>
        </w:rPr>
        <w:t>.2检测</w:t>
      </w:r>
    </w:p>
    <w:p w:rsidR="003F0417" w:rsidRDefault="003F0417" w:rsidP="003F0417">
      <w:pPr>
        <w:pStyle w:val="affa"/>
        <w:ind w:firstLine="420"/>
      </w:pPr>
      <w:r w:rsidRPr="00811912">
        <w:rPr>
          <w:rFonts w:hint="eastAsia"/>
        </w:rPr>
        <w:t>按以下步骤操作</w:t>
      </w:r>
      <w:r>
        <w:rPr>
          <w:rFonts w:hint="eastAsia"/>
        </w:rPr>
        <w:t>：</w:t>
      </w:r>
    </w:p>
    <w:p w:rsidR="002A342D" w:rsidRDefault="003F0417" w:rsidP="00A60B5A">
      <w:pPr>
        <w:pStyle w:val="affff8"/>
        <w:numPr>
          <w:ilvl w:val="0"/>
          <w:numId w:val="31"/>
        </w:numPr>
        <w:spacing w:beforeLines="50" w:afterLines="50"/>
        <w:ind w:leftChars="0" w:left="840" w:firstLineChars="0" w:hanging="420"/>
      </w:pPr>
      <w:r>
        <w:rPr>
          <w:rFonts w:hint="eastAsia"/>
        </w:rPr>
        <w:t>加压：</w:t>
      </w:r>
      <w:r w:rsidR="002E4465">
        <w:rPr>
          <w:rFonts w:hint="eastAsia"/>
        </w:rPr>
        <w:t>开启</w:t>
      </w:r>
      <w:r w:rsidR="00D35588">
        <w:rPr>
          <w:rFonts w:hint="eastAsia"/>
          <w:color w:val="000000"/>
        </w:rPr>
        <w:t>机械通风</w:t>
      </w:r>
      <w:r w:rsidR="00E51F02">
        <w:rPr>
          <w:rFonts w:hint="eastAsia"/>
          <w:color w:val="000000"/>
        </w:rPr>
        <w:t>风机</w:t>
      </w:r>
      <w:r w:rsidR="001F3DA4">
        <w:rPr>
          <w:rFonts w:hint="eastAsia"/>
        </w:rPr>
        <w:t>，</w:t>
      </w:r>
      <w:r w:rsidR="002E4465">
        <w:rPr>
          <w:rFonts w:hint="eastAsia"/>
        </w:rPr>
        <w:t>以压差10Pa时的空气流量作为初始值</w:t>
      </w:r>
      <w:r w:rsidR="00B468C7">
        <w:rPr>
          <w:rFonts w:hint="eastAsia"/>
        </w:rPr>
        <w:t>，</w:t>
      </w:r>
      <w:r w:rsidR="00102DAC">
        <w:rPr>
          <w:rFonts w:hint="eastAsia"/>
        </w:rPr>
        <w:t>当空气流量达到3.5m</w:t>
      </w:r>
      <w:r w:rsidR="00102DAC" w:rsidRPr="00102DAC">
        <w:rPr>
          <w:rFonts w:hint="eastAsia"/>
          <w:vertAlign w:val="superscript"/>
        </w:rPr>
        <w:t>3</w:t>
      </w:r>
      <w:r w:rsidR="00102DAC">
        <w:rPr>
          <w:rFonts w:hint="eastAsia"/>
        </w:rPr>
        <w:t>/s时，</w:t>
      </w:r>
      <w:r w:rsidR="002E4465">
        <w:rPr>
          <w:rFonts w:hint="eastAsia"/>
        </w:rPr>
        <w:t>可以停止检测，</w:t>
      </w:r>
      <w:r w:rsidR="00102DAC">
        <w:rPr>
          <w:rFonts w:hint="eastAsia"/>
        </w:rPr>
        <w:t>在此</w:t>
      </w:r>
      <w:r w:rsidR="002E4465">
        <w:rPr>
          <w:rFonts w:hint="eastAsia"/>
        </w:rPr>
        <w:t>空气</w:t>
      </w:r>
      <w:r w:rsidR="00102DAC">
        <w:rPr>
          <w:rFonts w:hint="eastAsia"/>
        </w:rPr>
        <w:t>流量</w:t>
      </w:r>
      <w:r w:rsidR="001F3DA4" w:rsidRPr="001F3DA4">
        <w:rPr>
          <w:rFonts w:hint="eastAsia"/>
        </w:rPr>
        <w:t>范围内</w:t>
      </w:r>
      <w:r w:rsidR="00E809B2">
        <w:rPr>
          <w:rFonts w:hint="eastAsia"/>
        </w:rPr>
        <w:t>选取</w:t>
      </w:r>
      <w:r w:rsidR="001F3DA4" w:rsidRPr="001F3DA4">
        <w:rPr>
          <w:rFonts w:hint="eastAsia"/>
        </w:rPr>
        <w:t>5个或5个以上近似等分点</w:t>
      </w:r>
      <w:r w:rsidR="00E809B2">
        <w:rPr>
          <w:rFonts w:hint="eastAsia"/>
        </w:rPr>
        <w:t>进行测量</w:t>
      </w:r>
      <w:r w:rsidR="00191A65">
        <w:rPr>
          <w:rFonts w:hint="eastAsia"/>
        </w:rPr>
        <w:t>，</w:t>
      </w:r>
      <w:r w:rsidR="002E4465">
        <w:rPr>
          <w:rFonts w:hint="eastAsia"/>
        </w:rPr>
        <w:t>所</w:t>
      </w:r>
      <w:r w:rsidR="00502DB8">
        <w:rPr>
          <w:rFonts w:hint="eastAsia"/>
        </w:rPr>
        <w:t>有的</w:t>
      </w:r>
      <w:r w:rsidR="00432093">
        <w:rPr>
          <w:rFonts w:hint="eastAsia"/>
        </w:rPr>
        <w:t>检测</w:t>
      </w:r>
      <w:r w:rsidR="002E4465">
        <w:rPr>
          <w:rFonts w:hint="eastAsia"/>
        </w:rPr>
        <w:t>均应在空气流量稳定的情况下进行</w:t>
      </w:r>
      <w:r w:rsidR="00DE1D0C">
        <w:rPr>
          <w:rFonts w:hint="eastAsia"/>
        </w:rPr>
        <w:t>；</w:t>
      </w:r>
    </w:p>
    <w:p w:rsidR="002A342D" w:rsidRDefault="00B468C7" w:rsidP="00A60B5A">
      <w:pPr>
        <w:pStyle w:val="affff8"/>
        <w:numPr>
          <w:ilvl w:val="0"/>
          <w:numId w:val="31"/>
        </w:numPr>
        <w:spacing w:beforeLines="50" w:afterLines="50" w:line="360" w:lineRule="exact"/>
        <w:ind w:leftChars="0" w:firstLineChars="0"/>
        <w:rPr>
          <w:rFonts w:hAnsi="宋体"/>
          <w:szCs w:val="21"/>
        </w:rPr>
      </w:pPr>
      <w:r>
        <w:rPr>
          <w:rFonts w:hint="eastAsia"/>
        </w:rPr>
        <w:t>记录</w:t>
      </w:r>
      <w:r w:rsidR="003F0417">
        <w:rPr>
          <w:rFonts w:hint="eastAsia"/>
        </w:rPr>
        <w:t>：</w:t>
      </w:r>
      <w:r w:rsidR="00E449A3">
        <w:rPr>
          <w:rFonts w:hint="eastAsia"/>
        </w:rPr>
        <w:t>除对空气流量和</w:t>
      </w:r>
      <w:r w:rsidR="002E4465">
        <w:rPr>
          <w:rFonts w:hint="eastAsia"/>
        </w:rPr>
        <w:t>压降</w:t>
      </w:r>
      <w:r w:rsidR="001B32C2">
        <w:rPr>
          <w:rFonts w:hint="eastAsia"/>
        </w:rPr>
        <w:t>进行</w:t>
      </w:r>
      <w:r w:rsidR="00E449A3">
        <w:rPr>
          <w:rFonts w:hint="eastAsia"/>
        </w:rPr>
        <w:t>记录外，</w:t>
      </w:r>
      <w:r w:rsidR="00BD2EAA" w:rsidRPr="00BD2EAA">
        <w:rPr>
          <w:rFonts w:hAnsi="宋体" w:hint="eastAsia"/>
          <w:szCs w:val="21"/>
        </w:rPr>
        <w:t>对于每项</w:t>
      </w:r>
      <w:r w:rsidR="00432093">
        <w:rPr>
          <w:rFonts w:hAnsi="宋体" w:hint="eastAsia"/>
          <w:szCs w:val="21"/>
        </w:rPr>
        <w:t>检测</w:t>
      </w:r>
      <w:r w:rsidR="00BD2EAA" w:rsidRPr="00BD2EAA">
        <w:rPr>
          <w:rFonts w:hAnsi="宋体" w:hint="eastAsia"/>
          <w:szCs w:val="21"/>
        </w:rPr>
        <w:t>，还应记录大气压力、平面A</w:t>
      </w:r>
      <w:r w:rsidR="002C302B">
        <w:rPr>
          <w:rFonts w:hAnsi="宋体" w:hint="eastAsia"/>
          <w:szCs w:val="21"/>
        </w:rPr>
        <w:t>压差</w:t>
      </w:r>
      <m:oMath>
        <m:d>
          <m:dPr>
            <m:ctrlPr>
              <w:rPr>
                <w:rFonts w:ascii="Cambria Math" w:eastAsiaTheme="minorEastAsia" w:hAnsi="Cambria Math"/>
                <w:color w:val="000000" w:themeColor="text1"/>
                <w:szCs w:val="21"/>
                <w:vertAlign w:val="superscript"/>
              </w:rPr>
            </m:ctrlPr>
          </m:dPr>
          <m:e>
            <m:sSub>
              <m:sSubPr>
                <m:ctrlPr>
                  <w:rPr>
                    <w:rFonts w:ascii="Cambria Math" w:eastAsiaTheme="minorEastAsia" w:hAnsi="Cambria Math"/>
                    <w:color w:val="000000" w:themeColor="text1"/>
                    <w:szCs w:val="21"/>
                    <w:vertAlign w:val="superscript"/>
                  </w:rPr>
                </m:ctrlPr>
              </m:sSubPr>
              <m:e>
                <m:r>
                  <w:rPr>
                    <w:rFonts w:ascii="Cambria Math" w:eastAsiaTheme="minorEastAsia" w:hAnsi="Cambria Math" w:hint="eastAsia"/>
                    <w:color w:val="000000" w:themeColor="text1"/>
                    <w:szCs w:val="21"/>
                    <w:vertAlign w:val="superscript"/>
                  </w:rPr>
                  <m:t>p</m:t>
                </m:r>
              </m:e>
              <m:sub>
                <m:r>
                  <m:rPr>
                    <m:sty m:val="p"/>
                  </m:rPr>
                  <w:rPr>
                    <w:rFonts w:ascii="Cambria Math" w:eastAsiaTheme="minorEastAsia"/>
                    <w:color w:val="000000" w:themeColor="text1"/>
                    <w:szCs w:val="21"/>
                    <w:vertAlign w:val="superscript"/>
                  </w:rPr>
                  <m:t>s1</m:t>
                </m:r>
              </m:sub>
            </m:sSub>
          </m:e>
        </m:d>
      </m:oMath>
      <w:r w:rsidR="00BD2EAA" w:rsidRPr="00BD2EAA">
        <w:rPr>
          <w:rFonts w:hAnsi="宋体" w:hint="eastAsia"/>
          <w:szCs w:val="21"/>
        </w:rPr>
        <w:t>及温度</w:t>
      </w:r>
      <m:oMath>
        <m:d>
          <m:dPr>
            <m:ctrlPr>
              <w:rPr>
                <w:rFonts w:ascii="Cambria Math" w:eastAsiaTheme="minorEastAsia" w:hAnsi="Cambria Math"/>
                <w:color w:val="000000" w:themeColor="text1"/>
                <w:szCs w:val="21"/>
                <w:vertAlign w:val="superscript"/>
              </w:rPr>
            </m:ctrlPr>
          </m:dPr>
          <m:e>
            <m:sSub>
              <m:sSubPr>
                <m:ctrlPr>
                  <w:rPr>
                    <w:rFonts w:ascii="Cambria Math" w:eastAsiaTheme="minorEastAsia" w:hAnsi="Cambria Math"/>
                    <w:color w:val="000000" w:themeColor="text1"/>
                    <w:szCs w:val="21"/>
                    <w:vertAlign w:val="superscript"/>
                  </w:rPr>
                </m:ctrlPr>
              </m:sSubPr>
              <m:e>
                <m:r>
                  <w:rPr>
                    <w:rFonts w:ascii="Cambria Math" w:eastAsiaTheme="minorEastAsia" w:hAnsi="Cambria Math" w:hint="eastAsia"/>
                    <w:color w:val="000000" w:themeColor="text1"/>
                    <w:szCs w:val="21"/>
                    <w:vertAlign w:val="superscript"/>
                  </w:rPr>
                  <m:t>θ</m:t>
                </m:r>
              </m:e>
              <m:sub>
                <m:r>
                  <m:rPr>
                    <m:sty m:val="p"/>
                  </m:rPr>
                  <w:rPr>
                    <w:rFonts w:ascii="Cambria Math" w:eastAsiaTheme="minorEastAsia"/>
                    <w:color w:val="000000" w:themeColor="text1"/>
                    <w:szCs w:val="21"/>
                    <w:vertAlign w:val="superscript"/>
                  </w:rPr>
                  <m:t>1</m:t>
                </m:r>
              </m:sub>
            </m:sSub>
          </m:e>
        </m:d>
      </m:oMath>
      <w:r w:rsidR="00BD2EAA" w:rsidRPr="00BD2EAA">
        <w:rPr>
          <w:rFonts w:hAnsi="宋体" w:hint="eastAsia"/>
          <w:szCs w:val="21"/>
        </w:rPr>
        <w:t>、平面B压力</w:t>
      </w:r>
      <m:oMath>
        <m:d>
          <m:dPr>
            <m:ctrlPr>
              <w:rPr>
                <w:rFonts w:ascii="Cambria Math" w:eastAsiaTheme="minorEastAsia" w:hAnsi="Cambria Math"/>
                <w:color w:val="000000" w:themeColor="text1"/>
                <w:szCs w:val="21"/>
                <w:vertAlign w:val="superscript"/>
              </w:rPr>
            </m:ctrlPr>
          </m:dPr>
          <m:e>
            <m:sSub>
              <m:sSubPr>
                <m:ctrlPr>
                  <w:rPr>
                    <w:rFonts w:ascii="Cambria Math" w:eastAsiaTheme="minorEastAsia" w:hAnsi="Cambria Math"/>
                    <w:color w:val="000000" w:themeColor="text1"/>
                    <w:szCs w:val="21"/>
                    <w:vertAlign w:val="superscript"/>
                  </w:rPr>
                </m:ctrlPr>
              </m:sSubPr>
              <m:e>
                <m:r>
                  <w:rPr>
                    <w:rFonts w:ascii="Cambria Math" w:eastAsiaTheme="minorEastAsia" w:hAnsi="Cambria Math" w:hint="eastAsia"/>
                    <w:color w:val="000000" w:themeColor="text1"/>
                    <w:szCs w:val="21"/>
                    <w:vertAlign w:val="superscript"/>
                  </w:rPr>
                  <m:t>p</m:t>
                </m:r>
              </m:e>
              <m:sub>
                <m:r>
                  <m:rPr>
                    <m:sty m:val="p"/>
                  </m:rPr>
                  <w:rPr>
                    <w:rFonts w:ascii="Cambria Math" w:eastAsiaTheme="minorEastAsia"/>
                    <w:color w:val="000000" w:themeColor="text1"/>
                    <w:szCs w:val="21"/>
                    <w:vertAlign w:val="superscript"/>
                  </w:rPr>
                  <m:t>su</m:t>
                </m:r>
              </m:sub>
            </m:sSub>
          </m:e>
        </m:d>
      </m:oMath>
      <w:r w:rsidR="00BD2EAA" w:rsidRPr="00BD2EAA">
        <w:rPr>
          <w:rFonts w:hAnsi="宋体" w:hint="eastAsia"/>
          <w:szCs w:val="21"/>
        </w:rPr>
        <w:t>及温度</w:t>
      </w:r>
      <m:oMath>
        <m:d>
          <m:dPr>
            <m:ctrlPr>
              <w:rPr>
                <w:rFonts w:ascii="Cambria Math" w:eastAsiaTheme="minorEastAsia" w:hAnsi="Cambria Math"/>
                <w:color w:val="000000" w:themeColor="text1"/>
                <w:szCs w:val="21"/>
                <w:vertAlign w:val="superscript"/>
              </w:rPr>
            </m:ctrlPr>
          </m:dPr>
          <m:e>
            <m:sSub>
              <m:sSubPr>
                <m:ctrlPr>
                  <w:rPr>
                    <w:rFonts w:ascii="Cambria Math" w:eastAsiaTheme="minorEastAsia" w:hAnsi="Cambria Math"/>
                    <w:color w:val="000000" w:themeColor="text1"/>
                    <w:szCs w:val="21"/>
                    <w:vertAlign w:val="superscript"/>
                  </w:rPr>
                </m:ctrlPr>
              </m:sSubPr>
              <m:e>
                <m:r>
                  <w:rPr>
                    <w:rFonts w:ascii="Cambria Math" w:eastAsiaTheme="minorEastAsia" w:hAnsi="Cambria Math" w:hint="eastAsia"/>
                    <w:color w:val="000000" w:themeColor="text1"/>
                    <w:szCs w:val="21"/>
                    <w:vertAlign w:val="superscript"/>
                  </w:rPr>
                  <m:t>θ</m:t>
                </m:r>
              </m:e>
              <m:sub>
                <m:r>
                  <m:rPr>
                    <m:sty m:val="p"/>
                  </m:rPr>
                  <w:rPr>
                    <w:rFonts w:ascii="Cambria Math" w:eastAsiaTheme="minorEastAsia" w:hAnsi="Cambria Math"/>
                    <w:color w:val="000000" w:themeColor="text1"/>
                    <w:szCs w:val="21"/>
                    <w:vertAlign w:val="superscript"/>
                  </w:rPr>
                  <m:t>u</m:t>
                </m:r>
              </m:sub>
            </m:sSub>
          </m:e>
        </m:d>
      </m:oMath>
      <w:r w:rsidR="00502DB8">
        <w:rPr>
          <w:rFonts w:hAnsi="宋体" w:hint="eastAsia"/>
          <w:szCs w:val="21"/>
        </w:rPr>
        <w:t xml:space="preserve">, </w:t>
      </w:r>
      <w:r w:rsidR="00502DB8">
        <w:rPr>
          <w:rFonts w:hint="eastAsia"/>
        </w:rPr>
        <w:t>所有记录均应在空气流量稳定的情况下进行；</w:t>
      </w:r>
    </w:p>
    <w:p w:rsidR="00BF2D26" w:rsidRDefault="00E449A3" w:rsidP="00A60B5A">
      <w:pPr>
        <w:pStyle w:val="affff8"/>
        <w:numPr>
          <w:ilvl w:val="0"/>
          <w:numId w:val="31"/>
        </w:numPr>
        <w:spacing w:beforeLines="50" w:afterLines="50"/>
        <w:ind w:leftChars="0" w:firstLineChars="0"/>
        <w:rPr>
          <w:rFonts w:ascii="Times New Roman"/>
          <w:sz w:val="24"/>
          <w:szCs w:val="24"/>
        </w:rPr>
      </w:pPr>
      <w:r>
        <w:rPr>
          <w:rFonts w:hint="eastAsia"/>
        </w:rPr>
        <w:t>试验结果：</w:t>
      </w:r>
      <w:r w:rsidR="005B5D26" w:rsidRPr="00600FF3">
        <w:rPr>
          <w:rFonts w:hint="eastAsia"/>
        </w:rPr>
        <w:t>根据所测数据，</w:t>
      </w:r>
      <w:r w:rsidR="005B5D26">
        <w:rPr>
          <w:rFonts w:hint="eastAsia"/>
        </w:rPr>
        <w:t>选取适当数组，</w:t>
      </w:r>
      <w:r w:rsidR="006F7BA0">
        <w:rPr>
          <w:rFonts w:hint="eastAsia"/>
        </w:rPr>
        <w:t>绘制</w:t>
      </w:r>
      <w:r w:rsidR="005B5D26" w:rsidRPr="000D530D">
        <w:rPr>
          <w:rFonts w:hint="eastAsia"/>
        </w:rPr>
        <w:t>百叶窗</w:t>
      </w:r>
      <w:r w:rsidR="006F7BA0">
        <w:rPr>
          <w:rFonts w:hint="eastAsia"/>
        </w:rPr>
        <w:t>在不同空气流量下的</w:t>
      </w:r>
      <w:r w:rsidR="005B5D26" w:rsidRPr="000D530D">
        <w:rPr>
          <w:rFonts w:hint="eastAsia"/>
        </w:rPr>
        <w:t>压</w:t>
      </w:r>
      <w:r w:rsidR="00BF2D26">
        <w:rPr>
          <w:rFonts w:hint="eastAsia"/>
        </w:rPr>
        <w:t>降</w:t>
      </w:r>
      <w:r w:rsidR="005B5D26" w:rsidRPr="000D530D">
        <w:rPr>
          <w:rFonts w:hint="eastAsia"/>
        </w:rPr>
        <w:t>与</w:t>
      </w:r>
      <w:r w:rsidR="00BF2D26">
        <w:rPr>
          <w:rFonts w:hint="eastAsia"/>
        </w:rPr>
        <w:t>通风区流速</w:t>
      </w:r>
      <w:r w:rsidR="005B5D26" w:rsidRPr="000D530D">
        <w:rPr>
          <w:rFonts w:hint="eastAsia"/>
        </w:rPr>
        <w:t>的关系</w:t>
      </w:r>
      <w:r w:rsidR="00BF2D26">
        <w:rPr>
          <w:rFonts w:hint="eastAsia"/>
        </w:rPr>
        <w:t>。</w:t>
      </w:r>
    </w:p>
    <w:p w:rsidR="002A342D" w:rsidRDefault="00044160" w:rsidP="00A60B5A">
      <w:pPr>
        <w:pStyle w:val="af7"/>
        <w:numPr>
          <w:ilvl w:val="0"/>
          <w:numId w:val="0"/>
        </w:numPr>
        <w:spacing w:beforeLines="50" w:afterLines="50"/>
        <w:jc w:val="left"/>
      </w:pPr>
      <w:r>
        <w:rPr>
          <w:rFonts w:hint="eastAsia"/>
        </w:rPr>
        <w:t>8</w:t>
      </w:r>
      <w:r w:rsidR="002E4465">
        <w:rPr>
          <w:rFonts w:hint="eastAsia"/>
        </w:rPr>
        <w:t>.</w:t>
      </w:r>
      <w:r w:rsidR="00C65294">
        <w:rPr>
          <w:rFonts w:hint="eastAsia"/>
        </w:rPr>
        <w:t>3</w:t>
      </w:r>
      <w:r w:rsidR="002E4465">
        <w:rPr>
          <w:rFonts w:hint="eastAsia"/>
        </w:rPr>
        <w:t>计算</w:t>
      </w:r>
    </w:p>
    <w:p w:rsidR="002A342D" w:rsidRDefault="006B5796" w:rsidP="00A60B5A">
      <w:pPr>
        <w:pStyle w:val="affff8"/>
        <w:spacing w:beforeLines="50" w:afterLines="50" w:line="360" w:lineRule="auto"/>
        <w:ind w:leftChars="0" w:left="2" w:firstLineChars="0" w:firstLine="0"/>
        <w:rPr>
          <w:rFonts w:asciiTheme="minorEastAsia" w:eastAsiaTheme="minorEastAsia" w:hAnsiTheme="minorEastAsia"/>
          <w:color w:val="000000" w:themeColor="text1"/>
          <w:szCs w:val="21"/>
        </w:rPr>
      </w:pPr>
      <w:r w:rsidRPr="006B5796">
        <w:rPr>
          <w:rFonts w:ascii="黑体" w:eastAsia="黑体" w:hAnsi="黑体"/>
          <w:color w:val="000000" w:themeColor="text1"/>
          <w:szCs w:val="21"/>
        </w:rPr>
        <w:t>8.3.1</w:t>
      </w:r>
      <w:r w:rsidR="00094EBD">
        <w:rPr>
          <w:rFonts w:asciiTheme="minorEastAsia" w:eastAsiaTheme="minorEastAsia" w:hAnsiTheme="minorEastAsia"/>
          <w:color w:val="000000" w:themeColor="text1"/>
          <w:szCs w:val="21"/>
        </w:rPr>
        <w:t>如果测得的空气温度和静态压力使得空气密度比</w:t>
      </w:r>
      <m:oMath>
        <m:sSub>
          <m:sSubPr>
            <m:ctrlPr>
              <w:rPr>
                <w:rFonts w:ascii="Cambria Math" w:eastAsiaTheme="minorEastAsia" w:hAnsi="Cambria Math"/>
                <w:color w:val="000000" w:themeColor="text1"/>
                <w:szCs w:val="21"/>
              </w:rPr>
            </m:ctrlPr>
          </m:sSubPr>
          <m:e>
            <m:r>
              <w:rPr>
                <w:rFonts w:ascii="Cambria Math" w:eastAsiaTheme="minorEastAsia" w:hAnsi="Cambria Math"/>
                <w:color w:val="000000" w:themeColor="text1"/>
                <w:szCs w:val="21"/>
              </w:rPr>
              <m:t>ρ</m:t>
            </m:r>
          </m:e>
          <m:sub>
            <m:r>
              <m:rPr>
                <m:sty m:val="p"/>
              </m:rPr>
              <w:rPr>
                <w:rFonts w:ascii="Cambria Math" w:eastAsiaTheme="minorEastAsia"/>
                <w:color w:val="000000" w:themeColor="text1"/>
                <w:szCs w:val="21"/>
              </w:rPr>
              <m:t>m</m:t>
            </m:r>
          </m:sub>
        </m:sSub>
        <m:sSup>
          <m:sSupPr>
            <m:ctrlPr>
              <w:rPr>
                <w:rFonts w:ascii="Cambria Math" w:eastAsiaTheme="minorEastAsia" w:hAnsi="Cambria Math"/>
                <w:color w:val="000000" w:themeColor="text1"/>
                <w:szCs w:val="21"/>
              </w:rPr>
            </m:ctrlPr>
          </m:sSupPr>
          <m:e>
            <m:sSub>
              <m:sSubPr>
                <m:ctrlPr>
                  <w:rPr>
                    <w:rFonts w:ascii="Cambria Math" w:eastAsiaTheme="minorEastAsia" w:hAnsi="Cambria Math"/>
                    <w:color w:val="000000" w:themeColor="text1"/>
                    <w:szCs w:val="21"/>
                  </w:rPr>
                </m:ctrlPr>
              </m:sSubPr>
              <m:e>
                <m:r>
                  <w:rPr>
                    <w:rFonts w:ascii="Cambria Math" w:eastAsiaTheme="minorEastAsia" w:hAnsi="Cambria Math"/>
                    <w:color w:val="000000" w:themeColor="text1"/>
                    <w:szCs w:val="21"/>
                  </w:rPr>
                  <m:t>·ρ</m:t>
                </m:r>
              </m:e>
              <m:sub>
                <m:r>
                  <m:rPr>
                    <m:sty m:val="p"/>
                  </m:rPr>
                  <w:rPr>
                    <w:rFonts w:ascii="Cambria Math" w:eastAsiaTheme="minorEastAsia"/>
                    <w:color w:val="000000" w:themeColor="text1"/>
                    <w:szCs w:val="21"/>
                  </w:rPr>
                  <m:t>1</m:t>
                </m:r>
              </m:sub>
            </m:sSub>
          </m:e>
          <m:sup>
            <m:r>
              <m:rPr>
                <m:sty m:val="p"/>
              </m:rPr>
              <w:rPr>
                <w:rFonts w:ascii="MS Mincho" w:eastAsia="MS Mincho" w:hAnsi="MS Mincho" w:cs="MS Mincho" w:hint="eastAsia"/>
                <w:color w:val="000000" w:themeColor="text1"/>
                <w:szCs w:val="21"/>
              </w:rPr>
              <m:t>-</m:t>
            </m:r>
            <m:r>
              <m:rPr>
                <m:sty m:val="p"/>
              </m:rPr>
              <w:rPr>
                <w:rFonts w:ascii="Cambria Math" w:eastAsiaTheme="minorEastAsia" w:hAnsi="Cambria Math"/>
                <w:color w:val="000000" w:themeColor="text1"/>
                <w:szCs w:val="21"/>
              </w:rPr>
              <m:t>1</m:t>
            </m:r>
          </m:sup>
        </m:sSup>
      </m:oMath>
      <w:r w:rsidR="00094EBD">
        <w:rPr>
          <w:rFonts w:ascii="Times New Roman" w:eastAsiaTheme="minorEastAsia"/>
          <w:color w:val="000000" w:themeColor="text1"/>
          <w:szCs w:val="21"/>
        </w:rPr>
        <w:t>小于</w:t>
      </w:r>
      <w:r w:rsidR="00094EBD">
        <w:rPr>
          <w:rFonts w:ascii="Times New Roman" w:eastAsiaTheme="minorEastAsia" w:hint="eastAsia"/>
          <w:color w:val="000000" w:themeColor="text1"/>
          <w:szCs w:val="21"/>
        </w:rPr>
        <w:t>0.98</w:t>
      </w:r>
      <w:r w:rsidR="00094EBD">
        <w:rPr>
          <w:rFonts w:ascii="Times New Roman" w:eastAsiaTheme="minorEastAsia" w:hint="eastAsia"/>
          <w:color w:val="000000" w:themeColor="text1"/>
          <w:szCs w:val="21"/>
        </w:rPr>
        <w:t>或者大于</w:t>
      </w:r>
      <w:r w:rsidR="00094EBD">
        <w:rPr>
          <w:rFonts w:ascii="Times New Roman" w:eastAsiaTheme="minorEastAsia" w:hint="eastAsia"/>
          <w:color w:val="000000" w:themeColor="text1"/>
          <w:szCs w:val="21"/>
        </w:rPr>
        <w:t>1.02</w:t>
      </w:r>
      <w:r w:rsidR="001546E0">
        <w:rPr>
          <w:rFonts w:ascii="Times New Roman" w:eastAsiaTheme="minorEastAsia" w:hint="eastAsia"/>
          <w:color w:val="000000" w:themeColor="text1"/>
          <w:szCs w:val="21"/>
        </w:rPr>
        <w:t>，则</w:t>
      </w:r>
      <w:r w:rsidR="002C24E0">
        <w:rPr>
          <w:rFonts w:ascii="Times New Roman" w:eastAsiaTheme="minorEastAsia" w:hint="eastAsia"/>
          <w:color w:val="000000" w:themeColor="text1"/>
          <w:szCs w:val="21"/>
        </w:rPr>
        <w:t>按公</w:t>
      </w:r>
      <w:r w:rsidR="001546E0">
        <w:rPr>
          <w:rFonts w:ascii="Times New Roman" w:eastAsiaTheme="minorEastAsia" w:hint="eastAsia"/>
          <w:color w:val="000000" w:themeColor="text1"/>
          <w:szCs w:val="21"/>
        </w:rPr>
        <w:t>式</w:t>
      </w:r>
      <w:r w:rsidR="002C24E0">
        <w:rPr>
          <w:rFonts w:ascii="Times New Roman" w:eastAsiaTheme="minorEastAsia" w:hint="eastAsia"/>
          <w:color w:val="000000" w:themeColor="text1"/>
          <w:szCs w:val="21"/>
        </w:rPr>
        <w:t>（</w:t>
      </w:r>
      <w:r w:rsidR="002C24E0">
        <w:rPr>
          <w:rFonts w:ascii="Times New Roman" w:eastAsiaTheme="minorEastAsia" w:hint="eastAsia"/>
          <w:color w:val="000000" w:themeColor="text1"/>
          <w:szCs w:val="21"/>
        </w:rPr>
        <w:t>1</w:t>
      </w:r>
      <w:r w:rsidR="002C24E0">
        <w:rPr>
          <w:rFonts w:ascii="Times New Roman" w:eastAsiaTheme="minorEastAsia" w:hint="eastAsia"/>
          <w:color w:val="000000" w:themeColor="text1"/>
          <w:szCs w:val="21"/>
        </w:rPr>
        <w:t>）</w:t>
      </w:r>
      <w:r w:rsidR="001546E0">
        <w:rPr>
          <w:rFonts w:ascii="Times New Roman" w:eastAsiaTheme="minorEastAsia" w:hint="eastAsia"/>
          <w:color w:val="000000" w:themeColor="text1"/>
          <w:szCs w:val="21"/>
        </w:rPr>
        <w:t>进行换算</w:t>
      </w:r>
      <w:r w:rsidR="001B32C2">
        <w:rPr>
          <w:rFonts w:ascii="Times New Roman" w:eastAsiaTheme="minorEastAsia" w:hint="eastAsia"/>
          <w:color w:val="000000" w:themeColor="text1"/>
          <w:szCs w:val="21"/>
        </w:rPr>
        <w:t>，</w:t>
      </w:r>
      <w:r w:rsidR="001546E0">
        <w:rPr>
          <w:rFonts w:ascii="Times New Roman" w:eastAsiaTheme="minorEastAsia" w:hint="eastAsia"/>
          <w:color w:val="000000" w:themeColor="text1"/>
          <w:szCs w:val="21"/>
        </w:rPr>
        <w:t>否则</w:t>
      </w:r>
      <w:r w:rsidR="00094EBD">
        <w:rPr>
          <w:rFonts w:ascii="Times New Roman" w:eastAsiaTheme="minorEastAsia" w:hint="eastAsia"/>
          <w:color w:val="000000" w:themeColor="text1"/>
          <w:szCs w:val="21"/>
        </w:rPr>
        <w:t>一般默认</w:t>
      </w:r>
      <w:r w:rsidRPr="006B5796">
        <w:rPr>
          <w:rFonts w:ascii="Times New Roman" w:eastAsiaTheme="minorEastAsia"/>
          <w:i/>
          <w:color w:val="000000" w:themeColor="text1"/>
          <w:szCs w:val="21"/>
        </w:rPr>
        <w:t>q</w:t>
      </w:r>
      <w:r w:rsidRPr="006B5796">
        <w:rPr>
          <w:rFonts w:ascii="Times New Roman" w:eastAsiaTheme="minorEastAsia"/>
          <w:color w:val="000000" w:themeColor="text1"/>
          <w:szCs w:val="21"/>
          <w:vertAlign w:val="subscript"/>
        </w:rPr>
        <w:t>v1</w:t>
      </w:r>
      <w:r w:rsidR="00094EBD">
        <w:rPr>
          <w:rFonts w:ascii="Times New Roman" w:eastAsiaTheme="minorEastAsia" w:hint="eastAsia"/>
          <w:color w:val="000000" w:themeColor="text1"/>
          <w:szCs w:val="21"/>
        </w:rPr>
        <w:t>=</w:t>
      </w:r>
      <w:r w:rsidR="00094EBD" w:rsidRPr="00094EBD">
        <w:rPr>
          <w:rFonts w:ascii="Times New Roman" w:eastAsiaTheme="minorEastAsia" w:hint="eastAsia"/>
          <w:i/>
          <w:color w:val="000000" w:themeColor="text1"/>
          <w:szCs w:val="21"/>
        </w:rPr>
        <w:t xml:space="preserve"> q</w:t>
      </w:r>
      <w:r w:rsidR="00094EBD" w:rsidRPr="00094EBD">
        <w:rPr>
          <w:rFonts w:ascii="Times New Roman" w:eastAsiaTheme="minorEastAsia" w:hint="eastAsia"/>
          <w:color w:val="000000" w:themeColor="text1"/>
          <w:szCs w:val="21"/>
          <w:vertAlign w:val="subscript"/>
        </w:rPr>
        <w:t>v</w:t>
      </w:r>
      <w:r w:rsidRPr="006B5796">
        <w:rPr>
          <w:rFonts w:ascii="Times New Roman" w:eastAsiaTheme="minorEastAsia" w:hint="eastAsia"/>
          <w:color w:val="000000" w:themeColor="text1"/>
          <w:szCs w:val="21"/>
        </w:rPr>
        <w:t>。</w:t>
      </w:r>
    </w:p>
    <w:p w:rsidR="002C24E0" w:rsidRPr="002C24E0" w:rsidRDefault="000E00E5" w:rsidP="00A60B5A">
      <w:pPr>
        <w:pStyle w:val="affff8"/>
        <w:spacing w:beforeLines="50" w:afterLines="50"/>
        <w:ind w:leftChars="269" w:left="985" w:firstLineChars="0"/>
        <w:jc w:val="center"/>
        <w:rPr>
          <w:rFonts w:ascii="Times New Roman" w:eastAsiaTheme="minorEastAsia"/>
          <w:color w:val="000000" w:themeColor="text1"/>
          <w:szCs w:val="21"/>
        </w:rPr>
      </w:pPr>
      <m:oMath>
        <m:sSub>
          <m:sSubPr>
            <m:ctrlPr>
              <w:rPr>
                <w:rFonts w:ascii="Cambria Math" w:eastAsiaTheme="minorEastAsia" w:hAnsi="Cambria Math"/>
                <w:color w:val="000000" w:themeColor="text1"/>
                <w:szCs w:val="21"/>
              </w:rPr>
            </m:ctrlPr>
          </m:sSubPr>
          <m:e>
            <m:r>
              <w:rPr>
                <w:rFonts w:ascii="Cambria Math" w:eastAsiaTheme="minorEastAsia" w:hAnsi="Cambria Math" w:hint="eastAsia"/>
                <w:color w:val="000000" w:themeColor="text1"/>
                <w:szCs w:val="21"/>
              </w:rPr>
              <m:t>q</m:t>
            </m:r>
          </m:e>
          <m:sub>
            <m:r>
              <m:rPr>
                <m:sty m:val="p"/>
              </m:rPr>
              <w:rPr>
                <w:rFonts w:ascii="Cambria Math" w:eastAsiaTheme="minorEastAsia" w:hAnsi="Cambria Math" w:hint="eastAsia"/>
                <w:color w:val="000000" w:themeColor="text1"/>
                <w:szCs w:val="21"/>
              </w:rPr>
              <m:t>v1</m:t>
            </m:r>
          </m:sub>
        </m:sSub>
      </m:oMath>
      <w:r w:rsidR="006B5796" w:rsidRPr="006B5796">
        <w:rPr>
          <w:rFonts w:ascii="Times New Roman" w:eastAsiaTheme="minorEastAsia"/>
          <w:color w:val="000000" w:themeColor="text1"/>
          <w:szCs w:val="21"/>
        </w:rPr>
        <w:t>=</w:t>
      </w:r>
      <m:oMath>
        <m:f>
          <m:fPr>
            <m:ctrlPr>
              <w:rPr>
                <w:rFonts w:ascii="Cambria Math" w:eastAsiaTheme="minorEastAsia" w:hAnsi="Cambria Math"/>
                <w:color w:val="000000" w:themeColor="text1"/>
                <w:szCs w:val="21"/>
              </w:rPr>
            </m:ctrlPr>
          </m:fPr>
          <m:num>
            <m:sSub>
              <m:sSubPr>
                <m:ctrlPr>
                  <w:rPr>
                    <w:rFonts w:ascii="Cambria Math" w:eastAsiaTheme="minorEastAsia" w:hAnsi="Cambria Math"/>
                    <w:color w:val="000000" w:themeColor="text1"/>
                    <w:szCs w:val="21"/>
                  </w:rPr>
                </m:ctrlPr>
              </m:sSubPr>
              <m:e>
                <m:r>
                  <w:rPr>
                    <w:rFonts w:ascii="Cambria Math" w:eastAsiaTheme="minorEastAsia" w:hAnsi="Cambria Math" w:hint="eastAsia"/>
                    <w:color w:val="000000" w:themeColor="text1"/>
                    <w:szCs w:val="21"/>
                  </w:rPr>
                  <m:t>q</m:t>
                </m:r>
              </m:e>
              <m:sub>
                <m:r>
                  <m:rPr>
                    <m:sty m:val="p"/>
                  </m:rPr>
                  <w:rPr>
                    <w:rFonts w:ascii="Cambria Math" w:eastAsiaTheme="minorEastAsia" w:hAnsi="Cambria Math" w:hint="eastAsia"/>
                    <w:color w:val="000000" w:themeColor="text1"/>
                    <w:szCs w:val="21"/>
                  </w:rPr>
                  <m:t>v</m:t>
                </m:r>
              </m:sub>
            </m:sSub>
            <m:r>
              <m:rPr>
                <m:sty m:val="p"/>
              </m:rPr>
              <w:rPr>
                <w:rFonts w:ascii="Cambria Math" w:eastAsiaTheme="minorEastAsia" w:hAnsi="Cambria Math"/>
                <w:color w:val="000000" w:themeColor="text1"/>
                <w:szCs w:val="21"/>
              </w:rPr>
              <m:t>∙</m:t>
            </m:r>
            <m:sSub>
              <m:sSubPr>
                <m:ctrlPr>
                  <w:rPr>
                    <w:rFonts w:ascii="Cambria Math" w:eastAsiaTheme="minorEastAsia" w:hAnsi="Cambria Math"/>
                    <w:color w:val="000000" w:themeColor="text1"/>
                    <w:szCs w:val="21"/>
                  </w:rPr>
                </m:ctrlPr>
              </m:sSubPr>
              <m:e>
                <m:r>
                  <w:rPr>
                    <w:rFonts w:ascii="Cambria Math" w:eastAsiaTheme="minorEastAsia" w:hAnsi="Cambria Math" w:hint="eastAsia"/>
                    <w:color w:val="000000" w:themeColor="text1"/>
                    <w:szCs w:val="21"/>
                  </w:rPr>
                  <m:t>ρ</m:t>
                </m:r>
              </m:e>
              <m:sub>
                <m:r>
                  <m:rPr>
                    <m:sty m:val="p"/>
                  </m:rPr>
                  <w:rPr>
                    <w:rFonts w:ascii="Cambria Math" w:eastAsiaTheme="minorEastAsia" w:hAnsi="Cambria Math" w:hint="eastAsia"/>
                    <w:color w:val="000000" w:themeColor="text1"/>
                    <w:szCs w:val="21"/>
                  </w:rPr>
                  <m:t>m</m:t>
                </m:r>
              </m:sub>
            </m:sSub>
          </m:num>
          <m:den>
            <m:sSub>
              <m:sSubPr>
                <m:ctrlPr>
                  <w:rPr>
                    <w:rFonts w:ascii="Cambria Math" w:eastAsiaTheme="minorEastAsia" w:hAnsi="Cambria Math"/>
                    <w:color w:val="000000" w:themeColor="text1"/>
                    <w:szCs w:val="21"/>
                  </w:rPr>
                </m:ctrlPr>
              </m:sSubPr>
              <m:e>
                <m:r>
                  <m:rPr>
                    <m:sty m:val="p"/>
                  </m:rPr>
                  <w:rPr>
                    <w:rFonts w:ascii="Cambria Math" w:eastAsiaTheme="minorEastAsia" w:hAnsi="Cambria Math" w:hint="eastAsia"/>
                    <w:color w:val="000000" w:themeColor="text1"/>
                    <w:szCs w:val="21"/>
                  </w:rPr>
                  <m:t>ρ</m:t>
                </m:r>
              </m:e>
              <m:sub>
                <m:r>
                  <m:rPr>
                    <m:sty m:val="p"/>
                  </m:rPr>
                  <w:rPr>
                    <w:rFonts w:ascii="Cambria Math" w:eastAsiaTheme="minorEastAsia" w:hAnsi="Cambria Math" w:hint="eastAsia"/>
                    <w:color w:val="000000" w:themeColor="text1"/>
                    <w:szCs w:val="21"/>
                  </w:rPr>
                  <m:t>1</m:t>
                </m:r>
              </m:sub>
            </m:sSub>
          </m:den>
        </m:f>
      </m:oMath>
      <w:r w:rsidR="002C302B">
        <w:rPr>
          <w:rFonts w:ascii="Times New Roman" w:eastAsiaTheme="minorEastAsia" w:hint="eastAsia"/>
          <w:color w:val="000000" w:themeColor="text1"/>
          <w:szCs w:val="21"/>
        </w:rPr>
        <w:t xml:space="preserve">         </w:t>
      </w:r>
      <w:r w:rsidR="002C302B" w:rsidRPr="002C24E0">
        <w:rPr>
          <w:rFonts w:asciiTheme="minorEastAsia" w:eastAsiaTheme="minorEastAsia" w:hAnsiTheme="minorEastAsia"/>
          <w:color w:val="000000" w:themeColor="text1"/>
          <w:szCs w:val="21"/>
        </w:rPr>
        <w:t>…………………………</w:t>
      </w:r>
      <w:r w:rsidR="002C302B">
        <w:rPr>
          <w:rFonts w:ascii="Times New Roman" w:eastAsiaTheme="minorEastAsia" w:hint="eastAsia"/>
          <w:color w:val="000000" w:themeColor="text1"/>
          <w:szCs w:val="21"/>
        </w:rPr>
        <w:t>（</w:t>
      </w:r>
      <w:r w:rsidR="002C302B">
        <w:rPr>
          <w:rFonts w:ascii="Times New Roman" w:eastAsiaTheme="minorEastAsia" w:hint="eastAsia"/>
          <w:color w:val="000000" w:themeColor="text1"/>
          <w:szCs w:val="21"/>
        </w:rPr>
        <w:t>1</w:t>
      </w:r>
      <w:r w:rsidR="002C302B">
        <w:rPr>
          <w:rFonts w:ascii="Times New Roman" w:eastAsiaTheme="minorEastAsia" w:hint="eastAsia"/>
          <w:color w:val="000000" w:themeColor="text1"/>
          <w:szCs w:val="21"/>
        </w:rPr>
        <w:t>）</w:t>
      </w:r>
    </w:p>
    <w:p w:rsidR="002C24E0" w:rsidRDefault="004254F1" w:rsidP="00A60B5A">
      <w:pPr>
        <w:pStyle w:val="affff8"/>
        <w:spacing w:beforeLines="50" w:afterLines="50"/>
        <w:ind w:leftChars="269" w:left="985" w:firstLineChars="0"/>
        <w:rPr>
          <w:rFonts w:ascii="Times New Roman" w:eastAsiaTheme="minorEastAsia"/>
          <w:color w:val="000000" w:themeColor="text1"/>
          <w:szCs w:val="21"/>
        </w:rPr>
      </w:pPr>
      <w:r>
        <w:rPr>
          <w:rFonts w:ascii="Times New Roman" w:eastAsiaTheme="minorEastAsia" w:hint="eastAsia"/>
          <w:color w:val="000000" w:themeColor="text1"/>
          <w:szCs w:val="21"/>
        </w:rPr>
        <w:t>式中</w:t>
      </w:r>
      <w:r w:rsidR="002C24E0">
        <w:rPr>
          <w:rFonts w:ascii="Times New Roman" w:eastAsiaTheme="minorEastAsia" w:hint="eastAsia"/>
          <w:color w:val="000000" w:themeColor="text1"/>
          <w:szCs w:val="21"/>
        </w:rPr>
        <w:t>：</w:t>
      </w:r>
    </w:p>
    <w:p w:rsidR="002A342D" w:rsidRDefault="000E00E5" w:rsidP="00A60B5A">
      <w:pPr>
        <w:pStyle w:val="affff8"/>
        <w:spacing w:beforeLines="50" w:afterLines="50"/>
        <w:ind w:leftChars="269" w:left="985" w:firstLineChars="0"/>
        <w:rPr>
          <w:rFonts w:ascii="Times New Roman" w:eastAsiaTheme="minorEastAsia"/>
          <w:color w:val="000000" w:themeColor="text1"/>
          <w:szCs w:val="21"/>
        </w:rPr>
      </w:pPr>
      <m:oMath>
        <m:sSub>
          <m:sSubPr>
            <m:ctrlPr>
              <w:rPr>
                <w:rFonts w:ascii="Cambria Math" w:eastAsiaTheme="minorEastAsia" w:hAnsi="Cambria Math"/>
                <w:color w:val="000000" w:themeColor="text1"/>
                <w:szCs w:val="21"/>
              </w:rPr>
            </m:ctrlPr>
          </m:sSubPr>
          <m:e>
            <m:r>
              <w:rPr>
                <w:rFonts w:ascii="Cambria Math" w:eastAsiaTheme="minorEastAsia" w:hAnsi="Cambria Math" w:hint="eastAsia"/>
                <w:color w:val="000000" w:themeColor="text1"/>
                <w:szCs w:val="21"/>
              </w:rPr>
              <m:t>ρ</m:t>
            </m:r>
          </m:e>
          <m:sub>
            <m:r>
              <m:rPr>
                <m:sty m:val="p"/>
              </m:rPr>
              <w:rPr>
                <w:rFonts w:ascii="Cambria Math" w:eastAsiaTheme="minorEastAsia"/>
                <w:color w:val="000000" w:themeColor="text1"/>
                <w:szCs w:val="21"/>
              </w:rPr>
              <m:t>m</m:t>
            </m:r>
          </m:sub>
        </m:sSub>
      </m:oMath>
      <w:r w:rsidR="006B5796" w:rsidRPr="006B5796">
        <w:rPr>
          <w:rFonts w:ascii="Times New Roman" w:eastAsiaTheme="minorEastAsia"/>
          <w:color w:val="000000" w:themeColor="text1"/>
          <w:szCs w:val="21"/>
        </w:rPr>
        <w:t>=3.47×10</w:t>
      </w:r>
      <w:r w:rsidR="006B5796" w:rsidRPr="006B5796">
        <w:rPr>
          <w:rFonts w:ascii="Times New Roman" w:eastAsiaTheme="minorEastAsia"/>
          <w:color w:val="000000" w:themeColor="text1"/>
          <w:szCs w:val="21"/>
          <w:vertAlign w:val="superscript"/>
        </w:rPr>
        <w:t>-3</w:t>
      </w:r>
      <m:oMath>
        <m:d>
          <m:dPr>
            <m:begChr m:val="{"/>
            <m:endChr m:val="}"/>
            <m:ctrlPr>
              <w:rPr>
                <w:rFonts w:ascii="Cambria Math" w:eastAsiaTheme="minorEastAsia" w:hAnsi="Cambria Math"/>
                <w:color w:val="000000" w:themeColor="text1"/>
                <w:szCs w:val="21"/>
                <w:vertAlign w:val="superscript"/>
              </w:rPr>
            </m:ctrlPr>
          </m:dPr>
          <m:e>
            <m:d>
              <m:dPr>
                <m:ctrlPr>
                  <w:rPr>
                    <w:rFonts w:ascii="Cambria Math" w:eastAsiaTheme="minorEastAsia" w:hAnsi="Cambria Math"/>
                    <w:color w:val="000000" w:themeColor="text1"/>
                    <w:szCs w:val="21"/>
                    <w:vertAlign w:val="superscript"/>
                  </w:rPr>
                </m:ctrlPr>
              </m:dPr>
              <m:e>
                <m:sSub>
                  <m:sSubPr>
                    <m:ctrlPr>
                      <w:rPr>
                        <w:rFonts w:ascii="Cambria Math" w:eastAsiaTheme="minorEastAsia" w:hAnsi="Cambria Math"/>
                        <w:color w:val="000000" w:themeColor="text1"/>
                        <w:szCs w:val="21"/>
                        <w:vertAlign w:val="superscript"/>
                      </w:rPr>
                    </m:ctrlPr>
                  </m:sSubPr>
                  <m:e>
                    <m:r>
                      <w:rPr>
                        <w:rFonts w:ascii="Cambria Math" w:eastAsiaTheme="minorEastAsia" w:hAnsi="Cambria Math" w:hint="eastAsia"/>
                        <w:color w:val="000000" w:themeColor="text1"/>
                        <w:szCs w:val="21"/>
                        <w:vertAlign w:val="superscript"/>
                      </w:rPr>
                      <m:t>p</m:t>
                    </m:r>
                  </m:e>
                  <m:sub>
                    <m:r>
                      <m:rPr>
                        <m:sty m:val="p"/>
                      </m:rPr>
                      <w:rPr>
                        <w:rFonts w:ascii="Cambria Math" w:eastAsiaTheme="minorEastAsia"/>
                        <w:color w:val="000000" w:themeColor="text1"/>
                        <w:szCs w:val="21"/>
                        <w:vertAlign w:val="superscript"/>
                      </w:rPr>
                      <m:t>su</m:t>
                    </m:r>
                  </m:sub>
                </m:sSub>
                <m:r>
                  <m:rPr>
                    <m:sty m:val="p"/>
                  </m:rPr>
                  <w:rPr>
                    <w:rFonts w:ascii="Cambria Math" w:eastAsiaTheme="minorEastAsia"/>
                    <w:color w:val="000000" w:themeColor="text1"/>
                    <w:szCs w:val="21"/>
                    <w:vertAlign w:val="superscript"/>
                  </w:rPr>
                  <m:t>+</m:t>
                </m:r>
                <m:sSub>
                  <m:sSubPr>
                    <m:ctrlPr>
                      <w:rPr>
                        <w:rFonts w:ascii="Cambria Math" w:eastAsiaTheme="minorEastAsia" w:hAnsi="Cambria Math"/>
                        <w:i/>
                        <w:color w:val="000000" w:themeColor="text1"/>
                        <w:szCs w:val="21"/>
                        <w:vertAlign w:val="superscript"/>
                      </w:rPr>
                    </m:ctrlPr>
                  </m:sSubPr>
                  <m:e>
                    <m:r>
                      <w:rPr>
                        <w:rFonts w:ascii="Cambria Math" w:eastAsiaTheme="minorEastAsia" w:hAnsi="Cambria Math" w:hint="eastAsia"/>
                        <w:color w:val="000000" w:themeColor="text1"/>
                        <w:szCs w:val="21"/>
                        <w:vertAlign w:val="superscript"/>
                      </w:rPr>
                      <m:t>p</m:t>
                    </m:r>
                  </m:e>
                  <m:sub>
                    <m:r>
                      <w:rPr>
                        <w:rFonts w:ascii="Cambria Math" w:eastAsiaTheme="minorEastAsia" w:hAnsi="Cambria Math" w:hint="eastAsia"/>
                        <w:color w:val="000000" w:themeColor="text1"/>
                        <w:szCs w:val="21"/>
                        <w:vertAlign w:val="superscript"/>
                      </w:rPr>
                      <m:t>a</m:t>
                    </m:r>
                  </m:sub>
                </m:sSub>
              </m:e>
            </m:d>
            <m:r>
              <m:rPr>
                <m:sty m:val="p"/>
              </m:rPr>
              <w:rPr>
                <w:rFonts w:ascii="Times New Roman" w:eastAsiaTheme="minorEastAsia"/>
                <w:color w:val="000000" w:themeColor="text1"/>
                <w:szCs w:val="21"/>
                <w:vertAlign w:val="superscript"/>
              </w:rPr>
              <m:t>∙</m:t>
            </m:r>
            <m:sSup>
              <m:sSupPr>
                <m:ctrlPr>
                  <w:rPr>
                    <w:rFonts w:ascii="Cambria Math" w:eastAsiaTheme="minorEastAsia" w:hAnsi="Cambria Math"/>
                    <w:color w:val="000000" w:themeColor="text1"/>
                    <w:szCs w:val="21"/>
                    <w:vertAlign w:val="superscript"/>
                  </w:rPr>
                </m:ctrlPr>
              </m:sSupPr>
              <m:e>
                <m:d>
                  <m:dPr>
                    <m:ctrlPr>
                      <w:rPr>
                        <w:rFonts w:ascii="Cambria Math" w:eastAsiaTheme="minorEastAsia" w:hAnsi="Cambria Math"/>
                        <w:color w:val="000000" w:themeColor="text1"/>
                        <w:szCs w:val="21"/>
                        <w:vertAlign w:val="superscript"/>
                      </w:rPr>
                    </m:ctrlPr>
                  </m:dPr>
                  <m:e>
                    <m:sSub>
                      <m:sSubPr>
                        <m:ctrlPr>
                          <w:rPr>
                            <w:rFonts w:ascii="Cambria Math" w:eastAsiaTheme="minorEastAsia" w:hAnsi="Cambria Math"/>
                            <w:color w:val="000000" w:themeColor="text1"/>
                            <w:szCs w:val="21"/>
                            <w:vertAlign w:val="superscript"/>
                          </w:rPr>
                        </m:ctrlPr>
                      </m:sSubPr>
                      <m:e>
                        <m:r>
                          <w:rPr>
                            <w:rFonts w:ascii="Cambria Math" w:eastAsiaTheme="minorEastAsia" w:hAnsi="Cambria Math" w:hint="eastAsia"/>
                            <w:color w:val="000000" w:themeColor="text1"/>
                            <w:szCs w:val="21"/>
                            <w:vertAlign w:val="superscript"/>
                          </w:rPr>
                          <m:t>θ</m:t>
                        </m:r>
                      </m:e>
                      <m:sub>
                        <m:r>
                          <m:rPr>
                            <m:sty m:val="p"/>
                          </m:rPr>
                          <w:rPr>
                            <w:rFonts w:ascii="Cambria Math" w:eastAsiaTheme="minorEastAsia"/>
                            <w:color w:val="000000" w:themeColor="text1"/>
                            <w:szCs w:val="21"/>
                            <w:vertAlign w:val="superscript"/>
                          </w:rPr>
                          <m:t>u</m:t>
                        </m:r>
                      </m:sub>
                    </m:sSub>
                    <m:r>
                      <m:rPr>
                        <m:sty m:val="p"/>
                      </m:rPr>
                      <w:rPr>
                        <w:rFonts w:ascii="Cambria Math" w:eastAsiaTheme="minorEastAsia"/>
                        <w:color w:val="000000" w:themeColor="text1"/>
                        <w:szCs w:val="21"/>
                        <w:vertAlign w:val="superscript"/>
                      </w:rPr>
                      <m:t>+273</m:t>
                    </m:r>
                  </m:e>
                </m:d>
              </m:e>
              <m:sup>
                <m:r>
                  <m:rPr>
                    <m:sty m:val="p"/>
                  </m:rPr>
                  <w:rPr>
                    <w:rFonts w:ascii="Times New Roman" w:eastAsiaTheme="minorEastAsia"/>
                    <w:color w:val="000000" w:themeColor="text1"/>
                    <w:szCs w:val="21"/>
                    <w:vertAlign w:val="superscript"/>
                  </w:rPr>
                  <m:t>-</m:t>
                </m:r>
                <m:r>
                  <m:rPr>
                    <m:sty m:val="p"/>
                  </m:rPr>
                  <w:rPr>
                    <w:rFonts w:ascii="Cambria Math" w:eastAsiaTheme="minorEastAsia"/>
                    <w:color w:val="000000" w:themeColor="text1"/>
                    <w:szCs w:val="21"/>
                    <w:vertAlign w:val="superscript"/>
                  </w:rPr>
                  <m:t>1</m:t>
                </m:r>
              </m:sup>
            </m:sSup>
          </m:e>
        </m:d>
      </m:oMath>
    </w:p>
    <w:p w:rsidR="002A342D" w:rsidRPr="00656F1C" w:rsidRDefault="006B5796" w:rsidP="00A60B5A">
      <w:pPr>
        <w:pStyle w:val="affff8"/>
        <w:spacing w:beforeLines="50" w:afterLines="50"/>
        <w:ind w:leftChars="5" w:left="566" w:hangingChars="265" w:hanging="556"/>
        <w:rPr>
          <w:rFonts w:ascii="Times New Roman" w:eastAsiaTheme="minorEastAsia"/>
          <w:color w:val="000000" w:themeColor="text1"/>
          <w:szCs w:val="21"/>
          <w:vertAlign w:val="superscript"/>
        </w:rPr>
      </w:pPr>
      <w:r w:rsidRPr="006B5796">
        <w:rPr>
          <w:rFonts w:ascii="Times New Roman" w:eastAsiaTheme="minorEastAsia"/>
          <w:color w:val="000000" w:themeColor="text1"/>
          <w:szCs w:val="21"/>
        </w:rPr>
        <w:t xml:space="preserve">     </w:t>
      </w:r>
      <m:oMath>
        <m:sSub>
          <m:sSubPr>
            <m:ctrlPr>
              <w:rPr>
                <w:rFonts w:ascii="Cambria Math" w:eastAsiaTheme="minorEastAsia" w:hAnsi="Cambria Math"/>
                <w:color w:val="000000" w:themeColor="text1"/>
                <w:szCs w:val="21"/>
              </w:rPr>
            </m:ctrlPr>
          </m:sSubPr>
          <m:e>
            <m:r>
              <w:rPr>
                <w:rFonts w:ascii="Cambria Math" w:eastAsiaTheme="minorEastAsia" w:hAnsi="Cambria Math" w:hint="eastAsia"/>
                <w:color w:val="000000" w:themeColor="text1"/>
                <w:szCs w:val="21"/>
              </w:rPr>
              <m:t>ρ</m:t>
            </m:r>
          </m:e>
          <m:sub>
            <m:r>
              <m:rPr>
                <m:sty m:val="p"/>
              </m:rPr>
              <w:rPr>
                <w:rFonts w:ascii="Cambria Math" w:eastAsiaTheme="minorEastAsia"/>
                <w:color w:val="000000" w:themeColor="text1"/>
                <w:szCs w:val="21"/>
              </w:rPr>
              <m:t>1</m:t>
            </m:r>
          </m:sub>
        </m:sSub>
      </m:oMath>
      <w:r w:rsidRPr="006B5796">
        <w:rPr>
          <w:rFonts w:ascii="Times New Roman" w:eastAsiaTheme="minorEastAsia"/>
          <w:color w:val="000000" w:themeColor="text1"/>
          <w:szCs w:val="21"/>
        </w:rPr>
        <w:t>=3.47×10</w:t>
      </w:r>
      <w:r w:rsidRPr="006B5796">
        <w:rPr>
          <w:rFonts w:ascii="Times New Roman" w:eastAsiaTheme="minorEastAsia"/>
          <w:color w:val="000000" w:themeColor="text1"/>
          <w:szCs w:val="21"/>
          <w:vertAlign w:val="superscript"/>
        </w:rPr>
        <w:t>-3</w:t>
      </w:r>
      <m:oMath>
        <m:d>
          <m:dPr>
            <m:ctrlPr>
              <w:rPr>
                <w:rFonts w:ascii="Cambria Math" w:eastAsiaTheme="minorEastAsia" w:hAnsi="Cambria Math"/>
                <w:color w:val="000000" w:themeColor="text1"/>
                <w:szCs w:val="21"/>
                <w:vertAlign w:val="superscript"/>
              </w:rPr>
            </m:ctrlPr>
          </m:dPr>
          <m:e>
            <m:sSub>
              <m:sSubPr>
                <m:ctrlPr>
                  <w:rPr>
                    <w:rFonts w:ascii="Cambria Math" w:eastAsiaTheme="minorEastAsia" w:hAnsi="Cambria Math"/>
                    <w:color w:val="000000" w:themeColor="text1"/>
                    <w:szCs w:val="21"/>
                    <w:vertAlign w:val="superscript"/>
                  </w:rPr>
                </m:ctrlPr>
              </m:sSubPr>
              <m:e>
                <m:r>
                  <w:rPr>
                    <w:rFonts w:ascii="Cambria Math" w:eastAsiaTheme="minorEastAsia" w:hAnsi="Cambria Math" w:hint="eastAsia"/>
                    <w:color w:val="000000" w:themeColor="text1"/>
                    <w:szCs w:val="21"/>
                    <w:vertAlign w:val="superscript"/>
                  </w:rPr>
                  <m:t>p</m:t>
                </m:r>
              </m:e>
              <m:sub>
                <m:r>
                  <m:rPr>
                    <m:sty m:val="p"/>
                  </m:rPr>
                  <w:rPr>
                    <w:rFonts w:ascii="Cambria Math" w:eastAsiaTheme="minorEastAsia"/>
                    <w:color w:val="000000" w:themeColor="text1"/>
                    <w:szCs w:val="21"/>
                    <w:vertAlign w:val="superscript"/>
                  </w:rPr>
                  <m:t>s1</m:t>
                </m:r>
              </m:sub>
            </m:sSub>
            <m:r>
              <m:rPr>
                <m:sty m:val="p"/>
              </m:rPr>
              <w:rPr>
                <w:rFonts w:ascii="Cambria Math" w:eastAsiaTheme="minorEastAsia"/>
                <w:color w:val="000000" w:themeColor="text1"/>
                <w:szCs w:val="21"/>
                <w:vertAlign w:val="superscript"/>
              </w:rPr>
              <m:t>+</m:t>
            </m:r>
            <m:sSub>
              <m:sSubPr>
                <m:ctrlPr>
                  <w:rPr>
                    <w:rFonts w:ascii="Cambria Math" w:eastAsiaTheme="minorEastAsia" w:hAnsi="Cambria Math"/>
                    <w:i/>
                    <w:color w:val="000000" w:themeColor="text1"/>
                    <w:szCs w:val="21"/>
                    <w:vertAlign w:val="superscript"/>
                  </w:rPr>
                </m:ctrlPr>
              </m:sSubPr>
              <m:e>
                <m:r>
                  <w:rPr>
                    <w:rFonts w:ascii="Cambria Math" w:eastAsiaTheme="minorEastAsia" w:hAnsi="Cambria Math" w:hint="eastAsia"/>
                    <w:color w:val="000000" w:themeColor="text1"/>
                    <w:szCs w:val="21"/>
                    <w:vertAlign w:val="superscript"/>
                  </w:rPr>
                  <m:t>p</m:t>
                </m:r>
              </m:e>
              <m:sub>
                <m:r>
                  <w:rPr>
                    <w:rFonts w:ascii="Cambria Math" w:eastAsiaTheme="minorEastAsia" w:hAnsi="Cambria Math" w:hint="eastAsia"/>
                    <w:color w:val="000000" w:themeColor="text1"/>
                    <w:szCs w:val="21"/>
                    <w:vertAlign w:val="superscript"/>
                  </w:rPr>
                  <m:t>a</m:t>
                </m:r>
              </m:sub>
            </m:sSub>
          </m:e>
        </m:d>
        <m:r>
          <m:rPr>
            <m:sty m:val="p"/>
          </m:rPr>
          <w:rPr>
            <w:rFonts w:ascii="Times New Roman" w:eastAsiaTheme="minorEastAsia"/>
            <w:color w:val="000000" w:themeColor="text1"/>
            <w:szCs w:val="21"/>
            <w:vertAlign w:val="superscript"/>
          </w:rPr>
          <m:t>∙</m:t>
        </m:r>
        <m:sSup>
          <m:sSupPr>
            <m:ctrlPr>
              <w:rPr>
                <w:rFonts w:ascii="Cambria Math" w:eastAsiaTheme="minorEastAsia" w:hAnsi="Cambria Math"/>
                <w:color w:val="000000" w:themeColor="text1"/>
                <w:szCs w:val="21"/>
                <w:vertAlign w:val="superscript"/>
              </w:rPr>
            </m:ctrlPr>
          </m:sSupPr>
          <m:e>
            <m:d>
              <m:dPr>
                <m:ctrlPr>
                  <w:rPr>
                    <w:rFonts w:ascii="Cambria Math" w:eastAsiaTheme="minorEastAsia" w:hAnsi="Cambria Math"/>
                    <w:color w:val="000000" w:themeColor="text1"/>
                    <w:szCs w:val="21"/>
                    <w:vertAlign w:val="superscript"/>
                  </w:rPr>
                </m:ctrlPr>
              </m:dPr>
              <m:e>
                <m:sSub>
                  <m:sSubPr>
                    <m:ctrlPr>
                      <w:rPr>
                        <w:rFonts w:ascii="Cambria Math" w:eastAsiaTheme="minorEastAsia" w:hAnsi="Cambria Math"/>
                        <w:color w:val="000000" w:themeColor="text1"/>
                        <w:szCs w:val="21"/>
                        <w:vertAlign w:val="superscript"/>
                      </w:rPr>
                    </m:ctrlPr>
                  </m:sSubPr>
                  <m:e>
                    <m:r>
                      <w:rPr>
                        <w:rFonts w:ascii="Cambria Math" w:eastAsiaTheme="minorEastAsia" w:hAnsi="Cambria Math" w:hint="eastAsia"/>
                        <w:color w:val="000000" w:themeColor="text1"/>
                        <w:szCs w:val="21"/>
                        <w:vertAlign w:val="superscript"/>
                      </w:rPr>
                      <m:t>θ</m:t>
                    </m:r>
                  </m:e>
                  <m:sub>
                    <m:r>
                      <m:rPr>
                        <m:sty m:val="p"/>
                      </m:rPr>
                      <w:rPr>
                        <w:rFonts w:ascii="Cambria Math" w:eastAsiaTheme="minorEastAsia"/>
                        <w:color w:val="000000" w:themeColor="text1"/>
                        <w:szCs w:val="21"/>
                        <w:vertAlign w:val="superscript"/>
                      </w:rPr>
                      <m:t>1</m:t>
                    </m:r>
                  </m:sub>
                </m:sSub>
                <m:r>
                  <m:rPr>
                    <m:sty m:val="p"/>
                  </m:rPr>
                  <w:rPr>
                    <w:rFonts w:ascii="Cambria Math" w:eastAsiaTheme="minorEastAsia"/>
                    <w:color w:val="000000" w:themeColor="text1"/>
                    <w:szCs w:val="21"/>
                    <w:vertAlign w:val="superscript"/>
                  </w:rPr>
                  <m:t>+273</m:t>
                </m:r>
              </m:e>
            </m:d>
          </m:e>
          <m:sup>
            <m:r>
              <m:rPr>
                <m:sty m:val="p"/>
              </m:rPr>
              <w:rPr>
                <w:rFonts w:ascii="Times New Roman" w:eastAsiaTheme="minorEastAsia"/>
                <w:color w:val="000000" w:themeColor="text1"/>
                <w:szCs w:val="21"/>
                <w:vertAlign w:val="superscript"/>
              </w:rPr>
              <m:t>-</m:t>
            </m:r>
            <m:r>
              <m:rPr>
                <m:sty m:val="p"/>
              </m:rPr>
              <w:rPr>
                <w:rFonts w:ascii="Cambria Math" w:eastAsiaTheme="minorEastAsia"/>
                <w:color w:val="000000" w:themeColor="text1"/>
                <w:szCs w:val="21"/>
                <w:vertAlign w:val="superscript"/>
              </w:rPr>
              <m:t>1</m:t>
            </m:r>
          </m:sup>
        </m:sSup>
      </m:oMath>
    </w:p>
    <w:p w:rsidR="002A342D" w:rsidRDefault="006B5796">
      <w:pPr>
        <w:spacing w:line="360" w:lineRule="auto"/>
        <w:ind w:firstLineChars="200" w:firstLine="420"/>
        <w:rPr>
          <w:rFonts w:eastAsiaTheme="minorEastAsia"/>
          <w:color w:val="000000" w:themeColor="text1"/>
        </w:rPr>
      </w:pPr>
      <w:r w:rsidRPr="006B5796">
        <w:rPr>
          <w:rFonts w:hint="eastAsia"/>
          <w:color w:val="000000" w:themeColor="text1"/>
          <w:szCs w:val="21"/>
        </w:rPr>
        <w:t>依据测得的</w:t>
      </w:r>
      <w:r w:rsidRPr="006B5796">
        <w:rPr>
          <w:rFonts w:eastAsiaTheme="minorEastAsia"/>
          <w:i/>
          <w:color w:val="000000" w:themeColor="text1"/>
          <w:szCs w:val="21"/>
        </w:rPr>
        <w:t>p</w:t>
      </w:r>
      <w:r w:rsidRPr="006B5796">
        <w:rPr>
          <w:rFonts w:eastAsiaTheme="minorEastAsia"/>
          <w:color w:val="000000" w:themeColor="text1"/>
          <w:szCs w:val="21"/>
          <w:vertAlign w:val="subscript"/>
        </w:rPr>
        <w:t>s1</w:t>
      </w:r>
      <w:r w:rsidRPr="006B5796">
        <w:rPr>
          <w:rFonts w:eastAsiaTheme="minorEastAsia" w:hint="eastAsia"/>
          <w:color w:val="000000" w:themeColor="text1"/>
          <w:szCs w:val="21"/>
        </w:rPr>
        <w:t>和上式得出的</w:t>
      </w:r>
      <w:r w:rsidRPr="006B5796">
        <w:rPr>
          <w:rFonts w:eastAsiaTheme="minorEastAsia"/>
          <w:i/>
          <w:color w:val="000000" w:themeColor="text1"/>
          <w:szCs w:val="21"/>
        </w:rPr>
        <w:t>q</w:t>
      </w:r>
      <w:r w:rsidRPr="006B5796">
        <w:rPr>
          <w:rFonts w:eastAsiaTheme="minorEastAsia"/>
          <w:color w:val="000000" w:themeColor="text1"/>
          <w:szCs w:val="21"/>
          <w:vertAlign w:val="subscript"/>
        </w:rPr>
        <w:t>v1</w:t>
      </w:r>
      <w:r w:rsidRPr="006B5796">
        <w:rPr>
          <w:rFonts w:eastAsiaTheme="minorEastAsia" w:hint="eastAsia"/>
          <w:color w:val="000000" w:themeColor="text1"/>
          <w:szCs w:val="21"/>
        </w:rPr>
        <w:t>，绘制</w:t>
      </w:r>
      <w:r w:rsidRPr="006B5796">
        <w:rPr>
          <w:rFonts w:eastAsiaTheme="minorEastAsia"/>
          <w:i/>
          <w:color w:val="000000" w:themeColor="text1"/>
          <w:szCs w:val="21"/>
        </w:rPr>
        <w:t>p</w:t>
      </w:r>
      <w:r w:rsidRPr="006B5796">
        <w:rPr>
          <w:rFonts w:eastAsiaTheme="minorEastAsia"/>
          <w:color w:val="000000" w:themeColor="text1"/>
          <w:szCs w:val="21"/>
          <w:vertAlign w:val="subscript"/>
        </w:rPr>
        <w:t>s1</w:t>
      </w:r>
      <w:r w:rsidRPr="006B5796">
        <w:rPr>
          <w:rFonts w:eastAsiaTheme="minorEastAsia" w:hint="eastAsia"/>
          <w:color w:val="000000" w:themeColor="text1"/>
          <w:szCs w:val="21"/>
        </w:rPr>
        <w:t>和</w:t>
      </w:r>
      <m:oMath>
        <m:sSup>
          <m:sSupPr>
            <m:ctrlPr>
              <w:rPr>
                <w:rFonts w:ascii="Cambria Math" w:eastAsiaTheme="minorEastAsia" w:hAnsi="Cambria Math" w:cstheme="minorBidi"/>
                <w:color w:val="000000" w:themeColor="text1"/>
                <w:szCs w:val="21"/>
              </w:rPr>
            </m:ctrlPr>
          </m:sSupPr>
          <m:e>
            <m:d>
              <m:dPr>
                <m:ctrlPr>
                  <w:rPr>
                    <w:rFonts w:ascii="Cambria Math" w:eastAsiaTheme="minorEastAsia" w:hAnsi="Cambria Math" w:cstheme="minorBidi"/>
                    <w:color w:val="000000" w:themeColor="text1"/>
                    <w:szCs w:val="21"/>
                  </w:rPr>
                </m:ctrlPr>
              </m:dPr>
              <m:e>
                <m:sSub>
                  <m:sSubPr>
                    <m:ctrlPr>
                      <w:rPr>
                        <w:rFonts w:ascii="Cambria Math" w:eastAsiaTheme="minorEastAsia" w:hAnsi="Cambria Math" w:cstheme="minorBidi"/>
                        <w:color w:val="000000" w:themeColor="text1"/>
                        <w:szCs w:val="21"/>
                      </w:rPr>
                    </m:ctrlPr>
                  </m:sSubPr>
                  <m:e>
                    <m:r>
                      <w:rPr>
                        <w:rFonts w:ascii="Cambria Math" w:hAnsi="Cambria Math" w:hint="eastAsia"/>
                        <w:color w:val="000000" w:themeColor="text1"/>
                        <w:szCs w:val="21"/>
                      </w:rPr>
                      <m:t>q</m:t>
                    </m:r>
                  </m:e>
                  <m:sub>
                    <m:r>
                      <m:rPr>
                        <m:sty m:val="p"/>
                      </m:rPr>
                      <w:rPr>
                        <w:rFonts w:ascii="Cambria Math" w:hAnsi="Cambria Math" w:hint="eastAsia"/>
                        <w:color w:val="000000" w:themeColor="text1"/>
                        <w:szCs w:val="21"/>
                      </w:rPr>
                      <m:t>v1</m:t>
                    </m:r>
                  </m:sub>
                </m:sSub>
              </m:e>
            </m:d>
          </m:e>
          <m:sup>
            <m:r>
              <m:rPr>
                <m:sty m:val="p"/>
              </m:rPr>
              <w:rPr>
                <w:rFonts w:ascii="Cambria Math" w:hAnsi="Cambria Math" w:hint="eastAsia"/>
                <w:color w:val="000000" w:themeColor="text1"/>
                <w:szCs w:val="21"/>
              </w:rPr>
              <m:t>2</m:t>
            </m:r>
          </m:sup>
        </m:sSup>
      </m:oMath>
      <w:r>
        <w:rPr>
          <w:rFonts w:eastAsiaTheme="minorEastAsia" w:hint="eastAsia"/>
          <w:color w:val="000000" w:themeColor="text1"/>
        </w:rPr>
        <w:t>的</w:t>
      </w:r>
      <w:r w:rsidRPr="006B5796">
        <w:rPr>
          <w:rFonts w:eastAsiaTheme="minorEastAsia" w:hint="eastAsia"/>
          <w:color w:val="000000" w:themeColor="text1"/>
        </w:rPr>
        <w:t>关系图</w:t>
      </w:r>
      <w:r w:rsidR="001173BF">
        <w:rPr>
          <w:rFonts w:eastAsiaTheme="minorEastAsia" w:hint="eastAsia"/>
          <w:color w:val="000000" w:themeColor="text1"/>
        </w:rPr>
        <w:t>，见图</w:t>
      </w:r>
      <w:r w:rsidR="00D66457">
        <w:rPr>
          <w:rFonts w:eastAsiaTheme="minorEastAsia" w:hint="eastAsia"/>
          <w:color w:val="000000" w:themeColor="text1"/>
        </w:rPr>
        <w:t>8</w:t>
      </w:r>
      <w:r w:rsidR="002D3BBD">
        <w:rPr>
          <w:rFonts w:eastAsiaTheme="minorEastAsia" w:hint="eastAsia"/>
          <w:color w:val="000000" w:themeColor="text1"/>
        </w:rPr>
        <w:t>、图</w:t>
      </w:r>
      <w:r w:rsidR="00D66457">
        <w:rPr>
          <w:rFonts w:eastAsiaTheme="minorEastAsia" w:hint="eastAsia"/>
          <w:color w:val="000000" w:themeColor="text1"/>
        </w:rPr>
        <w:t>9</w:t>
      </w:r>
      <w:r w:rsidR="002D3BBD">
        <w:rPr>
          <w:rFonts w:eastAsiaTheme="minorEastAsia" w:hint="eastAsia"/>
          <w:color w:val="000000" w:themeColor="text1"/>
        </w:rPr>
        <w:t>。所有的数据点的偏差应在</w:t>
      </w:r>
      <w:r w:rsidR="002D3BBD" w:rsidRPr="002469CC">
        <w:rPr>
          <w:rFonts w:asciiTheme="minorEastAsia" w:eastAsiaTheme="minorEastAsia" w:hAnsiTheme="minorEastAsia" w:hint="eastAsia"/>
          <w:color w:val="000000" w:themeColor="text1"/>
        </w:rPr>
        <w:t>±</w:t>
      </w:r>
      <w:r w:rsidR="002D3BBD">
        <w:rPr>
          <w:rFonts w:eastAsiaTheme="minorEastAsia" w:hint="eastAsia"/>
          <w:color w:val="000000" w:themeColor="text1"/>
        </w:rPr>
        <w:t>5%</w:t>
      </w:r>
      <w:r w:rsidR="002D3BBD">
        <w:rPr>
          <w:rFonts w:eastAsiaTheme="minorEastAsia" w:hint="eastAsia"/>
          <w:color w:val="000000" w:themeColor="text1"/>
        </w:rPr>
        <w:t>范围内，</w:t>
      </w:r>
      <w:r w:rsidR="002C24E0">
        <w:rPr>
          <w:rFonts w:eastAsiaTheme="minorEastAsia" w:hint="eastAsia"/>
          <w:color w:val="000000" w:themeColor="text1"/>
        </w:rPr>
        <w:t>则按公式（</w:t>
      </w:r>
      <w:r w:rsidR="002C24E0">
        <w:rPr>
          <w:rFonts w:eastAsiaTheme="minorEastAsia" w:hint="eastAsia"/>
          <w:color w:val="000000" w:themeColor="text1"/>
        </w:rPr>
        <w:t>2</w:t>
      </w:r>
      <w:r w:rsidR="002C24E0">
        <w:rPr>
          <w:rFonts w:eastAsiaTheme="minorEastAsia" w:hint="eastAsia"/>
          <w:color w:val="000000" w:themeColor="text1"/>
        </w:rPr>
        <w:t>）进行计算</w:t>
      </w:r>
      <w:r w:rsidR="002D3BBD">
        <w:rPr>
          <w:rFonts w:eastAsiaTheme="minorEastAsia" w:hint="eastAsia"/>
          <w:color w:val="000000" w:themeColor="text1"/>
        </w:rPr>
        <w:t>；如果只有单一的</w:t>
      </w:r>
      <w:r w:rsidR="00432093">
        <w:rPr>
          <w:rFonts w:eastAsiaTheme="minorEastAsia" w:hint="eastAsia"/>
          <w:color w:val="000000" w:themeColor="text1"/>
        </w:rPr>
        <w:t>检测</w:t>
      </w:r>
      <w:r w:rsidR="002D3BBD">
        <w:rPr>
          <w:rFonts w:eastAsiaTheme="minorEastAsia" w:hint="eastAsia"/>
          <w:color w:val="000000" w:themeColor="text1"/>
        </w:rPr>
        <w:t>点超过</w:t>
      </w:r>
      <w:r w:rsidR="002D3BBD" w:rsidRPr="005D3FAA">
        <w:rPr>
          <w:rFonts w:asciiTheme="minorEastAsia" w:eastAsiaTheme="minorEastAsia" w:hAnsiTheme="minorEastAsia" w:hint="eastAsia"/>
          <w:color w:val="000000" w:themeColor="text1"/>
        </w:rPr>
        <w:t>±</w:t>
      </w:r>
      <w:r w:rsidR="002D3BBD">
        <w:rPr>
          <w:rFonts w:eastAsiaTheme="minorEastAsia" w:hint="eastAsia"/>
          <w:color w:val="000000" w:themeColor="text1"/>
        </w:rPr>
        <w:t>5%</w:t>
      </w:r>
      <w:r w:rsidR="002D3BBD">
        <w:rPr>
          <w:rFonts w:eastAsiaTheme="minorEastAsia" w:hint="eastAsia"/>
          <w:color w:val="000000" w:themeColor="text1"/>
        </w:rPr>
        <w:t>，也可采用下列的公式进行计算，但必须在</w:t>
      </w:r>
      <w:r w:rsidR="00432093">
        <w:rPr>
          <w:rFonts w:eastAsiaTheme="minorEastAsia" w:hint="eastAsia"/>
          <w:color w:val="000000" w:themeColor="text1"/>
        </w:rPr>
        <w:t>检测</w:t>
      </w:r>
      <w:r w:rsidR="002D3BBD">
        <w:rPr>
          <w:rFonts w:eastAsiaTheme="minorEastAsia" w:hint="eastAsia"/>
          <w:color w:val="000000" w:themeColor="text1"/>
        </w:rPr>
        <w:t>结果体现。</w:t>
      </w:r>
    </w:p>
    <w:p w:rsidR="002A342D" w:rsidRDefault="001546E0">
      <w:pPr>
        <w:spacing w:line="360" w:lineRule="auto"/>
        <w:rPr>
          <w:oMath/>
          <w:rFonts w:ascii="Cambria Math" w:hAnsi="Cambria Math" w:hint="eastAsia"/>
          <w:color w:val="000000" w:themeColor="text1"/>
        </w:rPr>
      </w:pPr>
      <w:r w:rsidRPr="001546E0">
        <w:rPr>
          <w:rFonts w:ascii="黑体" w:eastAsia="黑体" w:hAnsi="黑体" w:hint="eastAsia"/>
          <w:color w:val="000000" w:themeColor="text1"/>
          <w:kern w:val="0"/>
          <w:szCs w:val="21"/>
        </w:rPr>
        <w:t>8.3.2</w:t>
      </w:r>
      <w:r w:rsidR="009739E5">
        <w:rPr>
          <w:rFonts w:eastAsiaTheme="minorEastAsia" w:hint="eastAsia"/>
          <w:color w:val="000000" w:themeColor="text1"/>
        </w:rPr>
        <w:t>依据下列公式计算每组空气流量通风系数</w:t>
      </w:r>
      <w:r w:rsidR="009739E5" w:rsidRPr="00BD4654">
        <w:rPr>
          <w:rFonts w:hint="eastAsia"/>
          <w:i/>
          <w:lang w:val="pt-PT"/>
        </w:rPr>
        <w:t>C</w:t>
      </w:r>
      <w:r w:rsidR="009739E5">
        <w:rPr>
          <w:rFonts w:hint="eastAsia"/>
          <w:vertAlign w:val="subscript"/>
          <w:lang w:val="pt-PT"/>
        </w:rPr>
        <w:t>D</w:t>
      </w:r>
      <w:r w:rsidR="009739E5">
        <w:rPr>
          <w:rFonts w:eastAsiaTheme="minorEastAsia" w:hint="eastAsia"/>
          <w:color w:val="000000" w:themeColor="text1"/>
        </w:rPr>
        <w:t>。</w:t>
      </w:r>
      <w:r w:rsidR="002C24E0">
        <w:rPr>
          <w:rFonts w:eastAsiaTheme="minorEastAsia" w:hint="eastAsia"/>
          <w:color w:val="000000" w:themeColor="text1"/>
        </w:rPr>
        <w:t>公式（</w:t>
      </w:r>
      <w:r w:rsidR="002C24E0">
        <w:rPr>
          <w:rFonts w:eastAsiaTheme="minorEastAsia" w:hint="eastAsia"/>
          <w:color w:val="000000" w:themeColor="text1"/>
        </w:rPr>
        <w:t>2</w:t>
      </w:r>
      <w:r w:rsidR="002C24E0">
        <w:rPr>
          <w:rFonts w:eastAsiaTheme="minorEastAsia" w:hint="eastAsia"/>
          <w:color w:val="000000" w:themeColor="text1"/>
        </w:rPr>
        <w:t>）</w:t>
      </w:r>
      <w:r w:rsidR="009739E5">
        <w:rPr>
          <w:rFonts w:eastAsiaTheme="minorEastAsia" w:hint="eastAsia"/>
          <w:color w:val="000000" w:themeColor="text1"/>
        </w:rPr>
        <w:t>同样适用于通风系数</w:t>
      </w:r>
      <w:r w:rsidR="009739E5" w:rsidRPr="00BD4654">
        <w:rPr>
          <w:rFonts w:hint="eastAsia"/>
          <w:i/>
          <w:lang w:val="pt-PT"/>
        </w:rPr>
        <w:t>C</w:t>
      </w:r>
      <w:r w:rsidR="009739E5">
        <w:rPr>
          <w:rFonts w:hint="eastAsia"/>
          <w:vertAlign w:val="subscript"/>
          <w:lang w:val="pt-PT"/>
        </w:rPr>
        <w:t>E</w:t>
      </w:r>
      <w:r w:rsidR="009739E5">
        <w:rPr>
          <w:rFonts w:eastAsiaTheme="minorEastAsia" w:hint="eastAsia"/>
          <w:color w:val="000000" w:themeColor="text1"/>
        </w:rPr>
        <w:t>的计算。</w:t>
      </w:r>
    </w:p>
    <w:p w:rsidR="002A342D" w:rsidRDefault="002E70AC" w:rsidP="002C24E0">
      <w:pPr>
        <w:pStyle w:val="affa"/>
        <w:spacing w:line="360" w:lineRule="auto"/>
        <w:ind w:firstLineChars="600" w:firstLine="1260"/>
        <w:rPr>
          <w:lang w:val="pt-PT"/>
        </w:rPr>
      </w:pPr>
      <w:r w:rsidRPr="00BD4654">
        <w:rPr>
          <w:rFonts w:hint="eastAsia"/>
          <w:i/>
          <w:lang w:val="pt-PT"/>
        </w:rPr>
        <w:t>C</w:t>
      </w:r>
      <w:r w:rsidR="00740B9E">
        <w:rPr>
          <w:rFonts w:hint="eastAsia"/>
          <w:vertAlign w:val="subscript"/>
          <w:lang w:val="pt-PT"/>
        </w:rPr>
        <w:t>D</w:t>
      </w:r>
      <w:r w:rsidRPr="00BD4654">
        <w:rPr>
          <w:rFonts w:hint="eastAsia"/>
          <w:lang w:val="pt-PT"/>
        </w:rPr>
        <w:t>=</w:t>
      </w:r>
      <w:r>
        <w:rPr>
          <w:rFonts w:hint="eastAsia"/>
          <w:lang w:val="pt-PT"/>
        </w:rPr>
        <w:t>实际流量/理论流量</w:t>
      </w:r>
    </w:p>
    <w:p w:rsidR="002A342D" w:rsidRDefault="002E70AC" w:rsidP="002C24E0">
      <w:pPr>
        <w:pStyle w:val="affa"/>
        <w:spacing w:line="360" w:lineRule="auto"/>
        <w:ind w:firstLineChars="686" w:firstLine="1441"/>
        <w:jc w:val="left"/>
        <w:rPr>
          <w:lang w:val="pt-PT"/>
        </w:rPr>
      </w:pPr>
      <w:r>
        <w:rPr>
          <w:rFonts w:hint="eastAsia"/>
          <w:lang w:val="pt-PT"/>
        </w:rPr>
        <w:t>=</w:t>
      </w:r>
      <m:oMath>
        <m:sSub>
          <m:sSubPr>
            <m:ctrlPr>
              <w:rPr>
                <w:rFonts w:ascii="Cambria Math" w:hAnsi="Cambria Math"/>
                <w:lang w:val="pt-PT"/>
              </w:rPr>
            </m:ctrlPr>
          </m:sSubPr>
          <m:e>
            <m:r>
              <w:rPr>
                <w:rFonts w:ascii="Cambria Math" w:hAnsi="Cambria Math"/>
                <w:lang w:val="pt-PT"/>
              </w:rPr>
              <m:t>q</m:t>
            </m:r>
          </m:e>
          <m:sub>
            <m:r>
              <m:rPr>
                <m:sty m:val="p"/>
              </m:rPr>
              <w:rPr>
                <w:rFonts w:ascii="Cambria Math" w:hAnsi="Cambria Math"/>
                <w:lang w:val="pt-PT"/>
              </w:rPr>
              <m:t>vn</m:t>
            </m:r>
          </m:sub>
        </m:sSub>
        <m:sSup>
          <m:sSupPr>
            <m:ctrlPr>
              <w:rPr>
                <w:rFonts w:ascii="Cambria Math" w:hAnsi="Cambria Math"/>
                <w:lang w:val="pt-PT"/>
              </w:rPr>
            </m:ctrlPr>
          </m:sSupPr>
          <m:e>
            <m:d>
              <m:dPr>
                <m:begChr m:val="{"/>
                <m:endChr m:val="}"/>
                <m:ctrlPr>
                  <w:rPr>
                    <w:rFonts w:ascii="Cambria Math" w:hAnsi="Cambria Math"/>
                    <w:lang w:val="pt-PT"/>
                  </w:rPr>
                </m:ctrlPr>
              </m:dPr>
              <m:e>
                <m:d>
                  <m:dPr>
                    <m:ctrlPr>
                      <w:rPr>
                        <w:rFonts w:ascii="Cambria Math" w:hAnsi="Cambria Math"/>
                        <w:lang w:val="pt-PT"/>
                      </w:rPr>
                    </m:ctrlPr>
                  </m:dPr>
                  <m:e>
                    <m:r>
                      <w:rPr>
                        <w:rFonts w:ascii="Cambria Math" w:hAnsi="Cambria Math"/>
                        <w:lang w:val="pt-PT"/>
                      </w:rPr>
                      <m:t>A</m:t>
                    </m:r>
                    <m:sSup>
                      <m:sSupPr>
                        <m:ctrlPr>
                          <w:rPr>
                            <w:rFonts w:ascii="Cambria Math" w:hAnsi="Cambria Math"/>
                            <w:i/>
                            <w:lang w:val="pt-PT"/>
                          </w:rPr>
                        </m:ctrlPr>
                      </m:sSupPr>
                      <m:e>
                        <m:d>
                          <m:dPr>
                            <m:ctrlPr>
                              <w:rPr>
                                <w:rFonts w:ascii="Cambria Math" w:hAnsi="Cambria Math"/>
                                <w:i/>
                                <w:lang w:val="pt-PT"/>
                              </w:rPr>
                            </m:ctrlPr>
                          </m:dPr>
                          <m:e>
                            <m:r>
                              <w:rPr>
                                <w:rFonts w:ascii="Cambria Math" w:hAnsi="Cambria Math"/>
                                <w:lang w:val="pt-PT"/>
                              </w:rPr>
                              <m:t>2</m:t>
                            </m:r>
                            <m:sSub>
                              <m:sSubPr>
                                <m:ctrlPr>
                                  <w:rPr>
                                    <w:rFonts w:ascii="Cambria Math" w:hAnsi="Cambria Math"/>
                                    <w:i/>
                                    <w:lang w:val="pt-PT"/>
                                  </w:rPr>
                                </m:ctrlPr>
                              </m:sSubPr>
                              <m:e>
                                <m:r>
                                  <w:rPr>
                                    <w:rFonts w:ascii="Cambria Math" w:hAnsi="Cambria Math"/>
                                    <w:lang w:val="pt-PT"/>
                                  </w:rPr>
                                  <m:t>ρ</m:t>
                                </m:r>
                              </m:e>
                              <m:sub>
                                <m:r>
                                  <w:rPr>
                                    <w:rFonts w:ascii="Cambria Math" w:hAnsi="Cambria Math"/>
                                    <w:lang w:val="pt-PT"/>
                                  </w:rPr>
                                  <m:t>sn</m:t>
                                </m:r>
                              </m:sub>
                            </m:sSub>
                            <m:sSup>
                              <m:sSupPr>
                                <m:ctrlPr>
                                  <w:rPr>
                                    <w:rFonts w:ascii="Cambria Math" w:hAnsi="Cambria Math"/>
                                    <w:i/>
                                    <w:lang w:val="pt-PT"/>
                                  </w:rPr>
                                </m:ctrlPr>
                              </m:sSupPr>
                              <m:e>
                                <m:sSub>
                                  <m:sSubPr>
                                    <m:ctrlPr>
                                      <w:rPr>
                                        <w:rFonts w:ascii="Cambria Math" w:hAnsi="Cambria Math"/>
                                        <w:i/>
                                        <w:lang w:val="pt-PT"/>
                                      </w:rPr>
                                    </m:ctrlPr>
                                  </m:sSubPr>
                                  <m:e>
                                    <m:r>
                                      <w:rPr>
                                        <w:rFonts w:ascii="Cambria Math" w:hAnsi="Cambria Math"/>
                                        <w:lang w:val="pt-PT"/>
                                      </w:rPr>
                                      <m:t>ρ</m:t>
                                    </m:r>
                                  </m:e>
                                  <m:sub>
                                    <m:r>
                                      <w:rPr>
                                        <w:rFonts w:ascii="Cambria Math" w:hAnsi="Cambria Math"/>
                                        <w:lang w:val="pt-PT"/>
                                      </w:rPr>
                                      <m:t>1n</m:t>
                                    </m:r>
                                  </m:sub>
                                </m:sSub>
                              </m:e>
                              <m:sup>
                                <m:r>
                                  <w:rPr>
                                    <w:rFonts w:ascii="Cambria Math" w:hAnsi="Cambria Math"/>
                                    <w:lang w:val="pt-PT"/>
                                  </w:rPr>
                                  <m:t>-1</m:t>
                                </m:r>
                              </m:sup>
                            </m:sSup>
                          </m:e>
                        </m:d>
                      </m:e>
                      <m:sup>
                        <m:r>
                          <w:rPr>
                            <w:rFonts w:ascii="Cambria Math" w:hAnsi="Cambria Math"/>
                            <w:lang w:val="pt-PT"/>
                          </w:rPr>
                          <m:t>1/2</m:t>
                        </m:r>
                      </m:sup>
                    </m:sSup>
                  </m:e>
                </m:d>
              </m:e>
            </m:d>
          </m:e>
          <m:sup>
            <m:r>
              <m:rPr>
                <m:sty m:val="p"/>
              </m:rPr>
              <w:rPr>
                <w:rFonts w:ascii="Cambria Math" w:hAnsi="Cambria Math"/>
                <w:lang w:val="pt-PT"/>
              </w:rPr>
              <m:t>-1</m:t>
            </m:r>
          </m:sup>
        </m:sSup>
        <m:r>
          <m:rPr>
            <m:sty m:val="p"/>
          </m:rPr>
          <w:rPr>
            <w:rFonts w:ascii="Cambria Math" w:hAnsi="Cambria Math"/>
            <w:lang w:val="pt-PT"/>
          </w:rPr>
          <m:t xml:space="preserve">              </m:t>
        </m:r>
      </m:oMath>
      <w:r w:rsidR="002C24E0" w:rsidRPr="002C24E0">
        <w:rPr>
          <w:rFonts w:asciiTheme="minorEastAsia" w:eastAsiaTheme="minorEastAsia" w:hAnsiTheme="minorEastAsia"/>
          <w:color w:val="000000" w:themeColor="text1"/>
          <w:szCs w:val="21"/>
          <w:lang w:val="pt-PT"/>
        </w:rPr>
        <w:t>…………………………</w:t>
      </w:r>
      <w:r w:rsidR="002C24E0" w:rsidRPr="002C24E0">
        <w:rPr>
          <w:rFonts w:ascii="Times New Roman" w:eastAsiaTheme="minorEastAsia" w:hint="eastAsia"/>
          <w:color w:val="000000" w:themeColor="text1"/>
          <w:szCs w:val="21"/>
          <w:lang w:val="pt-PT"/>
        </w:rPr>
        <w:t>（</w:t>
      </w:r>
      <w:r w:rsidR="002C24E0">
        <w:rPr>
          <w:rFonts w:ascii="Times New Roman" w:eastAsiaTheme="minorEastAsia" w:hint="eastAsia"/>
          <w:color w:val="000000" w:themeColor="text1"/>
          <w:szCs w:val="21"/>
          <w:lang w:val="pt-PT"/>
        </w:rPr>
        <w:t>2</w:t>
      </w:r>
      <w:r w:rsidR="002C24E0" w:rsidRPr="002C24E0">
        <w:rPr>
          <w:rFonts w:ascii="Times New Roman" w:eastAsiaTheme="minorEastAsia" w:hint="eastAsia"/>
          <w:color w:val="000000" w:themeColor="text1"/>
          <w:szCs w:val="21"/>
          <w:lang w:val="pt-PT"/>
        </w:rPr>
        <w:t>）</w:t>
      </w:r>
    </w:p>
    <w:p w:rsidR="001B32C2" w:rsidRDefault="001B32C2">
      <w:pPr>
        <w:spacing w:line="360" w:lineRule="auto"/>
        <w:ind w:firstLineChars="200" w:firstLine="420"/>
        <w:rPr>
          <w:color w:val="000000" w:themeColor="text1"/>
          <w:szCs w:val="21"/>
          <w:lang w:val="pt-PT"/>
        </w:rPr>
      </w:pPr>
      <w:r>
        <w:rPr>
          <w:rFonts w:hint="eastAsia"/>
          <w:color w:val="000000" w:themeColor="text1"/>
          <w:szCs w:val="21"/>
          <w:lang w:val="pt-PT"/>
        </w:rPr>
        <w:t>式中：</w:t>
      </w:r>
    </w:p>
    <w:p w:rsidR="00AC009E" w:rsidRDefault="000E00E5">
      <w:pPr>
        <w:spacing w:line="360" w:lineRule="auto"/>
        <w:ind w:firstLineChars="400" w:firstLine="840"/>
        <w:rPr>
          <w:rFonts w:ascii="宋体" w:hAnsi="宋体"/>
          <w:szCs w:val="22"/>
        </w:rPr>
      </w:pPr>
      <m:oMath>
        <m:sSub>
          <m:sSubPr>
            <m:ctrlPr>
              <w:rPr>
                <w:rFonts w:ascii="Cambria Math" w:eastAsiaTheme="minorEastAsia" w:hAnsi="Cambria Math" w:cstheme="minorBidi"/>
                <w:szCs w:val="22"/>
              </w:rPr>
            </m:ctrlPr>
          </m:sSubPr>
          <m:e>
            <m:r>
              <w:rPr>
                <w:rFonts w:ascii="Cambria Math" w:hAnsi="Cambria Math" w:hint="eastAsia"/>
              </w:rPr>
              <m:t>ρ</m:t>
            </m:r>
          </m:e>
          <m:sub>
            <m:r>
              <m:rPr>
                <m:sty m:val="p"/>
              </m:rPr>
              <w:rPr>
                <w:rFonts w:ascii="Cambria Math" w:hAnsi="Cambria Math" w:hint="eastAsia"/>
                <w:lang w:val="pt-PT"/>
              </w:rPr>
              <m:t>1n</m:t>
            </m:r>
          </m:sub>
        </m:sSub>
      </m:oMath>
      <w:r w:rsidR="006B5796" w:rsidRPr="006B5796">
        <w:rPr>
          <w:szCs w:val="22"/>
          <w:lang w:val="pt-PT"/>
        </w:rPr>
        <w:t>=1.2kg/m</w:t>
      </w:r>
      <w:r w:rsidR="006B5796" w:rsidRPr="006B5796">
        <w:rPr>
          <w:szCs w:val="22"/>
          <w:vertAlign w:val="superscript"/>
          <w:lang w:val="pt-PT"/>
        </w:rPr>
        <w:t>3</w:t>
      </w:r>
      <w:r w:rsidR="006B5796" w:rsidRPr="006B5796">
        <w:rPr>
          <w:rFonts w:hint="eastAsia"/>
          <w:szCs w:val="22"/>
          <w:lang w:val="pt-PT"/>
        </w:rPr>
        <w:t>，</w:t>
      </w:r>
      <w:r w:rsidR="002E70AC">
        <w:rPr>
          <w:rFonts w:hint="eastAsia"/>
          <w:szCs w:val="22"/>
        </w:rPr>
        <w:t>或者是修正后的空气密度。理论流量是假定通风系数</w:t>
      </w:r>
      <w:r w:rsidR="002E70AC">
        <w:rPr>
          <w:rFonts w:ascii="宋体" w:hAnsi="宋体" w:hint="eastAsia"/>
          <w:szCs w:val="22"/>
        </w:rPr>
        <w:t>α=1。</w:t>
      </w:r>
    </w:p>
    <w:p w:rsidR="001B32C2" w:rsidRDefault="001B32C2">
      <w:pPr>
        <w:spacing w:line="360" w:lineRule="auto"/>
        <w:ind w:firstLineChars="200" w:firstLine="420"/>
        <w:rPr>
          <w:rFonts w:ascii="宋体" w:hAnsi="宋体"/>
          <w:szCs w:val="22"/>
        </w:rPr>
      </w:pPr>
    </w:p>
    <w:p w:rsidR="002A342D" w:rsidRDefault="002A342D">
      <w:pPr>
        <w:spacing w:line="360" w:lineRule="auto"/>
        <w:ind w:firstLineChars="200" w:firstLine="420"/>
        <w:rPr>
          <w:rFonts w:ascii="宋体" w:hAnsi="宋体"/>
          <w:szCs w:val="22"/>
        </w:rPr>
      </w:pPr>
      <w:r>
        <w:rPr>
          <w:rFonts w:ascii="宋体" w:hAnsi="宋体"/>
          <w:noProof/>
          <w:szCs w:val="22"/>
        </w:rPr>
        <w:drawing>
          <wp:anchor distT="0" distB="0" distL="114300" distR="114300" simplePos="0" relativeHeight="251681792" behindDoc="0" locked="0" layoutInCell="1" allowOverlap="1">
            <wp:simplePos x="0" y="0"/>
            <wp:positionH relativeFrom="column">
              <wp:posOffset>1239456</wp:posOffset>
            </wp:positionH>
            <wp:positionV relativeFrom="paragraph">
              <wp:posOffset>138358</wp:posOffset>
            </wp:positionV>
            <wp:extent cx="3492402" cy="3345674"/>
            <wp:effectExtent l="19050" t="0" r="0" b="0"/>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36980" t="33227" r="34695" b="18418"/>
                    <a:stretch>
                      <a:fillRect/>
                    </a:stretch>
                  </pic:blipFill>
                  <pic:spPr bwMode="auto">
                    <a:xfrm>
                      <a:off x="0" y="0"/>
                      <a:ext cx="3492217" cy="3345497"/>
                    </a:xfrm>
                    <a:prstGeom prst="rect">
                      <a:avLst/>
                    </a:prstGeom>
                    <a:noFill/>
                    <a:ln w="9525">
                      <a:noFill/>
                      <a:miter lim="800000"/>
                      <a:headEnd/>
                      <a:tailEnd/>
                    </a:ln>
                  </pic:spPr>
                </pic:pic>
              </a:graphicData>
            </a:graphic>
          </wp:anchor>
        </w:drawing>
      </w:r>
    </w:p>
    <w:p w:rsidR="002A342D" w:rsidRDefault="002A342D">
      <w:pPr>
        <w:spacing w:line="360" w:lineRule="auto"/>
        <w:ind w:firstLineChars="200" w:firstLine="420"/>
        <w:rPr>
          <w:rFonts w:ascii="宋体" w:hAnsi="宋体"/>
          <w:szCs w:val="22"/>
        </w:rPr>
      </w:pPr>
    </w:p>
    <w:p w:rsidR="002A342D" w:rsidRDefault="002A342D">
      <w:pPr>
        <w:spacing w:line="360" w:lineRule="auto"/>
        <w:ind w:firstLineChars="200" w:firstLine="420"/>
        <w:rPr>
          <w:rFonts w:ascii="宋体" w:hAnsi="宋体"/>
          <w:szCs w:val="22"/>
        </w:rPr>
      </w:pPr>
    </w:p>
    <w:p w:rsidR="002A342D" w:rsidRDefault="002A342D">
      <w:pPr>
        <w:spacing w:line="360" w:lineRule="auto"/>
        <w:ind w:firstLineChars="200" w:firstLine="420"/>
        <w:rPr>
          <w:rFonts w:ascii="宋体" w:hAnsi="宋体"/>
          <w:szCs w:val="22"/>
        </w:rPr>
      </w:pPr>
    </w:p>
    <w:p w:rsidR="002A342D" w:rsidRDefault="000E00E5">
      <w:pPr>
        <w:spacing w:line="360" w:lineRule="auto"/>
        <w:ind w:firstLineChars="200" w:firstLine="420"/>
        <w:rPr>
          <w:rFonts w:ascii="宋体" w:hAnsi="宋体"/>
          <w:szCs w:val="22"/>
        </w:rPr>
      </w:pPr>
      <w:r>
        <w:rPr>
          <w:rFonts w:ascii="宋体" w:hAnsi="宋体"/>
          <w:noProof/>
          <w:szCs w:val="22"/>
        </w:rPr>
        <w:pict>
          <v:shape id="Text Box 26" o:spid="_x0000_s1032" type="#_x0000_t202" style="position:absolute;left:0;text-align:left;margin-left:93.8pt;margin-top:20.1pt;width:33.35pt;height:49.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" stroked="f">
            <v:textbox style="layout-flow:vertical;mso-layout-flow-alt:bottom-to-top">
              <w:txbxContent>
                <w:p w:rsidR="00AC009E" w:rsidRPr="00CF12B7" w:rsidRDefault="00AC009E" w:rsidP="00561A52">
                  <w:pPr>
                    <w:rPr>
                      <w:rFonts w:asciiTheme="minorEastAsia" w:eastAsiaTheme="minorEastAsia" w:hAnsiTheme="minorEastAsia"/>
                    </w:rPr>
                  </w:pPr>
                  <w:r>
                    <w:rPr>
                      <w:rFonts w:asciiTheme="minorEastAsia" w:eastAsiaTheme="minorEastAsia" w:hAnsiTheme="minorEastAsia" w:hint="eastAsia"/>
                    </w:rPr>
                    <w:t>压力</w:t>
                  </w:r>
                </w:p>
              </w:txbxContent>
            </v:textbox>
          </v:shape>
        </w:pict>
      </w:r>
    </w:p>
    <w:p w:rsidR="002A342D" w:rsidRDefault="002A342D">
      <w:pPr>
        <w:spacing w:line="360" w:lineRule="auto"/>
        <w:ind w:firstLineChars="200" w:firstLine="420"/>
        <w:rPr>
          <w:rFonts w:ascii="宋体" w:hAnsi="宋体"/>
          <w:szCs w:val="22"/>
        </w:rPr>
      </w:pPr>
    </w:p>
    <w:p w:rsidR="002A342D" w:rsidRDefault="002A342D">
      <w:pPr>
        <w:spacing w:line="360" w:lineRule="auto"/>
        <w:ind w:firstLineChars="200" w:firstLine="420"/>
        <w:rPr>
          <w:rFonts w:ascii="宋体" w:hAnsi="宋体"/>
          <w:szCs w:val="22"/>
        </w:rPr>
      </w:pPr>
    </w:p>
    <w:p w:rsidR="002A342D" w:rsidRDefault="002A342D">
      <w:pPr>
        <w:spacing w:line="360" w:lineRule="auto"/>
        <w:ind w:firstLineChars="200" w:firstLine="420"/>
        <w:rPr>
          <w:rFonts w:ascii="宋体" w:hAnsi="宋体"/>
          <w:szCs w:val="22"/>
        </w:rPr>
      </w:pPr>
    </w:p>
    <w:p w:rsidR="002A342D" w:rsidRDefault="002A342D">
      <w:pPr>
        <w:spacing w:line="360" w:lineRule="auto"/>
        <w:ind w:firstLineChars="200" w:firstLine="420"/>
        <w:rPr>
          <w:rFonts w:ascii="宋体" w:hAnsi="宋体"/>
          <w:szCs w:val="22"/>
        </w:rPr>
      </w:pPr>
    </w:p>
    <w:p w:rsidR="002A342D" w:rsidRDefault="002A342D">
      <w:pPr>
        <w:spacing w:line="360" w:lineRule="auto"/>
        <w:ind w:firstLineChars="200" w:firstLine="420"/>
      </w:pPr>
    </w:p>
    <w:p w:rsidR="002A342D" w:rsidRDefault="002A342D">
      <w:pPr>
        <w:spacing w:line="360" w:lineRule="auto"/>
        <w:ind w:firstLineChars="200" w:firstLine="420"/>
      </w:pPr>
    </w:p>
    <w:p w:rsidR="002A342D" w:rsidRDefault="002A342D">
      <w:pPr>
        <w:spacing w:line="360" w:lineRule="auto"/>
        <w:ind w:firstLineChars="1400" w:firstLine="2940"/>
      </w:pPr>
    </w:p>
    <w:p w:rsidR="002A342D" w:rsidRDefault="006B5796" w:rsidP="00A60B5A">
      <w:pPr>
        <w:pStyle w:val="ac"/>
        <w:numPr>
          <w:ilvl w:val="0"/>
          <w:numId w:val="30"/>
        </w:numPr>
        <w:spacing w:beforeLines="50" w:afterLines="50"/>
      </w:pPr>
      <w:r w:rsidRPr="006B5796">
        <w:rPr>
          <w:i/>
        </w:rPr>
        <w:t>p</w:t>
      </w:r>
      <w:r w:rsidRPr="006B5796">
        <w:rPr>
          <w:vertAlign w:val="subscript"/>
        </w:rPr>
        <w:t>s1</w:t>
      </w:r>
      <m:oMath>
        <m:r>
          <m:rPr>
            <m:sty m:val="p"/>
          </m:rPr>
          <w:rPr>
            <w:rFonts w:ascii="Cambria Math" w:hAnsi="Cambria Math" w:hint="eastAsia"/>
          </w:rPr>
          <m:t>与</m:t>
        </m:r>
        <m:sSup>
          <m:sSupPr>
            <m:ctrlPr>
              <w:rPr>
                <w:rFonts w:ascii="Cambria Math" w:hAnsi="Cambria Math"/>
              </w:rPr>
            </m:ctrlPr>
          </m:sSupPr>
          <m:e>
            <m:r>
              <m:rPr>
                <m:sty m:val="p"/>
              </m:rPr>
              <w:rPr>
                <w:rFonts w:ascii="Cambria Math" w:hAnsi="Cambria Math" w:hint="eastAsia"/>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q</m:t>
                    </m:r>
                  </m:e>
                  <m:sub>
                    <m:r>
                      <m:rPr>
                        <m:sty m:val="p"/>
                      </m:rPr>
                      <w:rPr>
                        <w:rFonts w:ascii="Cambria Math" w:hAnsi="Cambria Math" w:hint="eastAsia"/>
                      </w:rPr>
                      <m:t>v1</m:t>
                    </m:r>
                  </m:sub>
                </m:sSub>
              </m:e>
            </m:d>
          </m:e>
          <m:sup>
            <m:r>
              <m:rPr>
                <m:sty m:val="p"/>
              </m:rPr>
              <w:rPr>
                <w:rFonts w:ascii="Cambria Math" w:hAnsi="Cambria Math" w:hint="eastAsia"/>
              </w:rPr>
              <m:t>2</m:t>
            </m:r>
          </m:sup>
        </m:sSup>
      </m:oMath>
      <w:r w:rsidRPr="006B5796">
        <w:rPr>
          <w:rFonts w:hint="eastAsia"/>
        </w:rPr>
        <w:t>的线性关系图</w:t>
      </w:r>
    </w:p>
    <w:p w:rsidR="002A342D" w:rsidRDefault="002A342D">
      <w:pPr>
        <w:spacing w:line="360" w:lineRule="auto"/>
        <w:ind w:firstLineChars="1400" w:firstLine="2940"/>
        <w:jc w:val="left"/>
      </w:pPr>
      <w:r>
        <w:rPr>
          <w:noProof/>
        </w:rPr>
        <w:drawing>
          <wp:anchor distT="0" distB="0" distL="114300" distR="114300" simplePos="0" relativeHeight="251683840" behindDoc="0" locked="0" layoutInCell="1" allowOverlap="1">
            <wp:simplePos x="0" y="0"/>
            <wp:positionH relativeFrom="column">
              <wp:posOffset>1055827</wp:posOffset>
            </wp:positionH>
            <wp:positionV relativeFrom="paragraph">
              <wp:posOffset>38041</wp:posOffset>
            </wp:positionV>
            <wp:extent cx="3487721" cy="3209827"/>
            <wp:effectExtent l="19050" t="0" r="0" b="0"/>
            <wp:wrapNone/>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l="35104" t="32750" r="35125" b="18283"/>
                    <a:stretch>
                      <a:fillRect/>
                    </a:stretch>
                  </pic:blipFill>
                  <pic:spPr bwMode="auto">
                    <a:xfrm>
                      <a:off x="0" y="0"/>
                      <a:ext cx="3487721" cy="3209827"/>
                    </a:xfrm>
                    <a:prstGeom prst="rect">
                      <a:avLst/>
                    </a:prstGeom>
                    <a:noFill/>
                    <a:ln w="9525">
                      <a:noFill/>
                      <a:miter lim="800000"/>
                      <a:headEnd/>
                      <a:tailEnd/>
                    </a:ln>
                  </pic:spPr>
                </pic:pic>
              </a:graphicData>
            </a:graphic>
          </wp:anchor>
        </w:drawing>
      </w:r>
    </w:p>
    <w:p w:rsidR="002A342D" w:rsidRDefault="002A342D">
      <w:pPr>
        <w:spacing w:line="360" w:lineRule="auto"/>
        <w:ind w:firstLineChars="1400" w:firstLine="2940"/>
      </w:pPr>
    </w:p>
    <w:p w:rsidR="002A342D" w:rsidRDefault="002A342D">
      <w:pPr>
        <w:spacing w:line="360" w:lineRule="auto"/>
        <w:ind w:firstLineChars="1400" w:firstLine="2940"/>
      </w:pPr>
    </w:p>
    <w:p w:rsidR="002A342D" w:rsidRDefault="002A342D">
      <w:pPr>
        <w:spacing w:line="360" w:lineRule="auto"/>
        <w:ind w:firstLineChars="1400" w:firstLine="2940"/>
      </w:pPr>
    </w:p>
    <w:p w:rsidR="002A342D" w:rsidRDefault="000E00E5">
      <w:pPr>
        <w:spacing w:line="360" w:lineRule="auto"/>
        <w:ind w:firstLineChars="1400" w:firstLine="2940"/>
      </w:pPr>
      <w:r>
        <w:rPr>
          <w:noProof/>
        </w:rPr>
        <w:pict>
          <v:shape id="Text Box 27" o:spid="_x0000_s1033" type="#_x0000_t202" style="position:absolute;left:0;text-align:left;margin-left:84.3pt;margin-top:14.75pt;width:33.35pt;height:49.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" stroked="f">
            <v:textbox style="layout-flow:vertical;mso-layout-flow-alt:bottom-to-top">
              <w:txbxContent>
                <w:p w:rsidR="00AC009E" w:rsidRPr="00CF12B7" w:rsidRDefault="00AC009E" w:rsidP="00561A52">
                  <w:pPr>
                    <w:rPr>
                      <w:rFonts w:asciiTheme="minorEastAsia" w:eastAsiaTheme="minorEastAsia" w:hAnsiTheme="minorEastAsia"/>
                    </w:rPr>
                  </w:pPr>
                  <w:r>
                    <w:rPr>
                      <w:rFonts w:asciiTheme="minorEastAsia" w:eastAsiaTheme="minorEastAsia" w:hAnsiTheme="minorEastAsia" w:hint="eastAsia"/>
                    </w:rPr>
                    <w:t>压力</w:t>
                  </w:r>
                </w:p>
              </w:txbxContent>
            </v:textbox>
          </v:shape>
        </w:pict>
      </w:r>
    </w:p>
    <w:p w:rsidR="002A342D" w:rsidRDefault="002A342D">
      <w:pPr>
        <w:spacing w:line="360" w:lineRule="auto"/>
        <w:ind w:firstLineChars="1400" w:firstLine="2940"/>
      </w:pPr>
    </w:p>
    <w:p w:rsidR="002A342D" w:rsidRDefault="002A342D">
      <w:pPr>
        <w:spacing w:line="360" w:lineRule="auto"/>
        <w:ind w:firstLineChars="1400" w:firstLine="2940"/>
      </w:pPr>
    </w:p>
    <w:p w:rsidR="002A342D" w:rsidRDefault="002A342D">
      <w:pPr>
        <w:spacing w:line="360" w:lineRule="auto"/>
        <w:ind w:firstLineChars="1400" w:firstLine="2940"/>
      </w:pPr>
    </w:p>
    <w:p w:rsidR="002A342D" w:rsidRDefault="002A342D">
      <w:pPr>
        <w:spacing w:line="360" w:lineRule="auto"/>
        <w:ind w:firstLineChars="1400" w:firstLine="2940"/>
      </w:pPr>
    </w:p>
    <w:p w:rsidR="002A342D" w:rsidRDefault="002A342D">
      <w:pPr>
        <w:spacing w:line="360" w:lineRule="auto"/>
        <w:ind w:firstLineChars="1400" w:firstLine="2940"/>
      </w:pPr>
    </w:p>
    <w:p w:rsidR="002A342D" w:rsidRDefault="002A342D">
      <w:pPr>
        <w:spacing w:line="360" w:lineRule="auto"/>
        <w:ind w:firstLineChars="1400" w:firstLine="2940"/>
      </w:pPr>
    </w:p>
    <w:p w:rsidR="002A342D" w:rsidRDefault="006B5796" w:rsidP="00A60B5A">
      <w:pPr>
        <w:pStyle w:val="ac"/>
        <w:numPr>
          <w:ilvl w:val="0"/>
          <w:numId w:val="30"/>
        </w:numPr>
        <w:spacing w:beforeLines="50" w:afterLines="50"/>
      </w:pPr>
      <w:r w:rsidRPr="006B5796">
        <w:rPr>
          <w:i/>
        </w:rPr>
        <w:t>p</w:t>
      </w:r>
      <w:r w:rsidRPr="006B5796">
        <w:rPr>
          <w:vertAlign w:val="subscript"/>
        </w:rPr>
        <w:t>s1</w:t>
      </w:r>
      <m:oMath>
        <m:r>
          <m:rPr>
            <m:sty m:val="p"/>
          </m:rPr>
          <w:rPr>
            <w:rFonts w:ascii="Cambria Math" w:hAnsi="Cambria Math" w:hint="eastAsia"/>
          </w:rPr>
          <m:t>与</m:t>
        </m:r>
        <m:sSup>
          <m:sSupPr>
            <m:ctrlPr>
              <w:rPr>
                <w:rFonts w:ascii="Cambria Math" w:hAnsi="Cambria Math"/>
              </w:rPr>
            </m:ctrlPr>
          </m:sSupPr>
          <m:e>
            <m:r>
              <m:rPr>
                <m:sty m:val="p"/>
              </m:rPr>
              <w:rPr>
                <w:rFonts w:ascii="Cambria Math" w:hAnsi="Cambria Math" w:hint="eastAsia"/>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q</m:t>
                    </m:r>
                  </m:e>
                  <m:sub>
                    <m:r>
                      <m:rPr>
                        <m:sty m:val="p"/>
                      </m:rPr>
                      <w:rPr>
                        <w:rFonts w:ascii="Cambria Math" w:hAnsi="Cambria Math" w:hint="eastAsia"/>
                      </w:rPr>
                      <m:t>v1</m:t>
                    </m:r>
                  </m:sub>
                </m:sSub>
              </m:e>
            </m:d>
          </m:e>
          <m:sup>
            <m:r>
              <m:rPr>
                <m:sty m:val="p"/>
              </m:rPr>
              <w:rPr>
                <w:rFonts w:ascii="Cambria Math" w:hAnsi="Cambria Math" w:hint="eastAsia"/>
              </w:rPr>
              <m:t>2</m:t>
            </m:r>
          </m:sup>
        </m:sSup>
      </m:oMath>
      <w:r w:rsidRPr="006B5796">
        <w:rPr>
          <w:rFonts w:hint="eastAsia"/>
        </w:rPr>
        <w:t>的曲线关系图</w:t>
      </w:r>
    </w:p>
    <w:p w:rsidR="002A342D" w:rsidRDefault="00347B10" w:rsidP="002A342D">
      <w:pPr>
        <w:pStyle w:val="1"/>
        <w:spacing w:before="156" w:after="156"/>
      </w:pPr>
      <w:bookmarkStart w:id="37" w:name="_Toc524913294"/>
      <w:bookmarkStart w:id="38" w:name="_Toc524913295"/>
      <w:bookmarkStart w:id="39" w:name="_Toc524913296"/>
      <w:bookmarkStart w:id="40" w:name="_Toc524913297"/>
      <w:bookmarkStart w:id="41" w:name="_Toc524913298"/>
      <w:bookmarkStart w:id="42" w:name="_Toc524913299"/>
      <w:bookmarkStart w:id="43" w:name="_Toc524913300"/>
      <w:bookmarkStart w:id="44" w:name="_Toc524913301"/>
      <w:bookmarkStart w:id="45" w:name="_Toc524913302"/>
      <w:bookmarkStart w:id="46" w:name="_Toc524913303"/>
      <w:bookmarkStart w:id="47" w:name="_Toc524913304"/>
      <w:bookmarkStart w:id="48" w:name="_Toc524913305"/>
      <w:bookmarkStart w:id="49" w:name="_Toc524913306"/>
      <w:bookmarkEnd w:id="37"/>
      <w:bookmarkEnd w:id="38"/>
      <w:bookmarkEnd w:id="39"/>
      <w:bookmarkEnd w:id="40"/>
      <w:bookmarkEnd w:id="41"/>
      <w:bookmarkEnd w:id="42"/>
      <w:bookmarkEnd w:id="43"/>
      <w:bookmarkEnd w:id="44"/>
      <w:bookmarkEnd w:id="45"/>
      <w:bookmarkEnd w:id="46"/>
      <w:bookmarkEnd w:id="47"/>
      <w:bookmarkEnd w:id="48"/>
      <w:r>
        <w:rPr>
          <w:rFonts w:hint="eastAsia"/>
        </w:rPr>
        <w:t>动态</w:t>
      </w:r>
      <w:r w:rsidR="00B63C3A">
        <w:rPr>
          <w:rFonts w:hint="eastAsia"/>
        </w:rPr>
        <w:t>防</w:t>
      </w:r>
      <w:r w:rsidR="008869E9">
        <w:rPr>
          <w:rFonts w:hint="eastAsia"/>
        </w:rPr>
        <w:t>雨</w:t>
      </w:r>
      <w:r w:rsidR="0038448B">
        <w:rPr>
          <w:rFonts w:hint="eastAsia"/>
        </w:rPr>
        <w:t>性检测</w:t>
      </w:r>
      <w:bookmarkEnd w:id="49"/>
    </w:p>
    <w:p w:rsidR="002A342D" w:rsidRDefault="00A413E4" w:rsidP="00A60B5A">
      <w:pPr>
        <w:pStyle w:val="af7"/>
        <w:numPr>
          <w:ilvl w:val="0"/>
          <w:numId w:val="0"/>
        </w:numPr>
        <w:spacing w:beforeLines="50" w:afterLines="50"/>
        <w:jc w:val="left"/>
      </w:pPr>
      <w:r>
        <w:rPr>
          <w:rFonts w:hint="eastAsia"/>
        </w:rPr>
        <w:t>9</w:t>
      </w:r>
      <w:r w:rsidR="00C65294">
        <w:rPr>
          <w:rFonts w:hint="eastAsia"/>
        </w:rPr>
        <w:t>.1</w:t>
      </w:r>
      <w:r w:rsidR="00424A31" w:rsidRPr="00811912">
        <w:rPr>
          <w:rFonts w:hint="eastAsia"/>
        </w:rPr>
        <w:t>检测前准备</w:t>
      </w:r>
    </w:p>
    <w:p w:rsidR="002A342D" w:rsidRDefault="00745EDB">
      <w:pPr>
        <w:pStyle w:val="affa"/>
        <w:ind w:firstLine="420"/>
        <w:rPr>
          <w:color w:val="FF0000"/>
        </w:rPr>
      </w:pPr>
      <w:r w:rsidRPr="008B4AAB">
        <w:rPr>
          <w:rFonts w:hint="eastAsia"/>
          <w:color w:val="000000" w:themeColor="text1"/>
        </w:rPr>
        <w:lastRenderedPageBreak/>
        <w:t>检测时，实验室环境温度</w:t>
      </w:r>
      <w:r>
        <w:rPr>
          <w:rFonts w:hint="eastAsia"/>
          <w:color w:val="000000" w:themeColor="text1"/>
        </w:rPr>
        <w:t>应介于</w:t>
      </w:r>
      <w:r w:rsidRPr="008B4AAB">
        <w:rPr>
          <w:rFonts w:hint="eastAsia"/>
          <w:color w:val="000000" w:themeColor="text1"/>
        </w:rPr>
        <w:t>5</w:t>
      </w:r>
      <w:r w:rsidR="001B32C2" w:rsidRPr="008B4AAB">
        <w:rPr>
          <w:rFonts w:hint="eastAsia"/>
          <w:color w:val="000000" w:themeColor="text1"/>
        </w:rPr>
        <w:t>℃</w:t>
      </w:r>
      <w:r w:rsidRPr="00634A4B">
        <w:rPr>
          <w:rFonts w:ascii="Times New Roman" w:eastAsiaTheme="minorEastAsia"/>
          <w:color w:val="000000" w:themeColor="text1"/>
        </w:rPr>
        <w:t>~</w:t>
      </w:r>
      <w:r>
        <w:rPr>
          <w:rFonts w:ascii="Times New Roman" w:eastAsiaTheme="minorEastAsia" w:hint="eastAsia"/>
          <w:color w:val="000000" w:themeColor="text1"/>
        </w:rPr>
        <w:t>40</w:t>
      </w:r>
      <w:r w:rsidRPr="008B4AAB">
        <w:rPr>
          <w:rFonts w:hint="eastAsia"/>
          <w:color w:val="000000" w:themeColor="text1"/>
        </w:rPr>
        <w:t>℃。</w:t>
      </w:r>
    </w:p>
    <w:p w:rsidR="003912D6" w:rsidRPr="003912D6" w:rsidRDefault="006B5796" w:rsidP="00B97E3A">
      <w:pPr>
        <w:pStyle w:val="affa"/>
        <w:ind w:firstLine="420"/>
        <w:rPr>
          <w:color w:val="000000" w:themeColor="text1"/>
        </w:rPr>
      </w:pPr>
      <w:r w:rsidRPr="006B5796">
        <w:rPr>
          <w:rFonts w:hint="eastAsia"/>
          <w:color w:val="000000" w:themeColor="text1"/>
        </w:rPr>
        <w:t>将校准板或试件固定在环境箱上，</w:t>
      </w:r>
      <w:r w:rsidR="000176E9">
        <w:rPr>
          <w:rFonts w:hint="eastAsia"/>
        </w:rPr>
        <w:t>使用平滑、防雨且无褶皱的胶带或其他可靠方式对试件与洞口的缝隙进行密封</w:t>
      </w:r>
      <w:r w:rsidRPr="006B5796">
        <w:rPr>
          <w:rFonts w:hint="eastAsia"/>
          <w:color w:val="000000" w:themeColor="text1"/>
        </w:rPr>
        <w:t>，并有措施保证雨水从非</w:t>
      </w:r>
      <w:r w:rsidR="00432093">
        <w:rPr>
          <w:rFonts w:hint="eastAsia"/>
          <w:color w:val="000000" w:themeColor="text1"/>
        </w:rPr>
        <w:t>检测</w:t>
      </w:r>
      <w:r w:rsidRPr="006B5796">
        <w:rPr>
          <w:rFonts w:hint="eastAsia"/>
          <w:color w:val="000000" w:themeColor="text1"/>
        </w:rPr>
        <w:t>区域部分进入雨水收集箱。</w:t>
      </w:r>
    </w:p>
    <w:p w:rsidR="00B97E3A" w:rsidRPr="003912D6" w:rsidRDefault="006B5796" w:rsidP="00B97E3A">
      <w:pPr>
        <w:pStyle w:val="affa"/>
        <w:ind w:firstLine="420"/>
        <w:rPr>
          <w:color w:val="000000" w:themeColor="text1"/>
        </w:rPr>
      </w:pPr>
      <w:r w:rsidRPr="006B5796">
        <w:rPr>
          <w:rFonts w:hint="eastAsia"/>
          <w:color w:val="000000" w:themeColor="text1"/>
        </w:rPr>
        <w:t>试件室外侧与淋水侧一致，百叶窗框室外侧应与浸水壁齐平。对于可调式百叶窗，应将试件叶片张角调整至最大开启位置，再进行相关检测。</w:t>
      </w:r>
    </w:p>
    <w:p w:rsidR="002A342D" w:rsidRDefault="00A413E4" w:rsidP="00A60B5A">
      <w:pPr>
        <w:pStyle w:val="af7"/>
        <w:numPr>
          <w:ilvl w:val="0"/>
          <w:numId w:val="0"/>
        </w:numPr>
        <w:spacing w:beforeLines="50" w:afterLines="50"/>
        <w:jc w:val="left"/>
      </w:pPr>
      <w:r>
        <w:rPr>
          <w:rFonts w:hint="eastAsia"/>
        </w:rPr>
        <w:t>9</w:t>
      </w:r>
      <w:r w:rsidR="009F6368">
        <w:rPr>
          <w:rFonts w:hint="eastAsia"/>
        </w:rPr>
        <w:t>.2</w:t>
      </w:r>
      <w:r w:rsidR="006B5796" w:rsidRPr="006B5796">
        <w:rPr>
          <w:rFonts w:hint="eastAsia"/>
        </w:rPr>
        <w:t>检测方法</w:t>
      </w:r>
    </w:p>
    <w:p w:rsidR="005A287F" w:rsidRPr="005A287F" w:rsidRDefault="005A287F" w:rsidP="005B3B2A">
      <w:pPr>
        <w:pStyle w:val="affa"/>
        <w:spacing w:before="156" w:after="156"/>
        <w:ind w:firstLine="420"/>
      </w:pPr>
      <w:r>
        <w:rPr>
          <w:rFonts w:hint="eastAsia"/>
        </w:rPr>
        <w:t>检测过程中应对8个阶段的核心面流速下的参数（如表4及表5所示）进行采集并测量，核心面流速范围为0m/s至3.5m/s，每阶段核心面流速增量为0.5m/s。整个检测过程不得少于30min。</w:t>
      </w:r>
    </w:p>
    <w:p w:rsidR="002A342D" w:rsidRDefault="00A413E4" w:rsidP="00A60B5A">
      <w:pPr>
        <w:pStyle w:val="af7"/>
        <w:numPr>
          <w:ilvl w:val="0"/>
          <w:numId w:val="0"/>
        </w:numPr>
        <w:spacing w:beforeLines="50" w:afterLines="50"/>
        <w:ind w:left="-210" w:firstLineChars="100" w:firstLine="210"/>
        <w:jc w:val="left"/>
      </w:pPr>
      <w:r>
        <w:rPr>
          <w:rFonts w:hint="eastAsia"/>
        </w:rPr>
        <w:t>9</w:t>
      </w:r>
      <w:r w:rsidR="00C65294">
        <w:rPr>
          <w:rFonts w:hint="eastAsia"/>
        </w:rPr>
        <w:t>.2.1</w:t>
      </w:r>
      <w:r w:rsidR="003B2090" w:rsidRPr="00CD521D">
        <w:rPr>
          <w:rFonts w:hint="eastAsia"/>
        </w:rPr>
        <w:t>校准板</w:t>
      </w:r>
      <w:r w:rsidR="00432093">
        <w:rPr>
          <w:rFonts w:hint="eastAsia"/>
        </w:rPr>
        <w:t>检测</w:t>
      </w:r>
    </w:p>
    <w:p w:rsidR="001121F5" w:rsidRDefault="001121F5" w:rsidP="00A60B5A">
      <w:pPr>
        <w:pStyle w:val="af7"/>
        <w:numPr>
          <w:ilvl w:val="0"/>
          <w:numId w:val="0"/>
        </w:numPr>
        <w:spacing w:beforeLines="50" w:afterLines="50"/>
        <w:ind w:left="-210" w:firstLineChars="100" w:firstLine="210"/>
        <w:jc w:val="left"/>
      </w:pPr>
      <w:r>
        <w:rPr>
          <w:rFonts w:hint="eastAsia"/>
        </w:rPr>
        <w:t>9.2.1.1 检测程序</w:t>
      </w:r>
    </w:p>
    <w:p w:rsidR="001B32C2" w:rsidRDefault="005A287F" w:rsidP="001121F5">
      <w:pPr>
        <w:pStyle w:val="affa"/>
        <w:spacing w:line="360" w:lineRule="auto"/>
        <w:ind w:firstLineChars="0" w:firstLine="420"/>
      </w:pPr>
      <w:r w:rsidRPr="00811912">
        <w:rPr>
          <w:rFonts w:hint="eastAsia"/>
        </w:rPr>
        <w:t>按以下步骤操作</w:t>
      </w:r>
      <w:r w:rsidR="00613123">
        <w:rPr>
          <w:rFonts w:hint="eastAsia"/>
        </w:rPr>
        <w:t>：</w:t>
      </w:r>
    </w:p>
    <w:p w:rsidR="002A342D" w:rsidRDefault="000D4C19" w:rsidP="00A60B5A">
      <w:pPr>
        <w:pStyle w:val="affff8"/>
        <w:numPr>
          <w:ilvl w:val="0"/>
          <w:numId w:val="32"/>
        </w:numPr>
        <w:spacing w:beforeLines="50" w:afterLines="50"/>
        <w:ind w:leftChars="0" w:firstLineChars="0"/>
      </w:pPr>
      <w:r>
        <w:rPr>
          <w:rFonts w:hint="eastAsia"/>
        </w:rPr>
        <w:t>外部</w:t>
      </w:r>
      <w:r w:rsidR="003912D6">
        <w:rPr>
          <w:rFonts w:hint="eastAsia"/>
        </w:rPr>
        <w:t>加压</w:t>
      </w:r>
      <w:r w:rsidR="00FE0FD5">
        <w:rPr>
          <w:rFonts w:hint="eastAsia"/>
        </w:rPr>
        <w:t>：开启</w:t>
      </w:r>
      <w:r w:rsidR="00E3171A">
        <w:rPr>
          <w:rFonts w:hint="eastAsia"/>
        </w:rPr>
        <w:t>并调节</w:t>
      </w:r>
      <w:r w:rsidR="006B5796" w:rsidRPr="006B5796">
        <w:rPr>
          <w:rFonts w:hint="eastAsia"/>
          <w:color w:val="000000" w:themeColor="text1"/>
        </w:rPr>
        <w:t>送风风机</w:t>
      </w:r>
      <w:r w:rsidR="00FE0FD5">
        <w:rPr>
          <w:rFonts w:hint="eastAsia"/>
        </w:rPr>
        <w:t>，</w:t>
      </w:r>
      <w:r w:rsidR="00BC0167">
        <w:rPr>
          <w:rFonts w:hint="eastAsia"/>
        </w:rPr>
        <w:t>测量送风</w:t>
      </w:r>
      <w:r w:rsidR="000C619C">
        <w:rPr>
          <w:rFonts w:hint="eastAsia"/>
        </w:rPr>
        <w:t>风机中心线上距离试件前端1m处风速，当</w:t>
      </w:r>
      <w:r w:rsidR="00FE0FD5">
        <w:rPr>
          <w:rFonts w:hint="eastAsia"/>
        </w:rPr>
        <w:t>风速达到13m/s</w:t>
      </w:r>
      <w:r w:rsidR="000C619C">
        <w:rPr>
          <w:rFonts w:hint="eastAsia"/>
        </w:rPr>
        <w:t>且稳定后</w:t>
      </w:r>
      <w:r w:rsidR="00ED3624">
        <w:rPr>
          <w:rFonts w:hint="eastAsia"/>
        </w:rPr>
        <w:t>，移走风速</w:t>
      </w:r>
      <w:r w:rsidR="00BC0167">
        <w:rPr>
          <w:rFonts w:hint="eastAsia"/>
        </w:rPr>
        <w:t>测量装置</w:t>
      </w:r>
      <w:r w:rsidR="00F65EB8">
        <w:rPr>
          <w:rFonts w:hint="eastAsia"/>
        </w:rPr>
        <w:t>；</w:t>
      </w:r>
    </w:p>
    <w:p w:rsidR="002A342D" w:rsidRDefault="00FE0FD5" w:rsidP="00A60B5A">
      <w:pPr>
        <w:pStyle w:val="affff8"/>
        <w:numPr>
          <w:ilvl w:val="0"/>
          <w:numId w:val="32"/>
        </w:numPr>
        <w:spacing w:beforeLines="50" w:afterLines="50"/>
        <w:ind w:leftChars="0" w:firstLineChars="0"/>
      </w:pPr>
      <w:r>
        <w:rPr>
          <w:rFonts w:hint="eastAsia"/>
        </w:rPr>
        <w:t>淋水：开启百叶窗</w:t>
      </w:r>
      <w:r w:rsidRPr="00811912">
        <w:rPr>
          <w:rFonts w:hint="eastAsia"/>
        </w:rPr>
        <w:t>试件</w:t>
      </w:r>
      <w:r>
        <w:rPr>
          <w:rFonts w:hint="eastAsia"/>
        </w:rPr>
        <w:t>前方淋水装置</w:t>
      </w:r>
      <w:r w:rsidRPr="00811912">
        <w:rPr>
          <w:rFonts w:hint="eastAsia"/>
        </w:rPr>
        <w:t>，</w:t>
      </w:r>
      <w:r w:rsidR="000547B1">
        <w:rPr>
          <w:rFonts w:hint="eastAsia"/>
        </w:rPr>
        <w:t>调节淋水量，使通过校准板</w:t>
      </w:r>
      <w:r w:rsidR="00464420">
        <w:rPr>
          <w:rFonts w:hint="eastAsia"/>
        </w:rPr>
        <w:t>单位</w:t>
      </w:r>
      <w:r w:rsidR="000547B1">
        <w:rPr>
          <w:rFonts w:hint="eastAsia"/>
        </w:rPr>
        <w:t>开孔面积的透水流量</w:t>
      </w:r>
      <w:r w:rsidR="000547B1" w:rsidRPr="006B5796">
        <w:rPr>
          <w:rFonts w:hAnsi="宋体"/>
          <w:i/>
          <w:sz w:val="24"/>
        </w:rPr>
        <w:t>q</w:t>
      </w:r>
      <w:r w:rsidR="000547B1" w:rsidRPr="003A0048">
        <w:rPr>
          <w:rFonts w:hAnsi="宋体" w:hint="eastAsia"/>
          <w:sz w:val="24"/>
          <w:vertAlign w:val="subscript"/>
        </w:rPr>
        <w:t>do</w:t>
      </w:r>
      <w:r w:rsidR="002C24E0">
        <w:rPr>
          <w:rFonts w:hAnsi="宋体" w:hint="eastAsia"/>
          <w:szCs w:val="21"/>
        </w:rPr>
        <w:t>达到</w:t>
      </w:r>
      <w:r w:rsidR="002C24E0" w:rsidRPr="00B61AB7">
        <w:rPr>
          <w:rFonts w:hint="eastAsia"/>
        </w:rPr>
        <w:t>75l/h</w:t>
      </w:r>
      <w:r w:rsidR="002C24E0" w:rsidRPr="006E0C6A">
        <w:rPr>
          <w:rFonts w:ascii="Times New Roman"/>
        </w:rPr>
        <w:t xml:space="preserve"> ~</w:t>
      </w:r>
      <w:r w:rsidR="002C24E0">
        <w:rPr>
          <w:rFonts w:hAnsi="宋体" w:hint="eastAsia"/>
        </w:rPr>
        <w:t>82.5</w:t>
      </w:r>
      <w:r w:rsidR="002C24E0" w:rsidRPr="00B61AB7">
        <w:rPr>
          <w:rFonts w:hint="eastAsia"/>
        </w:rPr>
        <w:t>l/h</w:t>
      </w:r>
      <w:r>
        <w:rPr>
          <w:rFonts w:hint="eastAsia"/>
        </w:rPr>
        <w:t xml:space="preserve">； </w:t>
      </w:r>
    </w:p>
    <w:p w:rsidR="00464420" w:rsidRDefault="000D4C19" w:rsidP="00A60B5A">
      <w:pPr>
        <w:pStyle w:val="affff8"/>
        <w:numPr>
          <w:ilvl w:val="0"/>
          <w:numId w:val="32"/>
        </w:numPr>
        <w:spacing w:beforeLines="50" w:afterLines="50"/>
        <w:ind w:leftChars="0" w:firstLineChars="0"/>
      </w:pPr>
      <w:r>
        <w:rPr>
          <w:rFonts w:hint="eastAsia"/>
        </w:rPr>
        <w:t>内部</w:t>
      </w:r>
      <w:r w:rsidR="003912D6">
        <w:rPr>
          <w:rFonts w:hint="eastAsia"/>
        </w:rPr>
        <w:t>加压</w:t>
      </w:r>
      <w:r w:rsidR="00F65EB8">
        <w:rPr>
          <w:rFonts w:hint="eastAsia"/>
        </w:rPr>
        <w:t>：开启</w:t>
      </w:r>
      <w:r w:rsidR="00E3171A">
        <w:rPr>
          <w:rFonts w:hint="eastAsia"/>
        </w:rPr>
        <w:t>并调节</w:t>
      </w:r>
      <w:r w:rsidR="006B5796" w:rsidRPr="006B5796">
        <w:rPr>
          <w:rFonts w:hint="eastAsia"/>
          <w:color w:val="000000" w:themeColor="text1"/>
        </w:rPr>
        <w:t>吸风风机</w:t>
      </w:r>
      <w:r w:rsidR="00F65EB8">
        <w:rPr>
          <w:rFonts w:hint="eastAsia"/>
        </w:rPr>
        <w:t>，</w:t>
      </w:r>
      <w:r w:rsidR="00464420">
        <w:rPr>
          <w:rFonts w:hint="eastAsia"/>
        </w:rPr>
        <w:t>使核心面流速达到</w:t>
      </w:r>
      <w:r w:rsidR="00613123">
        <w:rPr>
          <w:rFonts w:hint="eastAsia"/>
        </w:rPr>
        <w:t>某个</w:t>
      </w:r>
      <w:r w:rsidR="00314678">
        <w:rPr>
          <w:rFonts w:hint="eastAsia"/>
        </w:rPr>
        <w:t>设定</w:t>
      </w:r>
      <w:r w:rsidR="00464420">
        <w:rPr>
          <w:rFonts w:hint="eastAsia"/>
        </w:rPr>
        <w:t>值，</w:t>
      </w:r>
      <w:r w:rsidR="00314678">
        <w:rPr>
          <w:rFonts w:hint="eastAsia"/>
        </w:rPr>
        <w:t>测量并记录</w:t>
      </w:r>
      <w:r w:rsidR="001121F5">
        <w:rPr>
          <w:rFonts w:hint="eastAsia"/>
        </w:rPr>
        <w:t>所有</w:t>
      </w:r>
      <w:r w:rsidR="00314678">
        <w:rPr>
          <w:rFonts w:hint="eastAsia"/>
        </w:rPr>
        <w:t>参数,测量时间不应超过10min，至少应采集</w:t>
      </w:r>
      <w:r w:rsidR="00314678" w:rsidRPr="006A1492">
        <w:rPr>
          <w:rFonts w:hint="eastAsia"/>
        </w:rPr>
        <w:t>4次连续且稳定的读数</w:t>
      </w:r>
      <w:r w:rsidR="00314678">
        <w:rPr>
          <w:rFonts w:hint="eastAsia"/>
        </w:rPr>
        <w:t>。</w:t>
      </w:r>
    </w:p>
    <w:p w:rsidR="00314678" w:rsidRDefault="00314678" w:rsidP="00A60B5A">
      <w:pPr>
        <w:pStyle w:val="affff8"/>
        <w:numPr>
          <w:ilvl w:val="0"/>
          <w:numId w:val="32"/>
        </w:numPr>
        <w:spacing w:beforeLines="50" w:afterLines="50"/>
        <w:ind w:leftChars="0" w:firstLineChars="0"/>
      </w:pPr>
      <w:r>
        <w:rPr>
          <w:rFonts w:hint="eastAsia"/>
        </w:rPr>
        <w:t>继续调节吸风风机，使核心面流速达到下一个设定值，</w:t>
      </w:r>
      <w:r w:rsidR="00613123">
        <w:rPr>
          <w:rFonts w:hint="eastAsia"/>
        </w:rPr>
        <w:t>然后</w:t>
      </w:r>
      <w:r>
        <w:rPr>
          <w:rFonts w:hint="eastAsia"/>
        </w:rPr>
        <w:t>重复b)、c)步骤</w:t>
      </w:r>
      <w:r w:rsidR="00613123">
        <w:rPr>
          <w:rFonts w:hint="eastAsia"/>
        </w:rPr>
        <w:t>，直至8个阶段的核心面流速下的所有数据均已采集并测量。</w:t>
      </w:r>
    </w:p>
    <w:p w:rsidR="002A342D" w:rsidRPr="00A413E4" w:rsidRDefault="00CF758E" w:rsidP="00A60B5A">
      <w:pPr>
        <w:pStyle w:val="affff8"/>
        <w:spacing w:beforeLines="50" w:afterLines="50"/>
        <w:ind w:leftChars="0" w:left="839" w:firstLineChars="0" w:firstLine="0"/>
        <w:jc w:val="center"/>
        <w:rPr>
          <w:rFonts w:ascii="黑体" w:eastAsia="黑体" w:hAnsi="黑体"/>
        </w:rPr>
      </w:pPr>
      <w:r w:rsidRPr="00A413E4">
        <w:rPr>
          <w:rFonts w:ascii="黑体" w:eastAsia="黑体" w:hAnsi="黑体" w:hint="eastAsia"/>
        </w:rPr>
        <w:t>表</w:t>
      </w:r>
      <w:r w:rsidR="00A413E4" w:rsidRPr="00A413E4">
        <w:rPr>
          <w:rFonts w:ascii="黑体" w:eastAsia="黑体" w:hAnsi="黑体" w:hint="eastAsia"/>
        </w:rPr>
        <w:t xml:space="preserve">4 </w:t>
      </w:r>
      <w:r w:rsidRPr="00A413E4">
        <w:rPr>
          <w:rFonts w:ascii="黑体" w:eastAsia="黑体" w:hAnsi="黑体" w:hint="eastAsia"/>
        </w:rPr>
        <w:t>校准板检测各阶段应采集的</w:t>
      </w:r>
      <w:r w:rsidR="003912D6" w:rsidRPr="00A413E4">
        <w:rPr>
          <w:rFonts w:ascii="黑体" w:eastAsia="黑体" w:hAnsi="黑体" w:hint="eastAsia"/>
        </w:rPr>
        <w:t>参数</w:t>
      </w:r>
      <w:r w:rsidRPr="00A413E4">
        <w:rPr>
          <w:rFonts w:ascii="黑体" w:eastAsia="黑体" w:hAnsi="黑体" w:hint="eastAsia"/>
        </w:rPr>
        <w:t>及符号</w:t>
      </w:r>
    </w:p>
    <w:tbl>
      <w:tblPr>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4"/>
        <w:gridCol w:w="1861"/>
        <w:gridCol w:w="1307"/>
      </w:tblGrid>
      <w:tr w:rsidR="00CF758E" w:rsidRPr="00704BDF" w:rsidTr="00CF758E">
        <w:tc>
          <w:tcPr>
            <w:tcW w:w="5314" w:type="dxa"/>
            <w:shd w:val="clear" w:color="auto" w:fill="auto"/>
            <w:vAlign w:val="center"/>
          </w:tcPr>
          <w:p w:rsidR="00CF758E" w:rsidRPr="00CF758E" w:rsidRDefault="00CF758E" w:rsidP="00E7248E">
            <w:pPr>
              <w:pStyle w:val="afffff0"/>
              <w:ind w:firstLineChars="400" w:firstLine="840"/>
              <w:rPr>
                <w:rFonts w:ascii="宋体" w:hAnsi="Times New Roman"/>
                <w:kern w:val="0"/>
                <w:szCs w:val="20"/>
              </w:rPr>
            </w:pPr>
            <w:r>
              <w:rPr>
                <w:rFonts w:ascii="宋体" w:hAnsi="Times New Roman" w:hint="eastAsia"/>
                <w:kern w:val="0"/>
                <w:szCs w:val="20"/>
              </w:rPr>
              <w:t>采集数据</w:t>
            </w:r>
          </w:p>
        </w:tc>
        <w:tc>
          <w:tcPr>
            <w:tcW w:w="1861" w:type="dxa"/>
            <w:shd w:val="clear" w:color="auto" w:fill="auto"/>
          </w:tcPr>
          <w:p w:rsidR="00CF758E" w:rsidRPr="00CF758E" w:rsidRDefault="006B5796" w:rsidP="00C5320F">
            <w:pPr>
              <w:rPr>
                <w:rFonts w:ascii="宋体"/>
                <w:kern w:val="0"/>
                <w:szCs w:val="20"/>
              </w:rPr>
            </w:pPr>
            <w:r w:rsidRPr="006B5796">
              <w:rPr>
                <w:rFonts w:ascii="宋体" w:hint="eastAsia"/>
                <w:kern w:val="0"/>
                <w:szCs w:val="20"/>
              </w:rPr>
              <w:t>符号</w:t>
            </w:r>
          </w:p>
        </w:tc>
        <w:tc>
          <w:tcPr>
            <w:tcW w:w="1307" w:type="dxa"/>
            <w:shd w:val="clear" w:color="auto" w:fill="auto"/>
          </w:tcPr>
          <w:p w:rsidR="00CF758E" w:rsidRPr="00CF758E" w:rsidRDefault="006B5796" w:rsidP="00CF758E">
            <w:pPr>
              <w:rPr>
                <w:rFonts w:ascii="宋体"/>
                <w:kern w:val="0"/>
                <w:szCs w:val="20"/>
              </w:rPr>
            </w:pPr>
            <w:r w:rsidRPr="006B5796">
              <w:rPr>
                <w:rFonts w:ascii="宋体"/>
                <w:kern w:val="0"/>
                <w:szCs w:val="20"/>
              </w:rPr>
              <w:t>单位</w:t>
            </w:r>
          </w:p>
        </w:tc>
      </w:tr>
      <w:tr w:rsidR="00CF758E" w:rsidRPr="00704BDF" w:rsidTr="00CF758E">
        <w:tc>
          <w:tcPr>
            <w:tcW w:w="5314" w:type="dxa"/>
            <w:shd w:val="clear" w:color="auto" w:fill="auto"/>
            <w:vAlign w:val="center"/>
          </w:tcPr>
          <w:p w:rsidR="00CF758E" w:rsidRDefault="00CF758E" w:rsidP="00E7248E">
            <w:pPr>
              <w:pStyle w:val="afffff0"/>
              <w:ind w:firstLineChars="400" w:firstLine="840"/>
              <w:rPr>
                <w:rFonts w:ascii="宋体" w:hAnsi="Times New Roman"/>
                <w:kern w:val="0"/>
                <w:szCs w:val="20"/>
              </w:rPr>
            </w:pPr>
            <w:r>
              <w:rPr>
                <w:rFonts w:ascii="宋体" w:hAnsi="Times New Roman" w:hint="eastAsia"/>
                <w:kern w:val="0"/>
                <w:szCs w:val="20"/>
              </w:rPr>
              <w:t>喷嘴</w:t>
            </w:r>
            <w:r w:rsidRPr="00E7248E">
              <w:rPr>
                <w:rFonts w:ascii="宋体" w:hAnsi="Times New Roman" w:hint="eastAsia"/>
                <w:kern w:val="0"/>
                <w:szCs w:val="20"/>
              </w:rPr>
              <w:t>水</w:t>
            </w:r>
            <w:r w:rsidR="000547B1">
              <w:rPr>
                <w:rFonts w:ascii="宋体" w:hAnsi="Times New Roman" w:hint="eastAsia"/>
                <w:kern w:val="0"/>
                <w:szCs w:val="20"/>
              </w:rPr>
              <w:t>流</w:t>
            </w:r>
            <w:r w:rsidRPr="00E7248E">
              <w:rPr>
                <w:rFonts w:ascii="宋体" w:hAnsi="Times New Roman" w:hint="eastAsia"/>
                <w:kern w:val="0"/>
                <w:szCs w:val="20"/>
              </w:rPr>
              <w:t>量</w:t>
            </w:r>
            <w:r w:rsidRPr="00704BDF">
              <w:rPr>
                <w:rFonts w:ascii="Times New Roman" w:hAnsi="Times New Roman" w:hint="eastAsia"/>
                <w:sz w:val="24"/>
                <w:szCs w:val="24"/>
              </w:rPr>
              <w:t xml:space="preserve">          </w:t>
            </w:r>
            <w:r>
              <w:rPr>
                <w:rFonts w:ascii="Times New Roman" w:hAnsi="Times New Roman" w:hint="eastAsia"/>
                <w:sz w:val="24"/>
                <w:szCs w:val="24"/>
              </w:rPr>
              <w:t xml:space="preserve">               </w:t>
            </w:r>
          </w:p>
        </w:tc>
        <w:tc>
          <w:tcPr>
            <w:tcW w:w="1861" w:type="dxa"/>
            <w:shd w:val="clear" w:color="auto" w:fill="auto"/>
          </w:tcPr>
          <w:p w:rsidR="00CF758E" w:rsidRPr="00CF758E" w:rsidRDefault="00CF758E" w:rsidP="00C5320F">
            <w:pPr>
              <w:rPr>
                <w:rFonts w:ascii="宋体" w:hAnsi="宋体"/>
                <w:i/>
                <w:sz w:val="24"/>
              </w:rPr>
            </w:pPr>
            <w:r w:rsidRPr="00CF758E">
              <w:rPr>
                <w:rFonts w:ascii="宋体" w:hAnsi="宋体" w:hint="eastAsia"/>
                <w:i/>
                <w:sz w:val="24"/>
              </w:rPr>
              <w:t>q</w:t>
            </w:r>
            <w:r w:rsidRPr="003A0048">
              <w:rPr>
                <w:rFonts w:ascii="宋体" w:hAnsi="宋体" w:hint="eastAsia"/>
                <w:sz w:val="24"/>
                <w:vertAlign w:val="subscript"/>
              </w:rPr>
              <w:t xml:space="preserve">so </w:t>
            </w:r>
          </w:p>
        </w:tc>
        <w:tc>
          <w:tcPr>
            <w:tcW w:w="1307" w:type="dxa"/>
            <w:shd w:val="clear" w:color="auto" w:fill="auto"/>
          </w:tcPr>
          <w:p w:rsidR="00CF758E" w:rsidRPr="00CF758E" w:rsidRDefault="00A12840" w:rsidP="00CF758E">
            <w:pPr>
              <w:rPr>
                <w:rFonts w:ascii="宋体" w:hAnsi="宋体"/>
                <w:sz w:val="24"/>
              </w:rPr>
            </w:pPr>
            <w:r>
              <w:rPr>
                <w:rFonts w:ascii="宋体" w:hAnsi="宋体"/>
                <w:sz w:val="24"/>
              </w:rPr>
              <w:t>L/h</w:t>
            </w:r>
          </w:p>
        </w:tc>
      </w:tr>
      <w:tr w:rsidR="00CF758E" w:rsidRPr="00704BDF" w:rsidTr="00CF758E">
        <w:tc>
          <w:tcPr>
            <w:tcW w:w="5314" w:type="dxa"/>
            <w:shd w:val="clear" w:color="auto" w:fill="auto"/>
            <w:vAlign w:val="center"/>
          </w:tcPr>
          <w:p w:rsidR="00CF758E" w:rsidRPr="00704BDF" w:rsidRDefault="00CF758E" w:rsidP="00E7248E">
            <w:pPr>
              <w:pStyle w:val="afffff0"/>
              <w:ind w:firstLineChars="400" w:firstLine="840"/>
              <w:rPr>
                <w:rFonts w:ascii="Times New Roman" w:hAnsi="Times New Roman"/>
                <w:sz w:val="24"/>
                <w:szCs w:val="24"/>
              </w:rPr>
            </w:pPr>
            <w:r>
              <w:rPr>
                <w:rFonts w:ascii="宋体" w:hAnsi="Times New Roman" w:hint="eastAsia"/>
                <w:kern w:val="0"/>
                <w:szCs w:val="20"/>
              </w:rPr>
              <w:t>被阻挡</w:t>
            </w:r>
            <w:r w:rsidRPr="00E7248E">
              <w:rPr>
                <w:rFonts w:ascii="宋体" w:hAnsi="Times New Roman" w:hint="eastAsia"/>
                <w:kern w:val="0"/>
                <w:szCs w:val="20"/>
              </w:rPr>
              <w:t>水</w:t>
            </w:r>
            <w:r w:rsidR="000547B1">
              <w:rPr>
                <w:rFonts w:ascii="宋体" w:hAnsi="Times New Roman" w:hint="eastAsia"/>
                <w:kern w:val="0"/>
                <w:szCs w:val="20"/>
              </w:rPr>
              <w:t>流</w:t>
            </w:r>
            <w:r w:rsidRPr="00E7248E">
              <w:rPr>
                <w:rFonts w:ascii="宋体" w:hAnsi="Times New Roman" w:hint="eastAsia"/>
                <w:kern w:val="0"/>
                <w:szCs w:val="20"/>
              </w:rPr>
              <w:t xml:space="preserve">量 </w:t>
            </w:r>
            <w:r w:rsidRPr="00704BDF">
              <w:rPr>
                <w:rFonts w:ascii="Times New Roman" w:hAnsi="Times New Roman" w:hint="eastAsia"/>
                <w:sz w:val="24"/>
                <w:szCs w:val="24"/>
              </w:rPr>
              <w:t xml:space="preserve"> </w:t>
            </w:r>
          </w:p>
        </w:tc>
        <w:tc>
          <w:tcPr>
            <w:tcW w:w="1861" w:type="dxa"/>
            <w:shd w:val="clear" w:color="auto" w:fill="auto"/>
          </w:tcPr>
          <w:p w:rsidR="00CF758E" w:rsidRPr="003A0048" w:rsidRDefault="006B5796" w:rsidP="00C5320F">
            <w:pPr>
              <w:rPr>
                <w:rFonts w:ascii="宋体" w:hAnsi="宋体"/>
                <w:sz w:val="24"/>
              </w:rPr>
            </w:pPr>
            <w:r w:rsidRPr="006B5796">
              <w:rPr>
                <w:rFonts w:ascii="宋体" w:hAnsi="宋体"/>
                <w:i/>
                <w:sz w:val="24"/>
              </w:rPr>
              <w:t>q</w:t>
            </w:r>
            <w:r w:rsidR="00CF758E" w:rsidRPr="003A0048">
              <w:rPr>
                <w:rFonts w:ascii="宋体" w:hAnsi="宋体" w:hint="eastAsia"/>
                <w:sz w:val="24"/>
                <w:vertAlign w:val="subscript"/>
              </w:rPr>
              <w:t>uo</w:t>
            </w:r>
          </w:p>
        </w:tc>
        <w:tc>
          <w:tcPr>
            <w:tcW w:w="1307" w:type="dxa"/>
            <w:shd w:val="clear" w:color="auto" w:fill="auto"/>
          </w:tcPr>
          <w:p w:rsidR="00CF758E" w:rsidRPr="00CF758E" w:rsidRDefault="00CF758E" w:rsidP="00CF758E">
            <w:pPr>
              <w:rPr>
                <w:rFonts w:ascii="宋体" w:hAnsi="宋体"/>
                <w:sz w:val="24"/>
              </w:rPr>
            </w:pPr>
            <w:r w:rsidRPr="00CF758E">
              <w:rPr>
                <w:rFonts w:ascii="宋体" w:hAnsi="宋体" w:hint="eastAsia"/>
                <w:sz w:val="24"/>
              </w:rPr>
              <w:t>L/h</w:t>
            </w:r>
          </w:p>
        </w:tc>
      </w:tr>
      <w:tr w:rsidR="00CF758E" w:rsidRPr="00704BDF" w:rsidTr="00CF758E">
        <w:tc>
          <w:tcPr>
            <w:tcW w:w="5314" w:type="dxa"/>
            <w:shd w:val="clear" w:color="auto" w:fill="auto"/>
            <w:vAlign w:val="center"/>
          </w:tcPr>
          <w:p w:rsidR="00CF758E" w:rsidRPr="00704BDF" w:rsidRDefault="00CF758E" w:rsidP="00E7248E">
            <w:pPr>
              <w:pStyle w:val="afffff0"/>
              <w:ind w:firstLineChars="400" w:firstLine="840"/>
              <w:rPr>
                <w:rFonts w:ascii="Times New Roman" w:hAnsi="Times New Roman"/>
                <w:sz w:val="24"/>
                <w:szCs w:val="24"/>
              </w:rPr>
            </w:pPr>
            <w:r w:rsidRPr="00E7248E">
              <w:rPr>
                <w:rFonts w:ascii="宋体" w:hAnsi="Times New Roman" w:hint="eastAsia"/>
                <w:kern w:val="0"/>
                <w:szCs w:val="20"/>
              </w:rPr>
              <w:t>透水</w:t>
            </w:r>
            <w:r w:rsidR="000547B1">
              <w:rPr>
                <w:rFonts w:ascii="宋体" w:hAnsi="Times New Roman" w:hint="eastAsia"/>
                <w:kern w:val="0"/>
                <w:szCs w:val="20"/>
              </w:rPr>
              <w:t>流</w:t>
            </w:r>
            <w:r w:rsidRPr="00E7248E">
              <w:rPr>
                <w:rFonts w:ascii="宋体" w:hAnsi="Times New Roman" w:hint="eastAsia"/>
                <w:kern w:val="0"/>
                <w:szCs w:val="20"/>
              </w:rPr>
              <w:t>量</w:t>
            </w:r>
          </w:p>
        </w:tc>
        <w:tc>
          <w:tcPr>
            <w:tcW w:w="1861" w:type="dxa"/>
            <w:shd w:val="clear" w:color="auto" w:fill="auto"/>
          </w:tcPr>
          <w:p w:rsidR="00CF758E" w:rsidRPr="003A0048" w:rsidRDefault="006B5796" w:rsidP="00C5320F">
            <w:pPr>
              <w:rPr>
                <w:rFonts w:ascii="宋体" w:hAnsi="宋体"/>
                <w:sz w:val="24"/>
              </w:rPr>
            </w:pPr>
            <w:r w:rsidRPr="006B5796">
              <w:rPr>
                <w:rFonts w:ascii="宋体" w:hAnsi="宋体"/>
                <w:i/>
                <w:sz w:val="24"/>
              </w:rPr>
              <w:t>q</w:t>
            </w:r>
            <w:r w:rsidR="00CF758E" w:rsidRPr="003A0048">
              <w:rPr>
                <w:rFonts w:ascii="宋体" w:hAnsi="宋体" w:hint="eastAsia"/>
                <w:sz w:val="24"/>
                <w:vertAlign w:val="subscript"/>
              </w:rPr>
              <w:t>do</w:t>
            </w:r>
          </w:p>
        </w:tc>
        <w:tc>
          <w:tcPr>
            <w:tcW w:w="1307" w:type="dxa"/>
            <w:shd w:val="clear" w:color="auto" w:fill="auto"/>
          </w:tcPr>
          <w:p w:rsidR="00CF758E" w:rsidRPr="00CF758E" w:rsidRDefault="00CF758E" w:rsidP="00CF758E">
            <w:pPr>
              <w:rPr>
                <w:rFonts w:ascii="宋体" w:hAnsi="宋体"/>
                <w:sz w:val="24"/>
              </w:rPr>
            </w:pPr>
            <w:r w:rsidRPr="00CF758E">
              <w:rPr>
                <w:rFonts w:ascii="宋体" w:hAnsi="宋体" w:hint="eastAsia"/>
                <w:sz w:val="24"/>
              </w:rPr>
              <w:t>L/h</w:t>
            </w:r>
          </w:p>
        </w:tc>
      </w:tr>
      <w:tr w:rsidR="00CF758E" w:rsidRPr="00704BDF" w:rsidTr="00CF758E">
        <w:tc>
          <w:tcPr>
            <w:tcW w:w="5314" w:type="dxa"/>
            <w:shd w:val="clear" w:color="auto" w:fill="auto"/>
            <w:vAlign w:val="center"/>
          </w:tcPr>
          <w:p w:rsidR="00CF758E" w:rsidRPr="00704BDF" w:rsidRDefault="00CF758E" w:rsidP="00C5320F">
            <w:pPr>
              <w:pStyle w:val="afffff0"/>
              <w:ind w:firstLineChars="400" w:firstLine="840"/>
              <w:rPr>
                <w:sz w:val="24"/>
              </w:rPr>
            </w:pPr>
            <w:r w:rsidRPr="00E7248E">
              <w:rPr>
                <w:rFonts w:ascii="宋体" w:hAnsi="Times New Roman" w:hint="eastAsia"/>
                <w:kern w:val="0"/>
                <w:szCs w:val="20"/>
              </w:rPr>
              <w:t>通过校准板的</w:t>
            </w:r>
            <w:r>
              <w:rPr>
                <w:rFonts w:ascii="宋体" w:hAnsi="Times New Roman" w:hint="eastAsia"/>
                <w:kern w:val="0"/>
                <w:szCs w:val="20"/>
              </w:rPr>
              <w:t>空</w:t>
            </w:r>
            <w:r w:rsidRPr="00E7248E">
              <w:rPr>
                <w:rFonts w:ascii="宋体" w:hAnsi="Times New Roman" w:hint="eastAsia"/>
                <w:kern w:val="0"/>
                <w:szCs w:val="20"/>
              </w:rPr>
              <w:t>气流量（无气流</w:t>
            </w:r>
            <w:r w:rsidR="00432093">
              <w:rPr>
                <w:rFonts w:ascii="宋体" w:hAnsi="Times New Roman" w:hint="eastAsia"/>
                <w:kern w:val="0"/>
                <w:szCs w:val="20"/>
              </w:rPr>
              <w:t>检测</w:t>
            </w:r>
            <w:r w:rsidRPr="00E7248E">
              <w:rPr>
                <w:rFonts w:ascii="宋体" w:hAnsi="Times New Roman" w:hint="eastAsia"/>
                <w:kern w:val="0"/>
                <w:szCs w:val="20"/>
              </w:rPr>
              <w:t>除外）</w:t>
            </w:r>
          </w:p>
        </w:tc>
        <w:tc>
          <w:tcPr>
            <w:tcW w:w="1861" w:type="dxa"/>
            <w:shd w:val="clear" w:color="auto" w:fill="auto"/>
          </w:tcPr>
          <w:p w:rsidR="00CF758E" w:rsidRPr="003A0048" w:rsidRDefault="006B5796" w:rsidP="00C5320F">
            <w:pPr>
              <w:rPr>
                <w:rFonts w:ascii="宋体" w:hAnsi="宋体"/>
                <w:sz w:val="24"/>
              </w:rPr>
            </w:pPr>
            <w:r w:rsidRPr="006B5796">
              <w:rPr>
                <w:rFonts w:ascii="宋体" w:hAnsi="宋体"/>
                <w:i/>
                <w:sz w:val="24"/>
              </w:rPr>
              <w:t>q</w:t>
            </w:r>
            <w:r w:rsidR="00CF758E" w:rsidRPr="003A0048">
              <w:rPr>
                <w:rFonts w:ascii="宋体" w:hAnsi="宋体" w:hint="eastAsia"/>
                <w:sz w:val="24"/>
                <w:vertAlign w:val="subscript"/>
              </w:rPr>
              <w:t>vo</w:t>
            </w:r>
          </w:p>
        </w:tc>
        <w:tc>
          <w:tcPr>
            <w:tcW w:w="1307" w:type="dxa"/>
            <w:shd w:val="clear" w:color="auto" w:fill="auto"/>
          </w:tcPr>
          <w:p w:rsidR="00CF758E" w:rsidRPr="00CF758E" w:rsidRDefault="00CF758E" w:rsidP="00CF758E">
            <w:pPr>
              <w:rPr>
                <w:rFonts w:ascii="宋体" w:hAnsi="宋体"/>
                <w:sz w:val="24"/>
              </w:rPr>
            </w:pPr>
            <w:r>
              <w:rPr>
                <w:rFonts w:ascii="宋体" w:hAnsi="宋体" w:hint="eastAsia"/>
                <w:sz w:val="24"/>
              </w:rPr>
              <w:t>m</w:t>
            </w:r>
            <w:r w:rsidR="006B5796" w:rsidRPr="006B5796">
              <w:rPr>
                <w:rFonts w:ascii="宋体" w:hAnsi="宋体"/>
                <w:sz w:val="24"/>
                <w:vertAlign w:val="superscript"/>
              </w:rPr>
              <w:t>3</w:t>
            </w:r>
            <w:r>
              <w:rPr>
                <w:rFonts w:ascii="宋体" w:hAnsi="宋体" w:hint="eastAsia"/>
                <w:sz w:val="24"/>
              </w:rPr>
              <w:t>/s</w:t>
            </w:r>
          </w:p>
        </w:tc>
      </w:tr>
      <w:tr w:rsidR="00CF758E" w:rsidRPr="00704BDF" w:rsidTr="00441618">
        <w:trPr>
          <w:trHeight w:val="445"/>
        </w:trPr>
        <w:tc>
          <w:tcPr>
            <w:tcW w:w="5314" w:type="dxa"/>
            <w:shd w:val="clear" w:color="auto" w:fill="auto"/>
            <w:vAlign w:val="center"/>
          </w:tcPr>
          <w:p w:rsidR="00CF758E" w:rsidRPr="00704BDF" w:rsidRDefault="00CF758E" w:rsidP="00C5320F">
            <w:pPr>
              <w:pStyle w:val="afffff0"/>
              <w:ind w:firstLineChars="400" w:firstLine="840"/>
              <w:rPr>
                <w:sz w:val="24"/>
              </w:rPr>
            </w:pPr>
            <w:r>
              <w:rPr>
                <w:rFonts w:ascii="宋体" w:hAnsi="Times New Roman" w:hint="eastAsia"/>
                <w:kern w:val="0"/>
                <w:szCs w:val="20"/>
              </w:rPr>
              <w:t>开始和结束时的</w:t>
            </w:r>
            <w:r w:rsidR="00E51F02">
              <w:rPr>
                <w:rFonts w:ascii="宋体" w:hAnsi="Times New Roman" w:hint="eastAsia"/>
                <w:kern w:val="0"/>
                <w:szCs w:val="20"/>
              </w:rPr>
              <w:t>送风风机</w:t>
            </w:r>
            <w:r w:rsidRPr="00E7248E">
              <w:rPr>
                <w:rFonts w:ascii="宋体" w:hAnsi="Times New Roman" w:hint="eastAsia"/>
                <w:kern w:val="0"/>
                <w:szCs w:val="20"/>
              </w:rPr>
              <w:t>风速</w:t>
            </w:r>
          </w:p>
        </w:tc>
        <w:tc>
          <w:tcPr>
            <w:tcW w:w="1861" w:type="dxa"/>
            <w:shd w:val="clear" w:color="auto" w:fill="auto"/>
          </w:tcPr>
          <w:p w:rsidR="00CF758E" w:rsidRPr="003A0048" w:rsidRDefault="006B5796" w:rsidP="003A0048">
            <w:pPr>
              <w:rPr>
                <w:rFonts w:ascii="宋体" w:hAnsi="宋体"/>
                <w:sz w:val="24"/>
              </w:rPr>
            </w:pPr>
            <w:r w:rsidRPr="006B5796">
              <w:rPr>
                <w:rFonts w:ascii="宋体" w:hAnsi="宋体"/>
                <w:i/>
                <w:sz w:val="24"/>
              </w:rPr>
              <w:t>v</w:t>
            </w:r>
            <w:r w:rsidR="00CF758E" w:rsidRPr="003A0048">
              <w:rPr>
                <w:rFonts w:ascii="宋体" w:hAnsi="宋体" w:hint="eastAsia"/>
                <w:sz w:val="24"/>
                <w:vertAlign w:val="subscript"/>
              </w:rPr>
              <w:t>w</w:t>
            </w:r>
          </w:p>
        </w:tc>
        <w:tc>
          <w:tcPr>
            <w:tcW w:w="1307" w:type="dxa"/>
            <w:shd w:val="clear" w:color="auto" w:fill="auto"/>
          </w:tcPr>
          <w:p w:rsidR="00CF758E" w:rsidRPr="00CF758E" w:rsidRDefault="00CF758E" w:rsidP="00CF758E">
            <w:pPr>
              <w:rPr>
                <w:rFonts w:ascii="宋体" w:hAnsi="宋体"/>
                <w:sz w:val="24"/>
              </w:rPr>
            </w:pPr>
            <w:r>
              <w:rPr>
                <w:rFonts w:ascii="宋体" w:hAnsi="宋体" w:hint="eastAsia"/>
                <w:sz w:val="24"/>
              </w:rPr>
              <w:t>m/s</w:t>
            </w:r>
          </w:p>
        </w:tc>
      </w:tr>
    </w:tbl>
    <w:p w:rsidR="001121F5" w:rsidRDefault="001121F5" w:rsidP="00A60B5A">
      <w:pPr>
        <w:pStyle w:val="af7"/>
        <w:numPr>
          <w:ilvl w:val="0"/>
          <w:numId w:val="0"/>
        </w:numPr>
        <w:spacing w:beforeLines="50" w:afterLines="50"/>
        <w:ind w:left="-210" w:firstLineChars="100" w:firstLine="210"/>
        <w:jc w:val="left"/>
      </w:pPr>
      <w:r>
        <w:rPr>
          <w:rFonts w:hint="eastAsia"/>
        </w:rPr>
        <w:t>9.2.1.2 数据处理</w:t>
      </w:r>
    </w:p>
    <w:p w:rsidR="001121F5" w:rsidRPr="00782FDB" w:rsidRDefault="005A4639" w:rsidP="00A60B5A">
      <w:pPr>
        <w:pStyle w:val="affff8"/>
        <w:spacing w:beforeLines="50" w:afterLines="50"/>
        <w:ind w:leftChars="0" w:left="0" w:firstLineChars="0" w:firstLine="0"/>
        <w:rPr>
          <w:rFonts w:hAnsi="宋体"/>
          <w:color w:val="000000" w:themeColor="text1"/>
          <w:szCs w:val="21"/>
        </w:rPr>
      </w:pPr>
      <w:r>
        <w:rPr>
          <w:rFonts w:hint="eastAsia"/>
        </w:rPr>
        <w:t>9.2.1.2.1</w:t>
      </w:r>
      <w:r w:rsidR="00B25290" w:rsidRPr="00782FDB">
        <w:rPr>
          <w:rFonts w:hAnsi="宋体" w:hint="eastAsia"/>
          <w:color w:val="000000" w:themeColor="text1"/>
          <w:szCs w:val="21"/>
        </w:rPr>
        <w:t xml:space="preserve"> 当喷嘴实际水流量与</w:t>
      </w:r>
      <w:r w:rsidR="00B25290" w:rsidRPr="00782FDB">
        <w:rPr>
          <w:rFonts w:hint="eastAsia"/>
          <w:color w:val="000000" w:themeColor="text1"/>
        </w:rPr>
        <w:t>喷嘴公称</w:t>
      </w:r>
      <w:r w:rsidR="00B25290" w:rsidRPr="00782FDB">
        <w:rPr>
          <w:rFonts w:hAnsi="宋体" w:hint="eastAsia"/>
          <w:color w:val="000000" w:themeColor="text1"/>
          <w:szCs w:val="21"/>
        </w:rPr>
        <w:t>水流</w:t>
      </w:r>
      <w:r w:rsidR="00B25290" w:rsidRPr="00782FDB">
        <w:rPr>
          <w:rFonts w:hint="eastAsia"/>
          <w:color w:val="000000" w:themeColor="text1"/>
        </w:rPr>
        <w:t>量</w:t>
      </w:r>
      <w:r w:rsidR="00B25290" w:rsidRPr="00782FDB">
        <w:rPr>
          <w:rFonts w:hAnsi="宋体" w:hint="eastAsia"/>
          <w:i/>
          <w:color w:val="000000" w:themeColor="text1"/>
          <w:szCs w:val="21"/>
        </w:rPr>
        <w:t>q</w:t>
      </w:r>
      <w:r w:rsidR="00B25290" w:rsidRPr="00782FDB">
        <w:rPr>
          <w:rFonts w:hAnsi="宋体" w:hint="eastAsia"/>
          <w:color w:val="000000" w:themeColor="text1"/>
          <w:szCs w:val="21"/>
          <w:vertAlign w:val="subscript"/>
        </w:rPr>
        <w:t>s nom</w:t>
      </w:r>
      <w:r w:rsidR="00B25290" w:rsidRPr="00782FDB">
        <w:rPr>
          <w:rFonts w:hAnsi="宋体" w:hint="eastAsia"/>
          <w:color w:val="000000" w:themeColor="text1"/>
          <w:szCs w:val="21"/>
        </w:rPr>
        <w:t>差距较大时，透水流量应通过公式进行修正。</w:t>
      </w:r>
    </w:p>
    <w:p w:rsidR="00B25290" w:rsidRPr="00782FDB" w:rsidRDefault="005A4639" w:rsidP="00A60B5A">
      <w:pPr>
        <w:pStyle w:val="affff8"/>
        <w:spacing w:beforeLines="50" w:afterLines="50"/>
        <w:ind w:leftChars="0" w:left="0" w:firstLineChars="0" w:firstLine="0"/>
        <w:rPr>
          <w:color w:val="000000" w:themeColor="text1"/>
        </w:rPr>
      </w:pPr>
      <w:r>
        <w:rPr>
          <w:rFonts w:hint="eastAsia"/>
        </w:rPr>
        <w:t>9.2.1.2.2</w:t>
      </w:r>
      <w:r w:rsidR="00B25290" w:rsidRPr="00782FDB">
        <w:rPr>
          <w:rFonts w:hAnsi="宋体" w:hint="eastAsia"/>
          <w:color w:val="000000" w:themeColor="text1"/>
          <w:szCs w:val="21"/>
        </w:rPr>
        <w:t xml:space="preserve"> </w:t>
      </w:r>
      <w:r w:rsidR="002D0666" w:rsidRPr="00782FDB">
        <w:rPr>
          <w:rFonts w:hAnsi="宋体" w:hint="eastAsia"/>
          <w:color w:val="000000" w:themeColor="text1"/>
          <w:szCs w:val="21"/>
        </w:rPr>
        <w:t>在不同核心面流速下</w:t>
      </w:r>
      <w:r w:rsidR="002D0666" w:rsidRPr="00782FDB">
        <w:rPr>
          <w:rFonts w:hint="eastAsia"/>
          <w:color w:val="000000" w:themeColor="text1"/>
        </w:rPr>
        <w:t>喷嘴公称</w:t>
      </w:r>
      <w:r w:rsidR="002D0666" w:rsidRPr="00782FDB">
        <w:rPr>
          <w:rFonts w:hAnsi="宋体" w:hint="eastAsia"/>
          <w:color w:val="000000" w:themeColor="text1"/>
          <w:szCs w:val="21"/>
        </w:rPr>
        <w:t>水流</w:t>
      </w:r>
      <w:r w:rsidR="002D0666" w:rsidRPr="00782FDB">
        <w:rPr>
          <w:rFonts w:hint="eastAsia"/>
          <w:color w:val="000000" w:themeColor="text1"/>
        </w:rPr>
        <w:t>量</w:t>
      </w:r>
      <w:proofErr w:type="spellStart"/>
      <w:r w:rsidR="002D0666" w:rsidRPr="00782FDB">
        <w:rPr>
          <w:rFonts w:hAnsi="宋体" w:hint="eastAsia"/>
          <w:i/>
          <w:color w:val="000000" w:themeColor="text1"/>
          <w:szCs w:val="21"/>
        </w:rPr>
        <w:t>q</w:t>
      </w:r>
      <w:r w:rsidR="002D0666" w:rsidRPr="00782FDB">
        <w:rPr>
          <w:rFonts w:hAnsi="宋体" w:hint="eastAsia"/>
          <w:color w:val="000000" w:themeColor="text1"/>
          <w:szCs w:val="21"/>
          <w:vertAlign w:val="subscript"/>
        </w:rPr>
        <w:t>s</w:t>
      </w:r>
      <w:proofErr w:type="spellEnd"/>
      <w:r w:rsidR="002D0666" w:rsidRPr="00782FDB">
        <w:rPr>
          <w:rFonts w:hAnsi="宋体" w:hint="eastAsia"/>
          <w:color w:val="000000" w:themeColor="text1"/>
          <w:szCs w:val="21"/>
          <w:vertAlign w:val="subscript"/>
        </w:rPr>
        <w:t xml:space="preserve"> nom</w:t>
      </w:r>
      <w:r w:rsidR="002D0666" w:rsidRPr="00782FDB">
        <w:rPr>
          <w:rFonts w:hAnsi="宋体" w:hint="eastAsia"/>
          <w:color w:val="000000" w:themeColor="text1"/>
          <w:szCs w:val="21"/>
        </w:rPr>
        <w:t xml:space="preserve"> 应通过图表或计算机程序进行修正，修正的值</w:t>
      </w:r>
      <w:r w:rsidR="004254F1">
        <w:rPr>
          <w:rFonts w:hAnsi="宋体"/>
          <w:color w:val="000000" w:themeColor="text1"/>
          <w:szCs w:val="21"/>
        </w:rPr>
        <w:br/>
      </w:r>
      <w:proofErr w:type="spellStart"/>
      <w:r w:rsidR="002D0666" w:rsidRPr="00782FDB">
        <w:rPr>
          <w:rFonts w:hAnsi="宋体" w:hint="eastAsia"/>
          <w:i/>
          <w:color w:val="000000" w:themeColor="text1"/>
          <w:szCs w:val="21"/>
        </w:rPr>
        <w:t>q</w:t>
      </w:r>
      <w:r w:rsidR="002D0666" w:rsidRPr="00782FDB">
        <w:rPr>
          <w:rFonts w:hAnsi="宋体" w:hint="eastAsia"/>
          <w:color w:val="000000" w:themeColor="text1"/>
          <w:szCs w:val="21"/>
          <w:vertAlign w:val="subscript"/>
        </w:rPr>
        <w:t>s</w:t>
      </w:r>
      <w:proofErr w:type="spellEnd"/>
      <w:r w:rsidR="002D0666" w:rsidRPr="00782FDB">
        <w:rPr>
          <w:rFonts w:hAnsi="宋体" w:hint="eastAsia"/>
          <w:color w:val="000000" w:themeColor="text1"/>
          <w:szCs w:val="21"/>
          <w:vertAlign w:val="subscript"/>
        </w:rPr>
        <w:t xml:space="preserve"> </w:t>
      </w:r>
      <w:proofErr w:type="spellStart"/>
      <w:r w:rsidR="002D0666" w:rsidRPr="00782FDB">
        <w:rPr>
          <w:rFonts w:hAnsi="宋体" w:hint="eastAsia"/>
          <w:color w:val="000000" w:themeColor="text1"/>
          <w:szCs w:val="21"/>
          <w:vertAlign w:val="subscript"/>
        </w:rPr>
        <w:t>corr</w:t>
      </w:r>
      <w:proofErr w:type="spellEnd"/>
      <w:r w:rsidR="002D0666" w:rsidRPr="00782FDB">
        <w:rPr>
          <w:rFonts w:hAnsi="宋体" w:hint="eastAsia"/>
          <w:color w:val="000000" w:themeColor="text1"/>
          <w:szCs w:val="21"/>
        </w:rPr>
        <w:t>与</w:t>
      </w:r>
      <w:proofErr w:type="spellStart"/>
      <w:r w:rsidR="002D0666" w:rsidRPr="00782FDB">
        <w:rPr>
          <w:rFonts w:hAnsi="宋体" w:hint="eastAsia"/>
          <w:i/>
          <w:color w:val="000000" w:themeColor="text1"/>
          <w:szCs w:val="21"/>
        </w:rPr>
        <w:t>q</w:t>
      </w:r>
      <w:r w:rsidR="002D0666" w:rsidRPr="00782FDB">
        <w:rPr>
          <w:rFonts w:hAnsi="宋体" w:hint="eastAsia"/>
          <w:color w:val="000000" w:themeColor="text1"/>
          <w:szCs w:val="21"/>
          <w:vertAlign w:val="subscript"/>
        </w:rPr>
        <w:t>s</w:t>
      </w:r>
      <w:proofErr w:type="spellEnd"/>
      <w:r w:rsidR="002D0666" w:rsidRPr="00782FDB">
        <w:rPr>
          <w:rFonts w:hAnsi="宋体" w:hint="eastAsia"/>
          <w:color w:val="000000" w:themeColor="text1"/>
          <w:szCs w:val="21"/>
          <w:vertAlign w:val="subscript"/>
        </w:rPr>
        <w:t xml:space="preserve"> nom</w:t>
      </w:r>
      <w:r w:rsidR="002D0666" w:rsidRPr="00782FDB">
        <w:rPr>
          <w:rFonts w:hAnsi="宋体" w:hint="eastAsia"/>
          <w:color w:val="000000" w:themeColor="text1"/>
          <w:szCs w:val="21"/>
        </w:rPr>
        <w:t>的偏差不得</w:t>
      </w:r>
      <w:r w:rsidR="002D0666" w:rsidRPr="00782FDB">
        <w:rPr>
          <w:rFonts w:hint="eastAsia"/>
          <w:color w:val="000000" w:themeColor="text1"/>
        </w:rPr>
        <w:t>超过±2%。</w:t>
      </w:r>
    </w:p>
    <w:p w:rsidR="002D0666" w:rsidRPr="00782FDB" w:rsidRDefault="005A4639" w:rsidP="00A60B5A">
      <w:pPr>
        <w:pStyle w:val="affff8"/>
        <w:spacing w:beforeLines="50" w:afterLines="50"/>
        <w:ind w:leftChars="0" w:left="0" w:firstLineChars="0" w:firstLine="0"/>
        <w:rPr>
          <w:rFonts w:hAnsi="宋体"/>
          <w:color w:val="000000" w:themeColor="text1"/>
          <w:szCs w:val="21"/>
        </w:rPr>
      </w:pPr>
      <w:r>
        <w:rPr>
          <w:rFonts w:hint="eastAsia"/>
        </w:rPr>
        <w:t>9.2.1.2.3</w:t>
      </w:r>
      <w:r w:rsidR="002D0666" w:rsidRPr="00782FDB">
        <w:rPr>
          <w:rFonts w:hint="eastAsia"/>
          <w:color w:val="000000" w:themeColor="text1"/>
        </w:rPr>
        <w:t xml:space="preserve"> 当只有某个喷嘴公称</w:t>
      </w:r>
      <w:r w:rsidR="002D0666" w:rsidRPr="00782FDB">
        <w:rPr>
          <w:rFonts w:hAnsi="宋体" w:hint="eastAsia"/>
          <w:color w:val="000000" w:themeColor="text1"/>
          <w:szCs w:val="21"/>
        </w:rPr>
        <w:t>水流</w:t>
      </w:r>
      <w:r w:rsidR="002D0666" w:rsidRPr="00782FDB">
        <w:rPr>
          <w:rFonts w:hint="eastAsia"/>
          <w:color w:val="000000" w:themeColor="text1"/>
        </w:rPr>
        <w:t>量</w:t>
      </w:r>
      <w:r w:rsidR="002D0666" w:rsidRPr="00782FDB">
        <w:rPr>
          <w:rFonts w:hAnsi="宋体" w:hint="eastAsia"/>
          <w:i/>
          <w:color w:val="000000" w:themeColor="text1"/>
          <w:szCs w:val="21"/>
        </w:rPr>
        <w:t>q</w:t>
      </w:r>
      <w:r w:rsidR="002D0666" w:rsidRPr="00782FDB">
        <w:rPr>
          <w:rFonts w:hAnsi="宋体" w:hint="eastAsia"/>
          <w:color w:val="000000" w:themeColor="text1"/>
          <w:szCs w:val="21"/>
          <w:vertAlign w:val="subscript"/>
        </w:rPr>
        <w:t>s nom</w:t>
      </w:r>
      <w:r w:rsidR="002D0666" w:rsidRPr="00782FDB">
        <w:rPr>
          <w:rFonts w:hAnsi="宋体" w:hint="eastAsia"/>
          <w:color w:val="000000" w:themeColor="text1"/>
          <w:szCs w:val="21"/>
        </w:rPr>
        <w:t>与</w:t>
      </w:r>
      <w:r w:rsidR="002D0666" w:rsidRPr="00782FDB">
        <w:rPr>
          <w:rFonts w:hAnsi="宋体" w:hint="eastAsia"/>
          <w:i/>
          <w:color w:val="000000" w:themeColor="text1"/>
          <w:szCs w:val="21"/>
        </w:rPr>
        <w:t>q</w:t>
      </w:r>
      <w:r w:rsidR="002D0666" w:rsidRPr="00782FDB">
        <w:rPr>
          <w:rFonts w:hAnsi="宋体" w:hint="eastAsia"/>
          <w:color w:val="000000" w:themeColor="text1"/>
          <w:szCs w:val="21"/>
          <w:vertAlign w:val="subscript"/>
        </w:rPr>
        <w:t>s corr</w:t>
      </w:r>
      <w:r w:rsidR="002D0666" w:rsidRPr="00782FDB">
        <w:rPr>
          <w:rFonts w:hAnsi="宋体" w:hint="eastAsia"/>
          <w:color w:val="000000" w:themeColor="text1"/>
          <w:szCs w:val="21"/>
        </w:rPr>
        <w:t>偏差超过</w:t>
      </w:r>
      <w:r w:rsidR="002D0666" w:rsidRPr="00782FDB">
        <w:rPr>
          <w:rFonts w:hint="eastAsia"/>
          <w:color w:val="000000" w:themeColor="text1"/>
        </w:rPr>
        <w:t>±2%时，应对该阶段的核心面流速重新</w:t>
      </w:r>
      <w:r w:rsidR="00782FDB" w:rsidRPr="00782FDB">
        <w:rPr>
          <w:rFonts w:hint="eastAsia"/>
          <w:color w:val="000000" w:themeColor="text1"/>
        </w:rPr>
        <w:t>进行调整，使</w:t>
      </w:r>
      <w:r w:rsidR="00782FDB" w:rsidRPr="00782FDB">
        <w:rPr>
          <w:rFonts w:hAnsi="宋体" w:hint="eastAsia"/>
          <w:i/>
          <w:color w:val="000000" w:themeColor="text1"/>
          <w:szCs w:val="21"/>
        </w:rPr>
        <w:t>q</w:t>
      </w:r>
      <w:r w:rsidR="00782FDB" w:rsidRPr="00782FDB">
        <w:rPr>
          <w:rFonts w:hAnsi="宋体" w:hint="eastAsia"/>
          <w:color w:val="000000" w:themeColor="text1"/>
          <w:szCs w:val="21"/>
          <w:vertAlign w:val="subscript"/>
        </w:rPr>
        <w:t>s corr</w:t>
      </w:r>
      <w:r w:rsidR="00782FDB" w:rsidRPr="00782FDB">
        <w:rPr>
          <w:rFonts w:hAnsi="宋体" w:hint="eastAsia"/>
          <w:color w:val="000000" w:themeColor="text1"/>
          <w:szCs w:val="21"/>
        </w:rPr>
        <w:t>与</w:t>
      </w:r>
      <w:r w:rsidR="00782FDB" w:rsidRPr="00782FDB">
        <w:rPr>
          <w:rFonts w:hAnsi="宋体" w:hint="eastAsia"/>
          <w:i/>
          <w:color w:val="000000" w:themeColor="text1"/>
          <w:szCs w:val="21"/>
        </w:rPr>
        <w:t>q</w:t>
      </w:r>
      <w:r w:rsidR="00782FDB" w:rsidRPr="00782FDB">
        <w:rPr>
          <w:rFonts w:hAnsi="宋体" w:hint="eastAsia"/>
          <w:color w:val="000000" w:themeColor="text1"/>
          <w:szCs w:val="21"/>
          <w:vertAlign w:val="subscript"/>
        </w:rPr>
        <w:t>s nom</w:t>
      </w:r>
      <w:r w:rsidR="00782FDB" w:rsidRPr="00782FDB">
        <w:rPr>
          <w:rFonts w:hAnsi="宋体" w:hint="eastAsia"/>
          <w:color w:val="000000" w:themeColor="text1"/>
          <w:szCs w:val="21"/>
        </w:rPr>
        <w:t>的偏差不得</w:t>
      </w:r>
      <w:r w:rsidR="00782FDB" w:rsidRPr="00782FDB">
        <w:rPr>
          <w:rFonts w:hint="eastAsia"/>
          <w:color w:val="000000" w:themeColor="text1"/>
        </w:rPr>
        <w:t>超过±2%。</w:t>
      </w:r>
    </w:p>
    <w:p w:rsidR="00AC009E" w:rsidRDefault="005A4639" w:rsidP="00A60B5A">
      <w:pPr>
        <w:pStyle w:val="affff8"/>
        <w:spacing w:beforeLines="50" w:afterLines="50"/>
        <w:ind w:leftChars="0" w:left="0" w:firstLineChars="0" w:firstLine="0"/>
        <w:rPr>
          <w:rFonts w:hAnsi="宋体"/>
          <w:color w:val="000000" w:themeColor="text1"/>
          <w:szCs w:val="21"/>
        </w:rPr>
      </w:pPr>
      <w:r>
        <w:rPr>
          <w:rFonts w:hint="eastAsia"/>
        </w:rPr>
        <w:t xml:space="preserve">9.2.1.2.4 </w:t>
      </w:r>
      <w:r w:rsidR="004F09EC" w:rsidRPr="00782FDB">
        <w:rPr>
          <w:rFonts w:hAnsi="宋体" w:hint="eastAsia"/>
          <w:i/>
          <w:color w:val="000000" w:themeColor="text1"/>
          <w:szCs w:val="21"/>
        </w:rPr>
        <w:t>q</w:t>
      </w:r>
      <w:r w:rsidR="004F09EC" w:rsidRPr="00782FDB">
        <w:rPr>
          <w:rFonts w:hAnsi="宋体" w:hint="eastAsia"/>
          <w:color w:val="000000" w:themeColor="text1"/>
          <w:szCs w:val="21"/>
          <w:vertAlign w:val="subscript"/>
        </w:rPr>
        <w:t>s nom</w:t>
      </w:r>
      <w:r w:rsidR="002C24E0">
        <w:rPr>
          <w:rFonts w:hAnsi="宋体" w:hint="eastAsia"/>
          <w:color w:val="000000" w:themeColor="text1"/>
          <w:szCs w:val="21"/>
        </w:rPr>
        <w:t>按公式（3）进行计算</w:t>
      </w:r>
      <w:r w:rsidR="004F09EC" w:rsidRPr="00782FDB">
        <w:rPr>
          <w:rFonts w:hAnsi="宋体" w:hint="eastAsia"/>
          <w:color w:val="000000" w:themeColor="text1"/>
          <w:szCs w:val="21"/>
        </w:rPr>
        <w:t>：</w:t>
      </w:r>
    </w:p>
    <w:p w:rsidR="00454CB9" w:rsidRPr="00782FDB" w:rsidRDefault="00454CB9" w:rsidP="00454CB9">
      <w:pPr>
        <w:pStyle w:val="affff8"/>
        <w:ind w:leftChars="400" w:firstLineChars="650" w:firstLine="1365"/>
        <w:rPr>
          <w:rFonts w:hAnsi="宋体"/>
          <w:color w:val="000000" w:themeColor="text1"/>
          <w:kern w:val="2"/>
          <w:szCs w:val="21"/>
        </w:rPr>
      </w:pPr>
      <w:r w:rsidRPr="00782FDB">
        <w:rPr>
          <w:rFonts w:hAnsi="宋体" w:hint="eastAsia"/>
          <w:i/>
          <w:color w:val="000000" w:themeColor="text1"/>
          <w:szCs w:val="21"/>
        </w:rPr>
        <w:t>q</w:t>
      </w:r>
      <w:r w:rsidRPr="00782FDB">
        <w:rPr>
          <w:rFonts w:hAnsi="宋体" w:hint="eastAsia"/>
          <w:color w:val="000000" w:themeColor="text1"/>
          <w:szCs w:val="21"/>
          <w:vertAlign w:val="subscript"/>
        </w:rPr>
        <w:t>s nom</w:t>
      </w:r>
      <w:r w:rsidRPr="00782FDB">
        <w:rPr>
          <w:rFonts w:hAnsi="宋体" w:hint="eastAsia"/>
          <w:color w:val="000000" w:themeColor="text1"/>
          <w:szCs w:val="21"/>
        </w:rPr>
        <w:t>=</w:t>
      </w:r>
      <w:r w:rsidR="004431FA" w:rsidRPr="00782FDB">
        <w:rPr>
          <w:rFonts w:hAnsi="宋体" w:hint="eastAsia"/>
          <w:color w:val="000000" w:themeColor="text1"/>
          <w:kern w:val="2"/>
          <w:szCs w:val="21"/>
        </w:rPr>
        <w:t>75</w:t>
      </w:r>
      <w:r w:rsidRPr="00782FDB">
        <w:rPr>
          <w:rFonts w:hAnsi="宋体"/>
          <w:color w:val="000000" w:themeColor="text1"/>
          <w:kern w:val="2"/>
          <w:szCs w:val="21"/>
        </w:rPr>
        <w:t>×</w:t>
      </w:r>
      <w:r w:rsidRPr="00782FDB">
        <w:rPr>
          <w:rFonts w:hAnsi="宋体" w:hint="eastAsia"/>
          <w:color w:val="000000" w:themeColor="text1"/>
          <w:kern w:val="2"/>
          <w:szCs w:val="21"/>
        </w:rPr>
        <w:t>（</w:t>
      </w:r>
      <w:r w:rsidR="006B5796" w:rsidRPr="00782FDB">
        <w:rPr>
          <w:rFonts w:hAnsi="宋体"/>
          <w:i/>
          <w:color w:val="000000" w:themeColor="text1"/>
          <w:szCs w:val="21"/>
        </w:rPr>
        <w:t>q</w:t>
      </w:r>
      <w:r w:rsidRPr="00782FDB">
        <w:rPr>
          <w:rFonts w:hAnsi="宋体" w:hint="eastAsia"/>
          <w:color w:val="000000" w:themeColor="text1"/>
          <w:szCs w:val="21"/>
          <w:vertAlign w:val="subscript"/>
        </w:rPr>
        <w:t>so</w:t>
      </w:r>
      <w:r w:rsidRPr="00782FDB">
        <w:rPr>
          <w:rFonts w:hAnsi="宋体" w:hint="eastAsia"/>
          <w:color w:val="000000" w:themeColor="text1"/>
          <w:kern w:val="2"/>
          <w:szCs w:val="21"/>
        </w:rPr>
        <w:t>）</w:t>
      </w:r>
      <w:r w:rsidRPr="00782FDB">
        <w:rPr>
          <w:rFonts w:hAnsi="宋体"/>
          <w:color w:val="000000" w:themeColor="text1"/>
          <w:kern w:val="2"/>
          <w:szCs w:val="21"/>
        </w:rPr>
        <w:t>×</w:t>
      </w:r>
      <w:r w:rsidRPr="00782FDB">
        <w:rPr>
          <w:rFonts w:hAnsi="宋体" w:hint="eastAsia"/>
          <w:color w:val="000000" w:themeColor="text1"/>
          <w:kern w:val="2"/>
          <w:szCs w:val="21"/>
        </w:rPr>
        <w:t>（</w:t>
      </w:r>
      <w:r w:rsidR="006B5796" w:rsidRPr="00782FDB">
        <w:rPr>
          <w:rFonts w:hAnsi="宋体"/>
          <w:i/>
          <w:color w:val="000000" w:themeColor="text1"/>
          <w:szCs w:val="21"/>
        </w:rPr>
        <w:t>q</w:t>
      </w:r>
      <w:r w:rsidRPr="00782FDB">
        <w:rPr>
          <w:rFonts w:hAnsi="宋体" w:hint="eastAsia"/>
          <w:color w:val="000000" w:themeColor="text1"/>
          <w:szCs w:val="21"/>
          <w:vertAlign w:val="subscript"/>
        </w:rPr>
        <w:t>do</w:t>
      </w:r>
      <w:r w:rsidRPr="00782FDB">
        <w:rPr>
          <w:rFonts w:hAnsi="宋体" w:hint="eastAsia"/>
          <w:color w:val="000000" w:themeColor="text1"/>
          <w:szCs w:val="21"/>
          <w:vertAlign w:val="superscript"/>
        </w:rPr>
        <w:t>-1</w:t>
      </w:r>
      <w:r w:rsidRPr="00782FDB">
        <w:rPr>
          <w:rFonts w:hAnsi="宋体" w:hint="eastAsia"/>
          <w:color w:val="000000" w:themeColor="text1"/>
          <w:kern w:val="2"/>
          <w:szCs w:val="21"/>
        </w:rPr>
        <w:t>）</w:t>
      </w:r>
      <w:r w:rsidRPr="00782FDB">
        <w:rPr>
          <w:rFonts w:hAnsi="宋体"/>
          <w:color w:val="000000" w:themeColor="text1"/>
          <w:kern w:val="2"/>
          <w:szCs w:val="21"/>
        </w:rPr>
        <w:t>×</w:t>
      </w:r>
      <w:r w:rsidRPr="00782FDB">
        <w:rPr>
          <w:rFonts w:hAnsi="宋体" w:hint="eastAsia"/>
          <w:color w:val="000000" w:themeColor="text1"/>
          <w:kern w:val="2"/>
          <w:szCs w:val="21"/>
        </w:rPr>
        <w:t>（</w:t>
      </w:r>
      <w:r w:rsidRPr="00782FDB">
        <w:rPr>
          <w:rFonts w:hAnsi="宋体" w:hint="eastAsia"/>
          <w:i/>
          <w:color w:val="000000" w:themeColor="text1"/>
          <w:szCs w:val="21"/>
        </w:rPr>
        <w:t>A</w:t>
      </w:r>
      <w:r w:rsidRPr="00782FDB">
        <w:rPr>
          <w:rFonts w:hAnsi="宋体" w:hint="eastAsia"/>
          <w:color w:val="000000" w:themeColor="text1"/>
          <w:kern w:val="2"/>
          <w:szCs w:val="21"/>
        </w:rPr>
        <w:t>）</w:t>
      </w:r>
      <w:r w:rsidR="002C24E0">
        <w:rPr>
          <w:rFonts w:hAnsi="宋体" w:hint="eastAsia"/>
          <w:color w:val="000000" w:themeColor="text1"/>
          <w:kern w:val="2"/>
          <w:szCs w:val="21"/>
        </w:rPr>
        <w:t xml:space="preserve">     </w:t>
      </w:r>
      <w:r w:rsidR="002C24E0">
        <w:rPr>
          <w:rFonts w:hAnsi="宋体"/>
          <w:color w:val="000000" w:themeColor="text1"/>
          <w:kern w:val="2"/>
          <w:szCs w:val="21"/>
        </w:rPr>
        <w:t>……</w:t>
      </w:r>
      <w:proofErr w:type="gramStart"/>
      <w:r w:rsidR="002C24E0">
        <w:rPr>
          <w:rFonts w:hAnsi="宋体"/>
          <w:color w:val="000000" w:themeColor="text1"/>
          <w:kern w:val="2"/>
          <w:szCs w:val="21"/>
        </w:rPr>
        <w:t>……………</w:t>
      </w:r>
      <w:proofErr w:type="gramEnd"/>
      <w:r w:rsidR="002C24E0">
        <w:rPr>
          <w:rFonts w:hAnsi="宋体" w:hint="eastAsia"/>
          <w:color w:val="000000" w:themeColor="text1"/>
          <w:kern w:val="2"/>
          <w:szCs w:val="21"/>
        </w:rPr>
        <w:t>（3）</w:t>
      </w:r>
    </w:p>
    <w:p w:rsidR="002A342D" w:rsidRPr="00782FDB" w:rsidRDefault="004254F1">
      <w:pPr>
        <w:pStyle w:val="affff8"/>
        <w:ind w:leftChars="400" w:left="1260"/>
        <w:rPr>
          <w:rFonts w:hAnsi="宋体"/>
          <w:color w:val="000000" w:themeColor="text1"/>
          <w:kern w:val="2"/>
          <w:szCs w:val="21"/>
        </w:rPr>
      </w:pPr>
      <w:r>
        <w:rPr>
          <w:rFonts w:hAnsi="宋体" w:hint="eastAsia"/>
          <w:color w:val="000000" w:themeColor="text1"/>
          <w:kern w:val="2"/>
          <w:szCs w:val="21"/>
        </w:rPr>
        <w:t>式中</w:t>
      </w:r>
      <w:r w:rsidR="004F09EC" w:rsidRPr="00782FDB">
        <w:rPr>
          <w:rFonts w:hAnsi="宋体" w:hint="eastAsia"/>
          <w:color w:val="000000" w:themeColor="text1"/>
          <w:kern w:val="2"/>
          <w:szCs w:val="21"/>
        </w:rPr>
        <w:t>：</w:t>
      </w:r>
    </w:p>
    <w:p w:rsidR="002A342D" w:rsidRPr="00782FDB" w:rsidRDefault="00441618" w:rsidP="00441618">
      <w:pPr>
        <w:pStyle w:val="affff8"/>
        <w:ind w:leftChars="0" w:left="1277" w:firstLineChars="0" w:firstLine="0"/>
        <w:rPr>
          <w:rFonts w:hAnsi="宋体"/>
          <w:color w:val="000000" w:themeColor="text1"/>
          <w:kern w:val="2"/>
          <w:szCs w:val="21"/>
        </w:rPr>
      </w:pPr>
      <w:r w:rsidRPr="00782FDB">
        <w:rPr>
          <w:rFonts w:hAnsi="宋体" w:hint="eastAsia"/>
          <w:i/>
          <w:color w:val="000000" w:themeColor="text1"/>
          <w:kern w:val="2"/>
          <w:szCs w:val="21"/>
        </w:rPr>
        <w:lastRenderedPageBreak/>
        <w:t>A</w:t>
      </w:r>
      <w:r w:rsidRPr="00782FDB">
        <w:rPr>
          <w:rFonts w:hAnsi="宋体" w:hint="eastAsia"/>
          <w:color w:val="000000" w:themeColor="text1"/>
          <w:kern w:val="2"/>
          <w:szCs w:val="21"/>
        </w:rPr>
        <w:t>——</w:t>
      </w:r>
      <w:r w:rsidR="004431FA" w:rsidRPr="00782FDB">
        <w:rPr>
          <w:rFonts w:hAnsi="宋体" w:hint="eastAsia"/>
          <w:color w:val="000000" w:themeColor="text1"/>
          <w:kern w:val="2"/>
          <w:szCs w:val="21"/>
        </w:rPr>
        <w:t>校准板</w:t>
      </w:r>
      <w:r w:rsidRPr="00782FDB">
        <w:rPr>
          <w:rFonts w:hAnsi="宋体" w:hint="eastAsia"/>
          <w:color w:val="000000" w:themeColor="text1"/>
          <w:kern w:val="2"/>
          <w:szCs w:val="21"/>
        </w:rPr>
        <w:t>开孔</w:t>
      </w:r>
      <w:r w:rsidR="004431FA" w:rsidRPr="00782FDB">
        <w:rPr>
          <w:rFonts w:hAnsi="宋体" w:hint="eastAsia"/>
          <w:color w:val="000000" w:themeColor="text1"/>
          <w:kern w:val="2"/>
          <w:szCs w:val="21"/>
        </w:rPr>
        <w:t>面积</w:t>
      </w:r>
    </w:p>
    <w:p w:rsidR="00AC009E" w:rsidRDefault="005A4639">
      <w:pPr>
        <w:pStyle w:val="affff8"/>
        <w:ind w:leftChars="0" w:left="0" w:firstLineChars="0" w:firstLine="0"/>
        <w:rPr>
          <w:rFonts w:hAnsi="宋体"/>
          <w:szCs w:val="21"/>
        </w:rPr>
      </w:pPr>
      <w:r>
        <w:rPr>
          <w:rFonts w:hint="eastAsia"/>
        </w:rPr>
        <w:t xml:space="preserve">9.2.1.2.5 </w:t>
      </w:r>
      <w:r w:rsidR="005F59E1">
        <w:rPr>
          <w:rFonts w:hAnsi="宋体" w:hint="eastAsia"/>
          <w:szCs w:val="21"/>
        </w:rPr>
        <w:t>校准板动态防雨性能检测示例见附录C。</w:t>
      </w:r>
    </w:p>
    <w:p w:rsidR="002A342D" w:rsidRDefault="00A413E4" w:rsidP="00A60B5A">
      <w:pPr>
        <w:pStyle w:val="affa"/>
        <w:spacing w:beforeLines="50" w:afterLines="50"/>
        <w:ind w:firstLineChars="0" w:firstLine="0"/>
        <w:rPr>
          <w:rFonts w:ascii="黑体" w:eastAsia="黑体" w:hAnsi="黑体"/>
          <w:szCs w:val="21"/>
        </w:rPr>
      </w:pPr>
      <w:r>
        <w:rPr>
          <w:rFonts w:ascii="黑体" w:eastAsia="黑体" w:hAnsi="黑体" w:hint="eastAsia"/>
          <w:szCs w:val="21"/>
        </w:rPr>
        <w:t>9</w:t>
      </w:r>
      <w:r w:rsidR="00C65294">
        <w:rPr>
          <w:rFonts w:ascii="黑体" w:eastAsia="黑体" w:hAnsi="黑体" w:hint="eastAsia"/>
          <w:szCs w:val="21"/>
        </w:rPr>
        <w:t xml:space="preserve">.2.2 </w:t>
      </w:r>
      <w:r w:rsidR="00556301" w:rsidRPr="00567202">
        <w:rPr>
          <w:rFonts w:ascii="黑体" w:eastAsia="黑体" w:hAnsi="黑体" w:hint="eastAsia"/>
          <w:szCs w:val="21"/>
        </w:rPr>
        <w:t>百叶窗</w:t>
      </w:r>
      <w:r w:rsidR="00432093">
        <w:rPr>
          <w:rFonts w:ascii="黑体" w:eastAsia="黑体" w:hAnsi="黑体" w:hint="eastAsia"/>
          <w:szCs w:val="21"/>
        </w:rPr>
        <w:t>检测</w:t>
      </w:r>
    </w:p>
    <w:p w:rsidR="005A287F" w:rsidRDefault="005A287F" w:rsidP="00A60B5A">
      <w:pPr>
        <w:pStyle w:val="af7"/>
        <w:numPr>
          <w:ilvl w:val="0"/>
          <w:numId w:val="0"/>
        </w:numPr>
        <w:spacing w:beforeLines="50" w:afterLines="50"/>
        <w:ind w:left="-210" w:firstLineChars="100" w:firstLine="210"/>
        <w:jc w:val="left"/>
      </w:pPr>
      <w:r>
        <w:rPr>
          <w:rFonts w:hint="eastAsia"/>
        </w:rPr>
        <w:t>9.2.2.1 检测程序</w:t>
      </w:r>
    </w:p>
    <w:p w:rsidR="00783E82" w:rsidRDefault="00783E82" w:rsidP="00783E82">
      <w:pPr>
        <w:pStyle w:val="affa"/>
        <w:ind w:firstLine="420"/>
      </w:pPr>
      <w:r w:rsidRPr="00811912">
        <w:rPr>
          <w:rFonts w:hint="eastAsia"/>
        </w:rPr>
        <w:t>按以下步骤操作</w:t>
      </w:r>
      <w:r>
        <w:rPr>
          <w:rFonts w:hint="eastAsia"/>
        </w:rPr>
        <w:t>：</w:t>
      </w:r>
    </w:p>
    <w:p w:rsidR="00AC009E" w:rsidRDefault="005A287F" w:rsidP="00A60B5A">
      <w:pPr>
        <w:pStyle w:val="affff8"/>
        <w:numPr>
          <w:ilvl w:val="0"/>
          <w:numId w:val="44"/>
        </w:numPr>
        <w:spacing w:beforeLines="50" w:afterLines="50"/>
        <w:ind w:leftChars="0" w:firstLineChars="0"/>
      </w:pPr>
      <w:r>
        <w:rPr>
          <w:rFonts w:hint="eastAsia"/>
        </w:rPr>
        <w:t>外部加压：开启并调节</w:t>
      </w:r>
      <w:r w:rsidRPr="006B5796">
        <w:rPr>
          <w:rFonts w:hint="eastAsia"/>
          <w:color w:val="000000" w:themeColor="text1"/>
        </w:rPr>
        <w:t>送风风机</w:t>
      </w:r>
      <w:r>
        <w:rPr>
          <w:rFonts w:hint="eastAsia"/>
        </w:rPr>
        <w:t>，测量送风风机中心线上距离试件前端1m处风速，当风速达到13m/s且稳定后，移走风速测量装置；</w:t>
      </w:r>
    </w:p>
    <w:p w:rsidR="00AC009E" w:rsidRDefault="005A287F" w:rsidP="00A60B5A">
      <w:pPr>
        <w:pStyle w:val="affff8"/>
        <w:numPr>
          <w:ilvl w:val="0"/>
          <w:numId w:val="44"/>
        </w:numPr>
        <w:spacing w:beforeLines="50" w:afterLines="50"/>
        <w:ind w:leftChars="0" w:firstLineChars="0"/>
      </w:pPr>
      <w:r>
        <w:rPr>
          <w:rFonts w:hint="eastAsia"/>
        </w:rPr>
        <w:t>淋水：开启百叶窗</w:t>
      </w:r>
      <w:r w:rsidRPr="00811912">
        <w:rPr>
          <w:rFonts w:hint="eastAsia"/>
        </w:rPr>
        <w:t>试件</w:t>
      </w:r>
      <w:r>
        <w:rPr>
          <w:rFonts w:hint="eastAsia"/>
        </w:rPr>
        <w:t>前方淋水装置</w:t>
      </w:r>
      <w:r w:rsidRPr="00811912">
        <w:rPr>
          <w:rFonts w:hint="eastAsia"/>
        </w:rPr>
        <w:t>，</w:t>
      </w:r>
      <w:r>
        <w:rPr>
          <w:rFonts w:hint="eastAsia"/>
        </w:rPr>
        <w:t>调节淋水量，使通过校准板单位开孔面积的透水流量</w:t>
      </w:r>
      <w:r w:rsidRPr="006B5796">
        <w:rPr>
          <w:rFonts w:hAnsi="宋体"/>
          <w:i/>
          <w:sz w:val="24"/>
        </w:rPr>
        <w:t>q</w:t>
      </w:r>
      <w:r w:rsidRPr="003A0048">
        <w:rPr>
          <w:rFonts w:hAnsi="宋体" w:hint="eastAsia"/>
          <w:sz w:val="24"/>
          <w:vertAlign w:val="subscript"/>
        </w:rPr>
        <w:t>do</w:t>
      </w:r>
      <w:r w:rsidR="002C24E0" w:rsidRPr="00B61AB7">
        <w:rPr>
          <w:rFonts w:hint="eastAsia"/>
        </w:rPr>
        <w:t>75l/h</w:t>
      </w:r>
      <w:r w:rsidR="002C24E0" w:rsidRPr="006E0C6A">
        <w:rPr>
          <w:rFonts w:ascii="Times New Roman"/>
        </w:rPr>
        <w:t xml:space="preserve"> ~</w:t>
      </w:r>
      <w:r w:rsidR="002C24E0">
        <w:rPr>
          <w:rFonts w:hAnsi="宋体" w:hint="eastAsia"/>
        </w:rPr>
        <w:t>82.5</w:t>
      </w:r>
      <w:r w:rsidR="002C24E0" w:rsidRPr="00B61AB7">
        <w:rPr>
          <w:rFonts w:hint="eastAsia"/>
        </w:rPr>
        <w:t>l/h</w:t>
      </w:r>
      <w:r>
        <w:rPr>
          <w:rFonts w:hint="eastAsia"/>
        </w:rPr>
        <w:t xml:space="preserve">； </w:t>
      </w:r>
    </w:p>
    <w:p w:rsidR="00AC009E" w:rsidRDefault="005A287F" w:rsidP="00A60B5A">
      <w:pPr>
        <w:pStyle w:val="affff8"/>
        <w:numPr>
          <w:ilvl w:val="0"/>
          <w:numId w:val="44"/>
        </w:numPr>
        <w:spacing w:beforeLines="50" w:afterLines="50"/>
        <w:ind w:leftChars="0" w:firstLineChars="0"/>
      </w:pPr>
      <w:r>
        <w:rPr>
          <w:rFonts w:hint="eastAsia"/>
        </w:rPr>
        <w:t>内部加压：开启并调节</w:t>
      </w:r>
      <w:r w:rsidRPr="006B5796">
        <w:rPr>
          <w:rFonts w:hint="eastAsia"/>
          <w:color w:val="000000" w:themeColor="text1"/>
        </w:rPr>
        <w:t>吸风风机</w:t>
      </w:r>
      <w:r>
        <w:rPr>
          <w:rFonts w:hint="eastAsia"/>
        </w:rPr>
        <w:t>，使核心面流速达到某个设定值，测量并记录所有参数,测量时间不应超过10min，至少应采集</w:t>
      </w:r>
      <w:r w:rsidRPr="006A1492">
        <w:rPr>
          <w:rFonts w:hint="eastAsia"/>
        </w:rPr>
        <w:t>4次连续且稳定的读数</w:t>
      </w:r>
      <w:r>
        <w:rPr>
          <w:rFonts w:hint="eastAsia"/>
        </w:rPr>
        <w:t>。</w:t>
      </w:r>
    </w:p>
    <w:p w:rsidR="00AC009E" w:rsidRDefault="005A287F" w:rsidP="00A60B5A">
      <w:pPr>
        <w:pStyle w:val="affff8"/>
        <w:numPr>
          <w:ilvl w:val="0"/>
          <w:numId w:val="44"/>
        </w:numPr>
        <w:spacing w:beforeLines="50" w:afterLines="50"/>
        <w:ind w:leftChars="0" w:firstLineChars="0"/>
      </w:pPr>
      <w:r>
        <w:rPr>
          <w:rFonts w:hint="eastAsia"/>
        </w:rPr>
        <w:t>继续调节吸风风机，使核心面流速达到下一个设定值，然后重复b)、c)步骤，直至8个阶段的核心面流速下的所有数据均已采集并测量。</w:t>
      </w:r>
    </w:p>
    <w:p w:rsidR="005A287F" w:rsidRPr="005A287F" w:rsidRDefault="005A287F" w:rsidP="00A60B5A">
      <w:pPr>
        <w:pStyle w:val="affff8"/>
        <w:spacing w:beforeLines="50" w:afterLines="50"/>
        <w:ind w:leftChars="0" w:left="839" w:firstLineChars="0" w:firstLine="0"/>
        <w:rPr>
          <w:sz w:val="18"/>
          <w:szCs w:val="18"/>
        </w:rPr>
      </w:pPr>
      <w:r w:rsidRPr="005A287F">
        <w:rPr>
          <w:rFonts w:hint="eastAsia"/>
          <w:sz w:val="18"/>
          <w:szCs w:val="18"/>
        </w:rPr>
        <w:t>注：</w:t>
      </w:r>
      <w:r w:rsidRPr="005A287F">
        <w:rPr>
          <w:rFonts w:hint="eastAsia"/>
          <w:color w:val="000000" w:themeColor="text1"/>
          <w:sz w:val="18"/>
          <w:szCs w:val="18"/>
        </w:rPr>
        <w:t>空气流量</w:t>
      </w:r>
      <w:r w:rsidRPr="005A287F">
        <w:rPr>
          <w:rFonts w:hAnsi="宋体" w:hint="eastAsia"/>
          <w:color w:val="000000" w:themeColor="text1"/>
          <w:sz w:val="18"/>
          <w:szCs w:val="18"/>
        </w:rPr>
        <w:t>应在校准板检测中调节完毕，误差不应超过±5%。</w:t>
      </w:r>
    </w:p>
    <w:p w:rsidR="003912D6" w:rsidRPr="00441618" w:rsidRDefault="003912D6" w:rsidP="00A60B5A">
      <w:pPr>
        <w:pStyle w:val="affff8"/>
        <w:spacing w:beforeLines="50" w:afterLines="50"/>
        <w:ind w:leftChars="0" w:left="839" w:firstLineChars="0" w:firstLine="0"/>
        <w:jc w:val="center"/>
        <w:rPr>
          <w:rFonts w:ascii="黑体" w:eastAsia="黑体" w:hAnsi="黑体"/>
        </w:rPr>
      </w:pPr>
      <w:r w:rsidRPr="00441618">
        <w:rPr>
          <w:rFonts w:ascii="黑体" w:eastAsia="黑体" w:hAnsi="黑体"/>
        </w:rPr>
        <w:t>表</w:t>
      </w:r>
      <w:r w:rsidR="00441618" w:rsidRPr="00441618">
        <w:rPr>
          <w:rFonts w:ascii="黑体" w:eastAsia="黑体" w:hAnsi="黑体" w:hint="eastAsia"/>
        </w:rPr>
        <w:t xml:space="preserve">5 </w:t>
      </w:r>
      <w:r w:rsidRPr="00441618">
        <w:rPr>
          <w:rFonts w:ascii="黑体" w:eastAsia="黑体" w:hAnsi="黑体" w:hint="eastAsia"/>
        </w:rPr>
        <w:t>百叶窗检测各阶段应采集的数据及符号</w:t>
      </w:r>
    </w:p>
    <w:tbl>
      <w:tblPr>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4"/>
        <w:gridCol w:w="3168"/>
      </w:tblGrid>
      <w:tr w:rsidR="00783E82" w:rsidRPr="00704BDF" w:rsidTr="003A0048">
        <w:tc>
          <w:tcPr>
            <w:tcW w:w="5314" w:type="dxa"/>
            <w:shd w:val="clear" w:color="auto" w:fill="auto"/>
            <w:vAlign w:val="center"/>
          </w:tcPr>
          <w:p w:rsidR="00783E82" w:rsidRPr="00704BDF" w:rsidRDefault="00783E82" w:rsidP="003A0048">
            <w:pPr>
              <w:pStyle w:val="afffff0"/>
              <w:ind w:firstLineChars="400" w:firstLine="840"/>
              <w:rPr>
                <w:rFonts w:ascii="Times New Roman" w:hAnsi="Times New Roman"/>
                <w:sz w:val="24"/>
                <w:szCs w:val="24"/>
              </w:rPr>
            </w:pPr>
            <w:r>
              <w:rPr>
                <w:rFonts w:ascii="宋体" w:hAnsi="Times New Roman" w:hint="eastAsia"/>
                <w:kern w:val="0"/>
                <w:szCs w:val="20"/>
              </w:rPr>
              <w:t>喷嘴</w:t>
            </w:r>
            <w:r w:rsidRPr="00E7248E">
              <w:rPr>
                <w:rFonts w:ascii="宋体" w:hAnsi="Times New Roman" w:hint="eastAsia"/>
                <w:kern w:val="0"/>
                <w:szCs w:val="20"/>
              </w:rPr>
              <w:t>水</w:t>
            </w:r>
            <w:r>
              <w:rPr>
                <w:rFonts w:ascii="宋体" w:hAnsi="Times New Roman" w:hint="eastAsia"/>
                <w:kern w:val="0"/>
                <w:szCs w:val="20"/>
              </w:rPr>
              <w:t>流</w:t>
            </w:r>
            <w:r w:rsidRPr="00E7248E">
              <w:rPr>
                <w:rFonts w:ascii="宋体" w:hAnsi="Times New Roman" w:hint="eastAsia"/>
                <w:kern w:val="0"/>
                <w:szCs w:val="20"/>
              </w:rPr>
              <w:t>量</w:t>
            </w:r>
            <w:r w:rsidRPr="00704BDF">
              <w:rPr>
                <w:rFonts w:ascii="Times New Roman" w:hAnsi="Times New Roman" w:hint="eastAsia"/>
                <w:sz w:val="24"/>
                <w:szCs w:val="24"/>
              </w:rPr>
              <w:t xml:space="preserve">          </w:t>
            </w:r>
            <w:r>
              <w:rPr>
                <w:rFonts w:ascii="Times New Roman" w:hAnsi="Times New Roman" w:hint="eastAsia"/>
                <w:sz w:val="24"/>
                <w:szCs w:val="24"/>
              </w:rPr>
              <w:t xml:space="preserve">               </w:t>
            </w:r>
          </w:p>
        </w:tc>
        <w:tc>
          <w:tcPr>
            <w:tcW w:w="3168" w:type="dxa"/>
            <w:shd w:val="clear" w:color="auto" w:fill="auto"/>
          </w:tcPr>
          <w:p w:rsidR="00783E82" w:rsidRPr="00783E82" w:rsidRDefault="006B5796" w:rsidP="00783E82">
            <w:pPr>
              <w:rPr>
                <w:rFonts w:ascii="宋体" w:hAnsi="宋体"/>
                <w:kern w:val="0"/>
                <w:szCs w:val="20"/>
              </w:rPr>
            </w:pPr>
            <w:r w:rsidRPr="006B5796">
              <w:rPr>
                <w:rFonts w:ascii="宋体" w:hAnsi="宋体"/>
                <w:i/>
                <w:sz w:val="24"/>
              </w:rPr>
              <w:t>q</w:t>
            </w:r>
            <w:r w:rsidR="00783E82" w:rsidRPr="00783E82">
              <w:rPr>
                <w:rFonts w:ascii="宋体" w:hAnsi="宋体" w:hint="eastAsia"/>
                <w:sz w:val="24"/>
                <w:vertAlign w:val="subscript"/>
              </w:rPr>
              <w:t xml:space="preserve">s </w:t>
            </w:r>
          </w:p>
        </w:tc>
      </w:tr>
      <w:tr w:rsidR="003D3988" w:rsidRPr="00704BDF" w:rsidTr="003A0048">
        <w:tc>
          <w:tcPr>
            <w:tcW w:w="5314" w:type="dxa"/>
            <w:shd w:val="clear" w:color="auto" w:fill="auto"/>
            <w:vAlign w:val="center"/>
          </w:tcPr>
          <w:p w:rsidR="003D3988" w:rsidRDefault="003D3988" w:rsidP="003A0048">
            <w:pPr>
              <w:pStyle w:val="afffff0"/>
              <w:ind w:firstLineChars="400" w:firstLine="840"/>
              <w:rPr>
                <w:rFonts w:ascii="宋体" w:hAnsi="Times New Roman"/>
                <w:kern w:val="0"/>
                <w:szCs w:val="20"/>
              </w:rPr>
            </w:pPr>
            <w:r>
              <w:rPr>
                <w:rFonts w:ascii="宋体" w:hAnsi="Times New Roman" w:hint="eastAsia"/>
                <w:kern w:val="0"/>
                <w:szCs w:val="20"/>
              </w:rPr>
              <w:t>被阻挡</w:t>
            </w:r>
            <w:r w:rsidRPr="00E7248E">
              <w:rPr>
                <w:rFonts w:ascii="宋体" w:hAnsi="Times New Roman" w:hint="eastAsia"/>
                <w:kern w:val="0"/>
                <w:szCs w:val="20"/>
              </w:rPr>
              <w:t xml:space="preserve">水量 </w:t>
            </w:r>
            <w:r w:rsidRPr="00704BDF">
              <w:rPr>
                <w:rFonts w:ascii="Times New Roman" w:hAnsi="Times New Roman" w:hint="eastAsia"/>
                <w:sz w:val="24"/>
                <w:szCs w:val="24"/>
              </w:rPr>
              <w:t xml:space="preserve"> </w:t>
            </w:r>
          </w:p>
        </w:tc>
        <w:tc>
          <w:tcPr>
            <w:tcW w:w="3168" w:type="dxa"/>
            <w:shd w:val="clear" w:color="auto" w:fill="auto"/>
          </w:tcPr>
          <w:p w:rsidR="003D3988" w:rsidRPr="00783E82" w:rsidRDefault="006B5796" w:rsidP="00783E82">
            <w:pPr>
              <w:rPr>
                <w:rFonts w:ascii="宋体" w:hAnsi="宋体"/>
                <w:sz w:val="24"/>
              </w:rPr>
            </w:pPr>
            <w:r w:rsidRPr="006B5796">
              <w:rPr>
                <w:rFonts w:ascii="宋体" w:hAnsi="宋体"/>
                <w:i/>
                <w:sz w:val="24"/>
              </w:rPr>
              <w:t>q</w:t>
            </w:r>
            <w:r w:rsidR="003D3988" w:rsidRPr="003A0048">
              <w:rPr>
                <w:rFonts w:ascii="宋体" w:hAnsi="宋体" w:hint="eastAsia"/>
                <w:sz w:val="24"/>
                <w:vertAlign w:val="subscript"/>
              </w:rPr>
              <w:t>u</w:t>
            </w:r>
          </w:p>
        </w:tc>
      </w:tr>
      <w:tr w:rsidR="003D3988" w:rsidRPr="00704BDF" w:rsidTr="003A0048">
        <w:tc>
          <w:tcPr>
            <w:tcW w:w="5314" w:type="dxa"/>
            <w:shd w:val="clear" w:color="auto" w:fill="auto"/>
            <w:vAlign w:val="center"/>
          </w:tcPr>
          <w:p w:rsidR="003D3988" w:rsidRPr="00704BDF" w:rsidRDefault="003D3988" w:rsidP="003A0048">
            <w:pPr>
              <w:pStyle w:val="afffff0"/>
              <w:ind w:firstLineChars="400" w:firstLine="840"/>
              <w:rPr>
                <w:rFonts w:ascii="Times New Roman" w:hAnsi="Times New Roman"/>
                <w:sz w:val="24"/>
                <w:szCs w:val="24"/>
              </w:rPr>
            </w:pPr>
            <w:r w:rsidRPr="00E7248E">
              <w:rPr>
                <w:rFonts w:ascii="宋体" w:hAnsi="Times New Roman" w:hint="eastAsia"/>
                <w:kern w:val="0"/>
                <w:szCs w:val="20"/>
              </w:rPr>
              <w:t>透</w:t>
            </w:r>
            <w:r>
              <w:rPr>
                <w:rFonts w:ascii="宋体" w:hAnsi="Times New Roman" w:hint="eastAsia"/>
                <w:kern w:val="0"/>
                <w:szCs w:val="20"/>
              </w:rPr>
              <w:t>过</w:t>
            </w:r>
            <w:r w:rsidRPr="00E7248E">
              <w:rPr>
                <w:rFonts w:ascii="宋体" w:hAnsi="Times New Roman" w:hint="eastAsia"/>
                <w:kern w:val="0"/>
                <w:szCs w:val="20"/>
              </w:rPr>
              <w:t>水量</w:t>
            </w:r>
          </w:p>
        </w:tc>
        <w:tc>
          <w:tcPr>
            <w:tcW w:w="3168" w:type="dxa"/>
            <w:shd w:val="clear" w:color="auto" w:fill="auto"/>
          </w:tcPr>
          <w:p w:rsidR="003D3988" w:rsidRPr="00783E82" w:rsidRDefault="006B5796" w:rsidP="003A0048">
            <w:pPr>
              <w:rPr>
                <w:rFonts w:ascii="宋体" w:hAnsi="宋体"/>
                <w:sz w:val="24"/>
              </w:rPr>
            </w:pPr>
            <w:r w:rsidRPr="006B5796">
              <w:rPr>
                <w:rFonts w:ascii="宋体" w:hAnsi="宋体"/>
                <w:i/>
                <w:sz w:val="24"/>
              </w:rPr>
              <w:t>q</w:t>
            </w:r>
            <w:r w:rsidR="003D3988" w:rsidRPr="00783E82">
              <w:rPr>
                <w:rFonts w:ascii="宋体" w:hAnsi="宋体" w:hint="eastAsia"/>
                <w:sz w:val="24"/>
                <w:vertAlign w:val="subscript"/>
              </w:rPr>
              <w:t>d</w:t>
            </w:r>
          </w:p>
        </w:tc>
      </w:tr>
      <w:tr w:rsidR="003D3988" w:rsidRPr="00704BDF" w:rsidTr="003A0048">
        <w:tc>
          <w:tcPr>
            <w:tcW w:w="5314" w:type="dxa"/>
            <w:shd w:val="clear" w:color="auto" w:fill="auto"/>
            <w:vAlign w:val="center"/>
          </w:tcPr>
          <w:p w:rsidR="003D3988" w:rsidRPr="00704BDF" w:rsidRDefault="003D3988" w:rsidP="00567202">
            <w:pPr>
              <w:pStyle w:val="afffff0"/>
              <w:ind w:firstLineChars="400" w:firstLine="840"/>
              <w:rPr>
                <w:sz w:val="24"/>
              </w:rPr>
            </w:pPr>
            <w:r w:rsidRPr="00E7248E">
              <w:rPr>
                <w:rFonts w:ascii="宋体" w:hAnsi="Times New Roman" w:hint="eastAsia"/>
                <w:kern w:val="0"/>
                <w:szCs w:val="20"/>
              </w:rPr>
              <w:t>通过</w:t>
            </w:r>
            <w:r>
              <w:rPr>
                <w:rFonts w:ascii="宋体" w:hAnsi="Times New Roman" w:hint="eastAsia"/>
                <w:kern w:val="0"/>
                <w:szCs w:val="20"/>
              </w:rPr>
              <w:t>百叶窗的空</w:t>
            </w:r>
            <w:r w:rsidRPr="00E7248E">
              <w:rPr>
                <w:rFonts w:ascii="宋体" w:hAnsi="Times New Roman" w:hint="eastAsia"/>
                <w:kern w:val="0"/>
                <w:szCs w:val="20"/>
              </w:rPr>
              <w:t>气流量（无气流</w:t>
            </w:r>
            <w:r w:rsidR="00432093">
              <w:rPr>
                <w:rFonts w:ascii="宋体" w:hAnsi="Times New Roman" w:hint="eastAsia"/>
                <w:kern w:val="0"/>
                <w:szCs w:val="20"/>
              </w:rPr>
              <w:t>检测</w:t>
            </w:r>
            <w:r w:rsidRPr="00E7248E">
              <w:rPr>
                <w:rFonts w:ascii="宋体" w:hAnsi="Times New Roman" w:hint="eastAsia"/>
                <w:kern w:val="0"/>
                <w:szCs w:val="20"/>
              </w:rPr>
              <w:t>除外）</w:t>
            </w:r>
          </w:p>
        </w:tc>
        <w:tc>
          <w:tcPr>
            <w:tcW w:w="3168" w:type="dxa"/>
            <w:shd w:val="clear" w:color="auto" w:fill="auto"/>
          </w:tcPr>
          <w:p w:rsidR="003D3988" w:rsidRPr="00783E82" w:rsidRDefault="006B5796" w:rsidP="003A0048">
            <w:pPr>
              <w:rPr>
                <w:rFonts w:ascii="宋体" w:hAnsi="宋体"/>
                <w:sz w:val="24"/>
              </w:rPr>
            </w:pPr>
            <w:r w:rsidRPr="006B5796">
              <w:rPr>
                <w:rFonts w:ascii="宋体" w:hAnsi="宋体"/>
                <w:i/>
                <w:sz w:val="24"/>
              </w:rPr>
              <w:t>q</w:t>
            </w:r>
            <w:r w:rsidR="003D3988" w:rsidRPr="00783E82">
              <w:rPr>
                <w:rFonts w:ascii="宋体" w:hAnsi="宋体" w:hint="eastAsia"/>
                <w:sz w:val="24"/>
                <w:vertAlign w:val="subscript"/>
              </w:rPr>
              <w:t>v</w:t>
            </w:r>
          </w:p>
        </w:tc>
      </w:tr>
    </w:tbl>
    <w:p w:rsidR="005A287F" w:rsidRDefault="005A287F" w:rsidP="00A60B5A">
      <w:pPr>
        <w:pStyle w:val="af7"/>
        <w:numPr>
          <w:ilvl w:val="0"/>
          <w:numId w:val="0"/>
        </w:numPr>
        <w:spacing w:beforeLines="50" w:afterLines="50"/>
        <w:ind w:left="-210" w:firstLineChars="100" w:firstLine="210"/>
        <w:jc w:val="left"/>
      </w:pPr>
      <w:r>
        <w:rPr>
          <w:rFonts w:hint="eastAsia"/>
        </w:rPr>
        <w:t>9.2.2.2 数据处理</w:t>
      </w:r>
    </w:p>
    <w:p w:rsidR="00AC009E" w:rsidRDefault="005A4639" w:rsidP="00A60B5A">
      <w:pPr>
        <w:pStyle w:val="affff8"/>
        <w:spacing w:beforeLines="50" w:afterLines="50"/>
        <w:ind w:leftChars="0" w:left="420"/>
        <w:rPr>
          <w:rFonts w:hAnsi="宋体"/>
          <w:color w:val="000000" w:themeColor="text1"/>
          <w:szCs w:val="21"/>
        </w:rPr>
      </w:pPr>
      <w:r>
        <w:rPr>
          <w:rFonts w:hint="eastAsia"/>
        </w:rPr>
        <w:t>9.2.2.2.1</w:t>
      </w:r>
      <w:r w:rsidR="005A287F">
        <w:rPr>
          <w:rFonts w:hAnsi="宋体" w:hint="eastAsia"/>
          <w:color w:val="000000" w:themeColor="text1"/>
          <w:szCs w:val="21"/>
        </w:rPr>
        <w:t xml:space="preserve"> </w:t>
      </w:r>
      <w:r w:rsidR="005A287F" w:rsidRPr="00782FDB">
        <w:rPr>
          <w:rFonts w:hAnsi="宋体" w:hint="eastAsia"/>
          <w:color w:val="000000" w:themeColor="text1"/>
          <w:szCs w:val="21"/>
        </w:rPr>
        <w:t>当喷嘴实际水流量与</w:t>
      </w:r>
      <w:r w:rsidR="005A287F" w:rsidRPr="00782FDB">
        <w:rPr>
          <w:rFonts w:hint="eastAsia"/>
          <w:color w:val="000000" w:themeColor="text1"/>
        </w:rPr>
        <w:t>喷嘴公称</w:t>
      </w:r>
      <w:r w:rsidR="005A287F" w:rsidRPr="00782FDB">
        <w:rPr>
          <w:rFonts w:hAnsi="宋体" w:hint="eastAsia"/>
          <w:color w:val="000000" w:themeColor="text1"/>
          <w:szCs w:val="21"/>
        </w:rPr>
        <w:t>水流</w:t>
      </w:r>
      <w:r w:rsidR="005A287F" w:rsidRPr="00782FDB">
        <w:rPr>
          <w:rFonts w:hint="eastAsia"/>
          <w:color w:val="000000" w:themeColor="text1"/>
        </w:rPr>
        <w:t>量</w:t>
      </w:r>
      <w:r w:rsidR="005A287F" w:rsidRPr="00782FDB">
        <w:rPr>
          <w:rFonts w:hAnsi="宋体" w:hint="eastAsia"/>
          <w:i/>
          <w:color w:val="000000" w:themeColor="text1"/>
          <w:szCs w:val="21"/>
        </w:rPr>
        <w:t>q</w:t>
      </w:r>
      <w:r w:rsidR="005A287F" w:rsidRPr="00782FDB">
        <w:rPr>
          <w:rFonts w:hAnsi="宋体" w:hint="eastAsia"/>
          <w:color w:val="000000" w:themeColor="text1"/>
          <w:szCs w:val="21"/>
          <w:vertAlign w:val="subscript"/>
        </w:rPr>
        <w:t>s nom</w:t>
      </w:r>
      <w:r w:rsidR="005A287F" w:rsidRPr="00782FDB">
        <w:rPr>
          <w:rFonts w:hAnsi="宋体" w:hint="eastAsia"/>
          <w:color w:val="000000" w:themeColor="text1"/>
          <w:szCs w:val="21"/>
        </w:rPr>
        <w:t>差距较大时，透水流量应通过公式进行修正。</w:t>
      </w:r>
    </w:p>
    <w:p w:rsidR="00AC009E" w:rsidRDefault="005A4639" w:rsidP="00A60B5A">
      <w:pPr>
        <w:pStyle w:val="affff8"/>
        <w:spacing w:beforeLines="50" w:afterLines="50"/>
        <w:ind w:leftChars="0" w:left="420"/>
        <w:rPr>
          <w:color w:val="000000" w:themeColor="text1"/>
          <w:szCs w:val="21"/>
        </w:rPr>
      </w:pPr>
      <w:r>
        <w:rPr>
          <w:rFonts w:hint="eastAsia"/>
        </w:rPr>
        <w:t>9.2.2.2.2</w:t>
      </w:r>
      <w:r w:rsidR="005A287F">
        <w:rPr>
          <w:rFonts w:hint="eastAsia"/>
          <w:color w:val="000000" w:themeColor="text1"/>
          <w:szCs w:val="21"/>
        </w:rPr>
        <w:t xml:space="preserve">  </w:t>
      </w:r>
      <w:r w:rsidR="00B2012C">
        <w:rPr>
          <w:rFonts w:hint="eastAsia"/>
          <w:color w:val="000000" w:themeColor="text1"/>
          <w:szCs w:val="21"/>
        </w:rPr>
        <w:t>修正后的透水量</w:t>
      </w:r>
      <w:r w:rsidR="00B2012C" w:rsidRPr="005A287F">
        <w:rPr>
          <w:rFonts w:hAnsi="宋体"/>
          <w:i/>
          <w:color w:val="000000" w:themeColor="text1"/>
          <w:szCs w:val="21"/>
        </w:rPr>
        <w:t>q</w:t>
      </w:r>
      <w:r w:rsidR="00B2012C" w:rsidRPr="005A287F">
        <w:rPr>
          <w:rFonts w:hAnsi="宋体" w:hint="eastAsia"/>
          <w:color w:val="000000" w:themeColor="text1"/>
          <w:szCs w:val="21"/>
          <w:vertAlign w:val="subscript"/>
        </w:rPr>
        <w:t>d corr</w:t>
      </w:r>
      <w:r w:rsidR="000949B8" w:rsidRPr="005A287F">
        <w:rPr>
          <w:rFonts w:hint="eastAsia"/>
          <w:color w:val="000000" w:themeColor="text1"/>
          <w:szCs w:val="21"/>
        </w:rPr>
        <w:t>与</w:t>
      </w:r>
      <w:r w:rsidR="00B2012C">
        <w:rPr>
          <w:rFonts w:hint="eastAsia"/>
          <w:color w:val="000000" w:themeColor="text1"/>
          <w:szCs w:val="21"/>
        </w:rPr>
        <w:t>修正后的淋水量</w:t>
      </w:r>
      <w:r w:rsidR="006B5796" w:rsidRPr="005A287F">
        <w:rPr>
          <w:i/>
          <w:color w:val="000000" w:themeColor="text1"/>
          <w:szCs w:val="21"/>
        </w:rPr>
        <w:t>q</w:t>
      </w:r>
      <w:r w:rsidR="000949B8" w:rsidRPr="005A287F">
        <w:rPr>
          <w:rFonts w:hint="eastAsia"/>
          <w:color w:val="000000" w:themeColor="text1"/>
          <w:szCs w:val="21"/>
          <w:vertAlign w:val="subscript"/>
        </w:rPr>
        <w:t xml:space="preserve">s </w:t>
      </w:r>
      <w:r w:rsidR="00B2012C">
        <w:rPr>
          <w:rFonts w:hint="eastAsia"/>
          <w:color w:val="000000" w:themeColor="text1"/>
          <w:szCs w:val="21"/>
          <w:vertAlign w:val="subscript"/>
        </w:rPr>
        <w:t>corr</w:t>
      </w:r>
      <w:r w:rsidR="00B2012C">
        <w:rPr>
          <w:rFonts w:hint="eastAsia"/>
          <w:color w:val="000000" w:themeColor="text1"/>
          <w:szCs w:val="21"/>
        </w:rPr>
        <w:t>的关系</w:t>
      </w:r>
      <w:r w:rsidR="00372BC7">
        <w:rPr>
          <w:rFonts w:hint="eastAsia"/>
          <w:color w:val="000000" w:themeColor="text1"/>
          <w:szCs w:val="21"/>
        </w:rPr>
        <w:t>公式（4）所示</w:t>
      </w:r>
      <w:r w:rsidR="000949B8" w:rsidRPr="005A287F">
        <w:rPr>
          <w:rFonts w:hint="eastAsia"/>
          <w:color w:val="000000" w:themeColor="text1"/>
          <w:szCs w:val="21"/>
        </w:rPr>
        <w:t>：</w:t>
      </w:r>
    </w:p>
    <w:p w:rsidR="000949B8" w:rsidRPr="005A287F" w:rsidRDefault="006B5796" w:rsidP="00372BC7">
      <w:pPr>
        <w:pStyle w:val="affff8"/>
        <w:ind w:leftChars="600" w:left="1260" w:firstLineChars="500" w:firstLine="1050"/>
        <w:rPr>
          <w:rFonts w:hAnsi="宋体"/>
          <w:color w:val="000000" w:themeColor="text1"/>
          <w:szCs w:val="21"/>
        </w:rPr>
      </w:pPr>
      <w:r w:rsidRPr="005A287F">
        <w:rPr>
          <w:rFonts w:hAnsi="宋体"/>
          <w:i/>
          <w:color w:val="000000" w:themeColor="text1"/>
          <w:szCs w:val="21"/>
        </w:rPr>
        <w:t>q</w:t>
      </w:r>
      <w:r w:rsidR="000949B8" w:rsidRPr="005A287F">
        <w:rPr>
          <w:rFonts w:hAnsi="宋体" w:hint="eastAsia"/>
          <w:color w:val="000000" w:themeColor="text1"/>
          <w:szCs w:val="21"/>
          <w:vertAlign w:val="subscript"/>
        </w:rPr>
        <w:t xml:space="preserve">d corr </w:t>
      </w:r>
      <w:r w:rsidR="000949B8" w:rsidRPr="005A287F">
        <w:rPr>
          <w:rFonts w:hAnsi="宋体" w:hint="eastAsia"/>
          <w:color w:val="000000" w:themeColor="text1"/>
          <w:szCs w:val="21"/>
        </w:rPr>
        <w:t>=</w:t>
      </w:r>
      <w:r w:rsidR="000949B8" w:rsidRPr="005A287F">
        <w:rPr>
          <w:rFonts w:hAnsi="宋体" w:hint="eastAsia"/>
          <w:color w:val="000000" w:themeColor="text1"/>
          <w:kern w:val="2"/>
          <w:szCs w:val="21"/>
        </w:rPr>
        <w:t>（</w:t>
      </w:r>
      <w:r w:rsidRPr="005A287F">
        <w:rPr>
          <w:rFonts w:hAnsi="宋体"/>
          <w:i/>
          <w:color w:val="000000" w:themeColor="text1"/>
          <w:szCs w:val="21"/>
        </w:rPr>
        <w:t>q</w:t>
      </w:r>
      <w:r w:rsidR="000949B8" w:rsidRPr="005A287F">
        <w:rPr>
          <w:rFonts w:hAnsi="宋体" w:hint="eastAsia"/>
          <w:color w:val="000000" w:themeColor="text1"/>
          <w:szCs w:val="21"/>
          <w:vertAlign w:val="subscript"/>
        </w:rPr>
        <w:t>s nom</w:t>
      </w:r>
      <w:r w:rsidR="000949B8" w:rsidRPr="005A287F">
        <w:rPr>
          <w:rFonts w:hAnsi="宋体" w:hint="eastAsia"/>
          <w:color w:val="000000" w:themeColor="text1"/>
          <w:kern w:val="2"/>
          <w:szCs w:val="21"/>
        </w:rPr>
        <w:t>）</w:t>
      </w:r>
      <w:r w:rsidR="000949B8" w:rsidRPr="005A287F">
        <w:rPr>
          <w:rFonts w:hAnsi="宋体"/>
          <w:color w:val="000000" w:themeColor="text1"/>
          <w:kern w:val="2"/>
          <w:szCs w:val="21"/>
        </w:rPr>
        <w:t>×</w:t>
      </w:r>
      <w:r w:rsidR="000949B8" w:rsidRPr="005A287F">
        <w:rPr>
          <w:rFonts w:hAnsi="宋体" w:hint="eastAsia"/>
          <w:color w:val="000000" w:themeColor="text1"/>
          <w:kern w:val="2"/>
          <w:szCs w:val="21"/>
        </w:rPr>
        <w:t>（</w:t>
      </w:r>
      <w:r w:rsidRPr="005A287F">
        <w:rPr>
          <w:rFonts w:hAnsi="宋体"/>
          <w:i/>
          <w:color w:val="000000" w:themeColor="text1"/>
          <w:szCs w:val="21"/>
        </w:rPr>
        <w:t>q</w:t>
      </w:r>
      <w:r w:rsidR="000949B8" w:rsidRPr="005A287F">
        <w:rPr>
          <w:rFonts w:hAnsi="宋体" w:hint="eastAsia"/>
          <w:color w:val="000000" w:themeColor="text1"/>
          <w:szCs w:val="21"/>
          <w:vertAlign w:val="subscript"/>
        </w:rPr>
        <w:t>d</w:t>
      </w:r>
      <w:r w:rsidR="000949B8" w:rsidRPr="005A287F">
        <w:rPr>
          <w:rFonts w:hAnsi="宋体" w:hint="eastAsia"/>
          <w:color w:val="000000" w:themeColor="text1"/>
          <w:kern w:val="2"/>
          <w:szCs w:val="21"/>
        </w:rPr>
        <w:t>）</w:t>
      </w:r>
      <w:r w:rsidR="000949B8" w:rsidRPr="005A287F">
        <w:rPr>
          <w:rFonts w:hAnsi="宋体"/>
          <w:color w:val="000000" w:themeColor="text1"/>
          <w:kern w:val="2"/>
          <w:szCs w:val="21"/>
        </w:rPr>
        <w:t>×</w:t>
      </w:r>
      <w:r w:rsidR="000949B8" w:rsidRPr="005A287F">
        <w:rPr>
          <w:rFonts w:hAnsi="宋体" w:hint="eastAsia"/>
          <w:color w:val="000000" w:themeColor="text1"/>
          <w:kern w:val="2"/>
          <w:szCs w:val="21"/>
        </w:rPr>
        <w:t>（</w:t>
      </w:r>
      <w:r w:rsidRPr="005A287F">
        <w:rPr>
          <w:rFonts w:hAnsi="宋体"/>
          <w:i/>
          <w:color w:val="000000" w:themeColor="text1"/>
          <w:szCs w:val="21"/>
        </w:rPr>
        <w:t>q</w:t>
      </w:r>
      <w:r w:rsidR="000949B8" w:rsidRPr="005A287F">
        <w:rPr>
          <w:rFonts w:hAnsi="宋体" w:hint="eastAsia"/>
          <w:color w:val="000000" w:themeColor="text1"/>
          <w:szCs w:val="21"/>
          <w:vertAlign w:val="subscript"/>
        </w:rPr>
        <w:t>s</w:t>
      </w:r>
      <w:r w:rsidR="000949B8" w:rsidRPr="005A287F">
        <w:rPr>
          <w:rFonts w:hAnsi="宋体" w:hint="eastAsia"/>
          <w:color w:val="000000" w:themeColor="text1"/>
          <w:szCs w:val="21"/>
          <w:vertAlign w:val="superscript"/>
        </w:rPr>
        <w:t>-1</w:t>
      </w:r>
      <w:r w:rsidR="000949B8" w:rsidRPr="005A287F">
        <w:rPr>
          <w:rFonts w:hAnsi="宋体" w:hint="eastAsia"/>
          <w:color w:val="000000" w:themeColor="text1"/>
          <w:kern w:val="2"/>
          <w:szCs w:val="21"/>
        </w:rPr>
        <w:t>）</w:t>
      </w:r>
      <w:r w:rsidR="00372BC7">
        <w:rPr>
          <w:rFonts w:hAnsi="宋体" w:hint="eastAsia"/>
          <w:color w:val="000000" w:themeColor="text1"/>
          <w:kern w:val="2"/>
          <w:szCs w:val="21"/>
        </w:rPr>
        <w:t xml:space="preserve">    </w:t>
      </w:r>
      <w:r w:rsidR="00372BC7">
        <w:rPr>
          <w:rFonts w:hAnsi="宋体"/>
          <w:color w:val="000000" w:themeColor="text1"/>
          <w:kern w:val="2"/>
          <w:szCs w:val="21"/>
        </w:rPr>
        <w:t>…………………</w:t>
      </w:r>
      <w:r w:rsidR="00372BC7">
        <w:rPr>
          <w:rFonts w:hAnsi="宋体" w:hint="eastAsia"/>
          <w:color w:val="000000" w:themeColor="text1"/>
          <w:kern w:val="2"/>
          <w:szCs w:val="21"/>
        </w:rPr>
        <w:t>公式（4）</w:t>
      </w:r>
    </w:p>
    <w:p w:rsidR="002A342D" w:rsidRPr="00B2012C" w:rsidRDefault="00B2012C" w:rsidP="00A60B5A">
      <w:pPr>
        <w:pStyle w:val="affff8"/>
        <w:spacing w:beforeLines="50" w:afterLines="50"/>
        <w:ind w:leftChars="0" w:left="0" w:firstLineChars="0" w:firstLine="0"/>
        <w:rPr>
          <w:rFonts w:ascii="黑体" w:eastAsia="黑体" w:hAnsi="黑体"/>
          <w:color w:val="000000" w:themeColor="text1"/>
          <w:szCs w:val="21"/>
        </w:rPr>
      </w:pPr>
      <w:r w:rsidRPr="00B2012C">
        <w:rPr>
          <w:rFonts w:ascii="黑体" w:eastAsia="黑体" w:hAnsi="黑体" w:hint="eastAsia"/>
          <w:color w:val="000000" w:themeColor="text1"/>
        </w:rPr>
        <w:t xml:space="preserve">9.3 </w:t>
      </w:r>
      <w:r w:rsidR="00170490" w:rsidRPr="00B2012C">
        <w:rPr>
          <w:rFonts w:ascii="黑体" w:eastAsia="黑体" w:hAnsi="黑体" w:hint="eastAsia"/>
          <w:color w:val="000000" w:themeColor="text1"/>
        </w:rPr>
        <w:t>检测结果</w:t>
      </w:r>
      <w:r w:rsidR="00783E82" w:rsidRPr="00B2012C">
        <w:rPr>
          <w:rFonts w:ascii="黑体" w:eastAsia="黑体" w:hAnsi="黑体" w:hint="eastAsia"/>
          <w:color w:val="000000" w:themeColor="text1"/>
        </w:rPr>
        <w:t>：</w:t>
      </w:r>
    </w:p>
    <w:p w:rsidR="00AC009E" w:rsidRDefault="005A4639" w:rsidP="00A60B5A">
      <w:pPr>
        <w:pStyle w:val="affff8"/>
        <w:spacing w:beforeLines="50" w:afterLines="50"/>
        <w:ind w:leftChars="2" w:left="424"/>
        <w:jc w:val="left"/>
        <w:rPr>
          <w:color w:val="000000" w:themeColor="text1"/>
        </w:rPr>
      </w:pPr>
      <w:r>
        <w:rPr>
          <w:rFonts w:hint="eastAsia"/>
          <w:color w:val="000000" w:themeColor="text1"/>
        </w:rPr>
        <w:t>9.3.1</w:t>
      </w:r>
      <w:r w:rsidR="00B2012C">
        <w:rPr>
          <w:rFonts w:hint="eastAsia"/>
          <w:color w:val="000000" w:themeColor="text1"/>
        </w:rPr>
        <w:t xml:space="preserve">  校准板测试时，分别绘制核心面流速与</w:t>
      </w:r>
      <w:r w:rsidR="00B2012C" w:rsidRPr="005A287F">
        <w:rPr>
          <w:rFonts w:hint="eastAsia"/>
          <w:color w:val="000000" w:themeColor="text1"/>
        </w:rPr>
        <w:t>喷嘴</w:t>
      </w:r>
      <w:r w:rsidR="00B2012C" w:rsidRPr="005A287F">
        <w:rPr>
          <w:rFonts w:hAnsi="宋体" w:hint="eastAsia"/>
          <w:color w:val="000000" w:themeColor="text1"/>
          <w:szCs w:val="21"/>
        </w:rPr>
        <w:t>公称水流量</w:t>
      </w:r>
      <w:r w:rsidR="00B2012C" w:rsidRPr="005A287F">
        <w:rPr>
          <w:rFonts w:hAnsi="宋体" w:hint="eastAsia"/>
          <w:i/>
          <w:color w:val="000000" w:themeColor="text1"/>
          <w:szCs w:val="21"/>
        </w:rPr>
        <w:t>q</w:t>
      </w:r>
      <w:r w:rsidR="00B2012C" w:rsidRPr="005A287F">
        <w:rPr>
          <w:rFonts w:hAnsi="宋体" w:hint="eastAsia"/>
          <w:color w:val="000000" w:themeColor="text1"/>
          <w:szCs w:val="21"/>
          <w:vertAlign w:val="subscript"/>
        </w:rPr>
        <w:t>s nom</w:t>
      </w:r>
      <w:r w:rsidR="00B2012C">
        <w:rPr>
          <w:rFonts w:hAnsi="宋体" w:hint="eastAsia"/>
          <w:color w:val="000000" w:themeColor="text1"/>
          <w:szCs w:val="21"/>
        </w:rPr>
        <w:t>及透过水量</w:t>
      </w:r>
      <w:r w:rsidR="00B2012C" w:rsidRPr="006B5796">
        <w:rPr>
          <w:rFonts w:hAnsi="宋体"/>
          <w:i/>
          <w:sz w:val="24"/>
        </w:rPr>
        <w:t>q</w:t>
      </w:r>
      <w:r w:rsidR="00B2012C" w:rsidRPr="003A0048">
        <w:rPr>
          <w:rFonts w:hAnsi="宋体" w:hint="eastAsia"/>
          <w:sz w:val="24"/>
          <w:vertAlign w:val="subscript"/>
        </w:rPr>
        <w:t>do</w:t>
      </w:r>
      <w:r w:rsidR="00B2012C" w:rsidRPr="00B2012C">
        <w:rPr>
          <w:rFonts w:hAnsi="宋体" w:hint="eastAsia"/>
          <w:color w:val="000000" w:themeColor="text1"/>
          <w:szCs w:val="21"/>
        </w:rPr>
        <w:t>的</w:t>
      </w:r>
      <w:r w:rsidR="00B2012C">
        <w:rPr>
          <w:rFonts w:hAnsi="宋体" w:hint="eastAsia"/>
          <w:color w:val="000000" w:themeColor="text1"/>
          <w:szCs w:val="21"/>
        </w:rPr>
        <w:t>对应关系</w:t>
      </w:r>
      <w:r w:rsidR="00B2012C" w:rsidRPr="00B2012C">
        <w:rPr>
          <w:rFonts w:hAnsi="宋体" w:hint="eastAsia"/>
          <w:color w:val="000000" w:themeColor="text1"/>
          <w:szCs w:val="21"/>
        </w:rPr>
        <w:t>曲线</w:t>
      </w:r>
      <w:r w:rsidR="00B2012C">
        <w:rPr>
          <w:rFonts w:hAnsi="宋体" w:hint="eastAsia"/>
          <w:color w:val="000000" w:themeColor="text1"/>
          <w:szCs w:val="21"/>
        </w:rPr>
        <w:t>；</w:t>
      </w:r>
    </w:p>
    <w:p w:rsidR="00AC009E" w:rsidRDefault="005A4639" w:rsidP="00A60B5A">
      <w:pPr>
        <w:pStyle w:val="affff8"/>
        <w:spacing w:beforeLines="50" w:afterLines="50"/>
        <w:ind w:leftChars="2" w:left="424"/>
        <w:jc w:val="left"/>
        <w:rPr>
          <w:color w:val="000000" w:themeColor="text1"/>
        </w:rPr>
      </w:pPr>
      <w:r>
        <w:rPr>
          <w:rFonts w:hint="eastAsia"/>
          <w:color w:val="000000" w:themeColor="text1"/>
        </w:rPr>
        <w:t>9.3.2</w:t>
      </w:r>
      <w:r w:rsidR="00B2012C">
        <w:rPr>
          <w:rFonts w:hint="eastAsia"/>
          <w:color w:val="000000" w:themeColor="text1"/>
        </w:rPr>
        <w:t xml:space="preserve">  百叶窗测试时，分别绘制核心面流速与</w:t>
      </w:r>
      <w:r w:rsidR="00B2012C" w:rsidRPr="005A287F">
        <w:rPr>
          <w:rFonts w:hint="eastAsia"/>
          <w:color w:val="000000" w:themeColor="text1"/>
        </w:rPr>
        <w:t>喷嘴</w:t>
      </w:r>
      <w:r w:rsidR="00B2012C" w:rsidRPr="005A287F">
        <w:rPr>
          <w:rFonts w:hAnsi="宋体" w:hint="eastAsia"/>
          <w:color w:val="000000" w:themeColor="text1"/>
          <w:szCs w:val="21"/>
        </w:rPr>
        <w:t>公称水流量</w:t>
      </w:r>
      <w:r w:rsidR="00B2012C" w:rsidRPr="005A287F">
        <w:rPr>
          <w:rFonts w:hAnsi="宋体" w:hint="eastAsia"/>
          <w:i/>
          <w:color w:val="000000" w:themeColor="text1"/>
          <w:szCs w:val="21"/>
        </w:rPr>
        <w:t>q</w:t>
      </w:r>
      <w:r w:rsidR="00B2012C" w:rsidRPr="005A287F">
        <w:rPr>
          <w:rFonts w:hAnsi="宋体" w:hint="eastAsia"/>
          <w:color w:val="000000" w:themeColor="text1"/>
          <w:szCs w:val="21"/>
          <w:vertAlign w:val="subscript"/>
        </w:rPr>
        <w:t>s nom</w:t>
      </w:r>
      <w:r w:rsidR="00B2012C">
        <w:rPr>
          <w:rFonts w:hAnsi="宋体" w:hint="eastAsia"/>
          <w:color w:val="000000" w:themeColor="text1"/>
          <w:szCs w:val="21"/>
        </w:rPr>
        <w:t>及</w:t>
      </w:r>
      <w:r w:rsidR="0028350F">
        <w:rPr>
          <w:rFonts w:hAnsi="宋体" w:hint="eastAsia"/>
          <w:color w:val="000000" w:themeColor="text1"/>
          <w:szCs w:val="21"/>
        </w:rPr>
        <w:t>修正透过水量</w:t>
      </w:r>
      <w:r w:rsidR="0028350F" w:rsidRPr="005A287F">
        <w:rPr>
          <w:rFonts w:hAnsi="宋体"/>
          <w:i/>
          <w:color w:val="000000" w:themeColor="text1"/>
          <w:szCs w:val="21"/>
        </w:rPr>
        <w:t>q</w:t>
      </w:r>
      <w:r w:rsidR="0028350F" w:rsidRPr="005A287F">
        <w:rPr>
          <w:rFonts w:hAnsi="宋体" w:hint="eastAsia"/>
          <w:color w:val="000000" w:themeColor="text1"/>
          <w:szCs w:val="21"/>
          <w:vertAlign w:val="subscript"/>
        </w:rPr>
        <w:t>d corr</w:t>
      </w:r>
      <w:r w:rsidR="00B2012C" w:rsidRPr="00B2012C">
        <w:rPr>
          <w:rFonts w:hAnsi="宋体" w:hint="eastAsia"/>
          <w:color w:val="000000" w:themeColor="text1"/>
          <w:szCs w:val="21"/>
        </w:rPr>
        <w:t>的</w:t>
      </w:r>
      <w:r w:rsidR="00B2012C">
        <w:rPr>
          <w:rFonts w:hAnsi="宋体" w:hint="eastAsia"/>
          <w:color w:val="000000" w:themeColor="text1"/>
          <w:szCs w:val="21"/>
        </w:rPr>
        <w:t>对应关系</w:t>
      </w:r>
      <w:r w:rsidR="00B2012C" w:rsidRPr="00B2012C">
        <w:rPr>
          <w:rFonts w:hAnsi="宋体" w:hint="eastAsia"/>
          <w:color w:val="000000" w:themeColor="text1"/>
          <w:szCs w:val="21"/>
        </w:rPr>
        <w:t>曲线</w:t>
      </w:r>
      <w:r w:rsidR="00B2012C">
        <w:rPr>
          <w:rFonts w:hAnsi="宋体" w:hint="eastAsia"/>
          <w:color w:val="000000" w:themeColor="text1"/>
          <w:szCs w:val="21"/>
        </w:rPr>
        <w:t>；</w:t>
      </w:r>
    </w:p>
    <w:p w:rsidR="00AC009E" w:rsidRDefault="005A4639" w:rsidP="00A60B5A">
      <w:pPr>
        <w:pStyle w:val="affff8"/>
        <w:spacing w:beforeLines="50" w:afterLines="50"/>
        <w:ind w:leftChars="2" w:left="424"/>
        <w:jc w:val="left"/>
        <w:rPr>
          <w:rFonts w:hAnsi="宋体"/>
          <w:color w:val="000000" w:themeColor="text1"/>
          <w:szCs w:val="21"/>
        </w:rPr>
      </w:pPr>
      <w:r>
        <w:rPr>
          <w:rFonts w:hint="eastAsia"/>
          <w:color w:val="000000" w:themeColor="text1"/>
        </w:rPr>
        <w:t>9.3.3</w:t>
      </w:r>
      <w:r w:rsidR="00B2012C">
        <w:rPr>
          <w:rFonts w:hAnsi="宋体" w:hint="eastAsia"/>
          <w:color w:val="000000" w:themeColor="text1"/>
          <w:szCs w:val="21"/>
        </w:rPr>
        <w:t xml:space="preserve"> </w:t>
      </w:r>
      <w:r w:rsidR="000949B8" w:rsidRPr="005A287F">
        <w:rPr>
          <w:rFonts w:hAnsi="宋体" w:hint="eastAsia"/>
          <w:color w:val="000000" w:themeColor="text1"/>
          <w:szCs w:val="21"/>
        </w:rPr>
        <w:t>绘制不同风速</w:t>
      </w:r>
      <w:r w:rsidR="000949B8" w:rsidRPr="005A287F">
        <w:rPr>
          <w:rFonts w:hAnsi="宋体" w:hint="eastAsia"/>
          <w:i/>
          <w:color w:val="000000" w:themeColor="text1"/>
          <w:szCs w:val="21"/>
        </w:rPr>
        <w:t>q</w:t>
      </w:r>
      <w:r w:rsidR="000949B8" w:rsidRPr="005A287F">
        <w:rPr>
          <w:rFonts w:hAnsi="宋体" w:hint="eastAsia"/>
          <w:color w:val="000000" w:themeColor="text1"/>
          <w:szCs w:val="21"/>
          <w:vertAlign w:val="subscript"/>
        </w:rPr>
        <w:t>v</w:t>
      </w:r>
      <w:r w:rsidR="000949B8" w:rsidRPr="005A287F">
        <w:rPr>
          <w:rFonts w:hAnsi="宋体" w:hint="eastAsia"/>
          <w:i/>
          <w:color w:val="000000" w:themeColor="text1"/>
          <w:szCs w:val="21"/>
        </w:rPr>
        <w:t>A</w:t>
      </w:r>
      <w:r w:rsidR="000949B8" w:rsidRPr="005A287F">
        <w:rPr>
          <w:rFonts w:hAnsi="宋体" w:hint="eastAsia"/>
          <w:color w:val="000000" w:themeColor="text1"/>
          <w:szCs w:val="21"/>
          <w:vertAlign w:val="superscript"/>
        </w:rPr>
        <w:t>-1</w:t>
      </w:r>
      <w:r w:rsidR="000949B8" w:rsidRPr="005A287F">
        <w:rPr>
          <w:rFonts w:hAnsi="宋体" w:hint="eastAsia"/>
          <w:color w:val="000000" w:themeColor="text1"/>
          <w:szCs w:val="21"/>
        </w:rPr>
        <w:t>条件下百叶窗的</w:t>
      </w:r>
      <w:r w:rsidR="005A287F">
        <w:rPr>
          <w:rFonts w:hAnsi="宋体" w:hint="eastAsia"/>
          <w:color w:val="000000" w:themeColor="text1"/>
          <w:szCs w:val="21"/>
        </w:rPr>
        <w:t>阻雨率</w:t>
      </w:r>
      <w:r w:rsidR="009E28B0" w:rsidRPr="005A287F">
        <w:rPr>
          <w:rFonts w:ascii="Times New Roman"/>
          <w:color w:val="000000" w:themeColor="text1"/>
        </w:rPr>
        <w:t>α</w:t>
      </w:r>
      <w:r w:rsidR="000949B8" w:rsidRPr="005A287F">
        <w:rPr>
          <w:rFonts w:hAnsi="宋体" w:hint="eastAsia"/>
          <w:color w:val="000000" w:themeColor="text1"/>
          <w:szCs w:val="21"/>
        </w:rPr>
        <w:t>的对应关系曲线</w:t>
      </w:r>
      <w:r w:rsidR="00DC75F2" w:rsidRPr="005A287F">
        <w:rPr>
          <w:rFonts w:hAnsi="宋体" w:hint="eastAsia"/>
          <w:color w:val="000000" w:themeColor="text1"/>
          <w:szCs w:val="21"/>
        </w:rPr>
        <w:t>，其中</w:t>
      </w:r>
      <w:r w:rsidR="00372BC7" w:rsidRPr="005A287F">
        <w:rPr>
          <w:rFonts w:ascii="Times New Roman"/>
          <w:color w:val="000000" w:themeColor="text1"/>
        </w:rPr>
        <w:t>α</w:t>
      </w:r>
      <w:r w:rsidR="00372BC7">
        <w:rPr>
          <w:rFonts w:ascii="Times New Roman"/>
          <w:color w:val="000000" w:themeColor="text1"/>
        </w:rPr>
        <w:t>的按公式</w:t>
      </w:r>
      <w:r w:rsidR="00372BC7">
        <w:rPr>
          <w:rFonts w:ascii="Times New Roman" w:hint="eastAsia"/>
          <w:color w:val="000000" w:themeColor="text1"/>
        </w:rPr>
        <w:t>（</w:t>
      </w:r>
      <w:r w:rsidR="00372BC7">
        <w:rPr>
          <w:rFonts w:ascii="Times New Roman" w:hint="eastAsia"/>
          <w:color w:val="000000" w:themeColor="text1"/>
        </w:rPr>
        <w:t>5</w:t>
      </w:r>
      <w:r w:rsidR="00372BC7">
        <w:rPr>
          <w:rFonts w:ascii="Times New Roman" w:hint="eastAsia"/>
          <w:color w:val="000000" w:themeColor="text1"/>
        </w:rPr>
        <w:t>）进行计算</w:t>
      </w:r>
      <w:r w:rsidR="00B63C3A" w:rsidRPr="005A287F">
        <w:rPr>
          <w:rFonts w:hAnsi="宋体" w:hint="eastAsia"/>
          <w:color w:val="000000" w:themeColor="text1"/>
          <w:szCs w:val="21"/>
        </w:rPr>
        <w:t>:</w:t>
      </w:r>
    </w:p>
    <w:p w:rsidR="002A342D" w:rsidRDefault="000949B8" w:rsidP="00A60B5A">
      <w:pPr>
        <w:pStyle w:val="affff8"/>
        <w:spacing w:beforeLines="50" w:afterLines="50"/>
        <w:ind w:leftChars="500" w:left="1050" w:firstLineChars="300" w:firstLine="630"/>
        <w:rPr>
          <w:rFonts w:hAnsi="宋体"/>
          <w:szCs w:val="21"/>
        </w:rPr>
      </w:pPr>
      <w:r w:rsidRPr="003A0048">
        <w:rPr>
          <w:rFonts w:hAnsi="宋体" w:hint="eastAsia"/>
          <w:szCs w:val="21"/>
        </w:rPr>
        <w:t>百叶窗</w:t>
      </w:r>
      <w:r w:rsidR="00CB2C56">
        <w:rPr>
          <w:rFonts w:hAnsi="宋体" w:hint="eastAsia"/>
          <w:szCs w:val="21"/>
        </w:rPr>
        <w:t>阻雨率</w:t>
      </w:r>
      <w:r w:rsidR="00CB2C56" w:rsidRPr="00A30A8B">
        <w:rPr>
          <w:rFonts w:ascii="Times New Roman"/>
        </w:rPr>
        <w:t>α=</w:t>
      </w:r>
      <m:oMath>
        <m:d>
          <m:dPr>
            <m:ctrlPr>
              <w:rPr>
                <w:rFonts w:ascii="Cambria Math" w:hAnsi="Cambria Math"/>
              </w:rPr>
            </m:ctrlPr>
          </m:dPr>
          <m:e>
            <m:r>
              <m:rPr>
                <m:sty m:val="p"/>
              </m:rPr>
              <w:rPr>
                <w:rFonts w:ascii="Cambria Math"/>
              </w:rPr>
              <m:t>75</m:t>
            </m:r>
            <m:r>
              <w:rPr>
                <w:rFonts w:ascii="Cambria Math" w:hAnsi="Cambria Math"/>
              </w:rPr>
              <m:t>A</m:t>
            </m:r>
            <m:r>
              <m:rPr>
                <m:sty m:val="p"/>
              </m:rPr>
              <w:rPr>
                <w:rFonts w:ascii="Times New Roman"/>
              </w:rPr>
              <m:t>-</m:t>
            </m:r>
            <m:sSub>
              <m:sSubPr>
                <m:ctrlPr>
                  <w:rPr>
                    <w:rFonts w:ascii="Cambria Math" w:hAnsi="Cambria Math"/>
                  </w:rPr>
                </m:ctrlPr>
              </m:sSubPr>
              <m:e>
                <m:r>
                  <w:rPr>
                    <w:rFonts w:ascii="Cambria Math"/>
                  </w:rPr>
                  <m:t>q</m:t>
                </m:r>
              </m:e>
              <m:sub>
                <m:r>
                  <m:rPr>
                    <m:sty m:val="p"/>
                  </m:rPr>
                  <w:rPr>
                    <w:rFonts w:ascii="Cambria Math"/>
                  </w:rPr>
                  <m:t>d corr</m:t>
                </m:r>
              </m:sub>
            </m:sSub>
          </m:e>
        </m:d>
      </m:oMath>
      <w:r w:rsidR="00CB2C56" w:rsidRPr="00A30A8B">
        <w:rPr>
          <w:rFonts w:ascii="Times New Roman"/>
        </w:rPr>
        <w:t>×100×</w:t>
      </w:r>
      <m:oMath>
        <m:sSup>
          <m:sSupPr>
            <m:ctrlPr>
              <w:rPr>
                <w:rFonts w:ascii="Cambria Math" w:hAnsi="Cambria Math"/>
              </w:rPr>
            </m:ctrlPr>
          </m:sSupPr>
          <m:e>
            <m:d>
              <m:dPr>
                <m:ctrlPr>
                  <w:rPr>
                    <w:rFonts w:ascii="Cambria Math" w:hAnsi="Cambria Math"/>
                  </w:rPr>
                </m:ctrlPr>
              </m:dPr>
              <m:e>
                <m:r>
                  <m:rPr>
                    <m:sty m:val="p"/>
                  </m:rPr>
                  <w:rPr>
                    <w:rFonts w:ascii="Cambria Math"/>
                  </w:rPr>
                  <m:t>75</m:t>
                </m:r>
                <m:r>
                  <w:rPr>
                    <w:rFonts w:ascii="Cambria Math" w:hAnsi="Cambria Math"/>
                  </w:rPr>
                  <m:t>A</m:t>
                </m:r>
              </m:e>
            </m:d>
          </m:e>
          <m:sup>
            <m:r>
              <m:rPr>
                <m:sty m:val="p"/>
              </m:rPr>
              <w:rPr>
                <w:rFonts w:ascii="Times New Roman"/>
              </w:rPr>
              <m:t>-</m:t>
            </m:r>
            <m:r>
              <m:rPr>
                <m:sty m:val="p"/>
              </m:rPr>
              <w:rPr>
                <w:rFonts w:ascii="Cambria Math"/>
              </w:rPr>
              <m:t>1</m:t>
            </m:r>
          </m:sup>
        </m:sSup>
      </m:oMath>
      <w:r w:rsidR="00372BC7">
        <w:rPr>
          <w:rFonts w:ascii="Times New Roman" w:hint="eastAsia"/>
        </w:rPr>
        <w:t xml:space="preserve">    </w:t>
      </w:r>
      <w:r w:rsidR="00372BC7">
        <w:rPr>
          <w:rFonts w:hAnsi="宋体"/>
          <w:color w:val="000000" w:themeColor="text1"/>
          <w:kern w:val="2"/>
          <w:szCs w:val="21"/>
        </w:rPr>
        <w:t>…………………</w:t>
      </w:r>
      <w:r w:rsidR="00372BC7">
        <w:rPr>
          <w:rFonts w:hAnsi="宋体" w:hint="eastAsia"/>
          <w:color w:val="000000" w:themeColor="text1"/>
          <w:kern w:val="2"/>
          <w:szCs w:val="21"/>
        </w:rPr>
        <w:t>公式（</w:t>
      </w:r>
      <w:r w:rsidR="00CA35C3">
        <w:rPr>
          <w:rFonts w:hAnsi="宋体" w:hint="eastAsia"/>
          <w:color w:val="000000" w:themeColor="text1"/>
          <w:kern w:val="2"/>
          <w:szCs w:val="21"/>
        </w:rPr>
        <w:t>5</w:t>
      </w:r>
      <w:r w:rsidR="00372BC7">
        <w:rPr>
          <w:rFonts w:hAnsi="宋体" w:hint="eastAsia"/>
          <w:color w:val="000000" w:themeColor="text1"/>
          <w:kern w:val="2"/>
          <w:szCs w:val="21"/>
        </w:rPr>
        <w:t>）</w:t>
      </w:r>
    </w:p>
    <w:p w:rsidR="00AC009E" w:rsidRDefault="00333B3B" w:rsidP="00A60B5A">
      <w:pPr>
        <w:pStyle w:val="affff8"/>
        <w:spacing w:beforeLines="50" w:afterLines="50"/>
        <w:ind w:leftChars="0" w:left="40" w:firstLineChars="386" w:firstLine="695"/>
        <w:rPr>
          <w:color w:val="000000" w:themeColor="text1"/>
          <w:sz w:val="18"/>
          <w:szCs w:val="18"/>
        </w:rPr>
      </w:pPr>
      <w:r w:rsidRPr="00333B3B">
        <w:rPr>
          <w:rFonts w:hAnsi="宋体" w:hint="eastAsia"/>
          <w:color w:val="000000" w:themeColor="text1"/>
          <w:sz w:val="18"/>
          <w:szCs w:val="18"/>
        </w:rPr>
        <w:t>注：</w:t>
      </w:r>
      <w:r w:rsidRPr="00333B3B">
        <w:rPr>
          <w:color w:val="000000" w:themeColor="text1"/>
          <w:sz w:val="18"/>
          <w:szCs w:val="18"/>
        </w:rPr>
        <w:t>75</w:t>
      </w:r>
      <w:r w:rsidRPr="00333B3B">
        <w:rPr>
          <w:i/>
          <w:color w:val="000000" w:themeColor="text1"/>
          <w:sz w:val="18"/>
          <w:szCs w:val="18"/>
        </w:rPr>
        <w:t>A</w:t>
      </w:r>
      <w:r w:rsidRPr="00333B3B">
        <w:rPr>
          <w:rFonts w:hint="eastAsia"/>
          <w:color w:val="000000" w:themeColor="text1"/>
          <w:sz w:val="18"/>
          <w:szCs w:val="18"/>
        </w:rPr>
        <w:t>是校准板透水量指定值（</w:t>
      </w:r>
      <w:r w:rsidRPr="00333B3B">
        <w:rPr>
          <w:color w:val="000000" w:themeColor="text1"/>
          <w:sz w:val="18"/>
          <w:szCs w:val="18"/>
        </w:rPr>
        <w:t>75l/m</w:t>
      </w:r>
      <w:r w:rsidRPr="00333B3B">
        <w:rPr>
          <w:color w:val="000000" w:themeColor="text1"/>
          <w:sz w:val="18"/>
          <w:szCs w:val="18"/>
          <w:vertAlign w:val="superscript"/>
        </w:rPr>
        <w:t>2</w:t>
      </w:r>
      <w:r w:rsidRPr="00333B3B">
        <w:rPr>
          <w:rFonts w:hint="eastAsia"/>
          <w:color w:val="000000" w:themeColor="text1"/>
          <w:sz w:val="18"/>
          <w:szCs w:val="18"/>
        </w:rPr>
        <w:t>·</w:t>
      </w:r>
      <w:r w:rsidRPr="00333B3B">
        <w:rPr>
          <w:color w:val="000000" w:themeColor="text1"/>
          <w:sz w:val="18"/>
          <w:szCs w:val="18"/>
        </w:rPr>
        <w:t>h</w:t>
      </w:r>
      <w:r w:rsidRPr="00333B3B">
        <w:rPr>
          <w:rFonts w:hint="eastAsia"/>
          <w:color w:val="000000" w:themeColor="text1"/>
          <w:sz w:val="18"/>
          <w:szCs w:val="18"/>
        </w:rPr>
        <w:t>）与校准板开孔面积（</w:t>
      </w:r>
      <w:r w:rsidRPr="00333B3B">
        <w:rPr>
          <w:i/>
          <w:color w:val="000000" w:themeColor="text1"/>
          <w:sz w:val="18"/>
          <w:szCs w:val="18"/>
        </w:rPr>
        <w:t>A</w:t>
      </w:r>
      <w:r w:rsidRPr="00333B3B">
        <w:rPr>
          <w:rFonts w:hint="eastAsia"/>
          <w:color w:val="000000" w:themeColor="text1"/>
          <w:sz w:val="18"/>
          <w:szCs w:val="18"/>
        </w:rPr>
        <w:t>）的乘积。</w:t>
      </w:r>
    </w:p>
    <w:bookmarkEnd w:id="30"/>
    <w:bookmarkEnd w:id="31"/>
    <w:bookmarkEnd w:id="32"/>
    <w:bookmarkEnd w:id="33"/>
    <w:bookmarkEnd w:id="34"/>
    <w:bookmarkEnd w:id="35"/>
    <w:p w:rsidR="00AC009E" w:rsidRDefault="005A4639" w:rsidP="00A60B5A">
      <w:pPr>
        <w:pStyle w:val="affff8"/>
        <w:spacing w:beforeLines="50" w:afterLines="50"/>
        <w:ind w:leftChars="2" w:left="424"/>
        <w:jc w:val="left"/>
        <w:rPr>
          <w:rFonts w:hAnsi="宋体"/>
          <w:color w:val="000000" w:themeColor="text1"/>
          <w:szCs w:val="21"/>
        </w:rPr>
      </w:pPr>
      <w:r>
        <w:rPr>
          <w:rFonts w:hint="eastAsia"/>
          <w:color w:val="000000" w:themeColor="text1"/>
        </w:rPr>
        <w:t>9.3.4</w:t>
      </w:r>
      <w:r w:rsidR="0028350F">
        <w:rPr>
          <w:rFonts w:hAnsi="宋体" w:hint="eastAsia"/>
          <w:color w:val="000000" w:themeColor="text1"/>
          <w:szCs w:val="21"/>
        </w:rPr>
        <w:t xml:space="preserve">  对于可调式百叶，只需重复不同叶片角度下的b）、c）步骤。</w:t>
      </w:r>
    </w:p>
    <w:p w:rsidR="00AC009E" w:rsidRDefault="005A4639" w:rsidP="00A60B5A">
      <w:pPr>
        <w:pStyle w:val="affff8"/>
        <w:spacing w:beforeLines="50" w:afterLines="50"/>
        <w:ind w:leftChars="2" w:left="424"/>
        <w:jc w:val="left"/>
      </w:pPr>
      <w:r>
        <w:rPr>
          <w:rFonts w:hint="eastAsia"/>
          <w:color w:val="000000" w:themeColor="text1"/>
        </w:rPr>
        <w:t>9.3.5</w:t>
      </w:r>
      <w:r w:rsidR="005F59E1">
        <w:rPr>
          <w:rFonts w:hAnsi="宋体" w:hint="eastAsia"/>
          <w:szCs w:val="21"/>
        </w:rPr>
        <w:t xml:space="preserve">  百叶窗动态防雨性能检测示例见附录C。</w:t>
      </w:r>
    </w:p>
    <w:p w:rsidR="002A342D" w:rsidRDefault="00D85958">
      <w:pPr>
        <w:pStyle w:val="1"/>
        <w:spacing w:before="156" w:after="156"/>
      </w:pPr>
      <w:bookmarkStart w:id="50" w:name="_Toc524913307"/>
      <w:r w:rsidRPr="009002D4">
        <w:rPr>
          <w:rFonts w:hint="eastAsia"/>
        </w:rPr>
        <w:t>检测报告</w:t>
      </w:r>
      <w:bookmarkEnd w:id="50"/>
    </w:p>
    <w:p w:rsidR="000845A0" w:rsidRPr="00D33AFC" w:rsidRDefault="000845A0" w:rsidP="000845A0">
      <w:pPr>
        <w:pStyle w:val="affa"/>
        <w:ind w:firstLine="420"/>
        <w:rPr>
          <w:color w:val="000000"/>
        </w:rPr>
      </w:pPr>
      <w:r w:rsidRPr="00D33AFC">
        <w:rPr>
          <w:rFonts w:hint="eastAsia"/>
          <w:color w:val="000000"/>
        </w:rPr>
        <w:lastRenderedPageBreak/>
        <w:t>检测报告至少应包括下列内容：</w:t>
      </w:r>
    </w:p>
    <w:p w:rsidR="000845A0" w:rsidRPr="00D33AFC" w:rsidRDefault="000845A0" w:rsidP="00C42297">
      <w:pPr>
        <w:pStyle w:val="affff8"/>
        <w:numPr>
          <w:ilvl w:val="0"/>
          <w:numId w:val="34"/>
        </w:numPr>
        <w:ind w:leftChars="0" w:left="0" w:firstLineChars="200" w:firstLine="420"/>
        <w:rPr>
          <w:rFonts w:ascii="Times New Roman"/>
          <w:color w:val="000000"/>
        </w:rPr>
      </w:pPr>
      <w:r w:rsidRPr="00D33AFC">
        <w:rPr>
          <w:rFonts w:hint="eastAsia"/>
          <w:color w:val="000000"/>
        </w:rPr>
        <w:t>试件的</w:t>
      </w:r>
      <w:r w:rsidR="008B375B">
        <w:rPr>
          <w:rFonts w:hint="eastAsia"/>
          <w:color w:val="000000"/>
        </w:rPr>
        <w:t>材质、</w:t>
      </w:r>
      <w:r w:rsidRPr="00D33AFC">
        <w:rPr>
          <w:rFonts w:hint="eastAsia"/>
          <w:color w:val="000000"/>
        </w:rPr>
        <w:t>名</w:t>
      </w:r>
      <w:r>
        <w:rPr>
          <w:rFonts w:hint="eastAsia"/>
          <w:color w:val="000000"/>
        </w:rPr>
        <w:t>称、</w:t>
      </w:r>
      <w:r w:rsidRPr="00D33AFC">
        <w:rPr>
          <w:rFonts w:hint="eastAsia"/>
          <w:color w:val="000000"/>
        </w:rPr>
        <w:t>型号、尺寸及图样（包括试件立面、剖面</w:t>
      </w:r>
      <w:r>
        <w:rPr>
          <w:rFonts w:hint="eastAsia"/>
          <w:color w:val="000000"/>
        </w:rPr>
        <w:t>）、百叶片构造及尺寸</w:t>
      </w:r>
      <w:r w:rsidR="008B375B">
        <w:rPr>
          <w:rFonts w:ascii="Times New Roman" w:hint="eastAsia"/>
          <w:color w:val="000000"/>
        </w:rPr>
        <w:t>；</w:t>
      </w:r>
    </w:p>
    <w:p w:rsidR="000845A0" w:rsidRDefault="000845A0" w:rsidP="00C42297">
      <w:pPr>
        <w:pStyle w:val="affff8"/>
        <w:numPr>
          <w:ilvl w:val="0"/>
          <w:numId w:val="34"/>
        </w:numPr>
        <w:ind w:leftChars="0" w:left="0" w:firstLineChars="200" w:firstLine="420"/>
        <w:rPr>
          <w:rFonts w:ascii="Times New Roman"/>
          <w:color w:val="000000"/>
        </w:rPr>
      </w:pPr>
      <w:r>
        <w:rPr>
          <w:rFonts w:ascii="Times New Roman" w:hint="eastAsia"/>
          <w:color w:val="000000"/>
        </w:rPr>
        <w:t>试件的面积、核心区面积、通风面积</w:t>
      </w:r>
      <w:r w:rsidR="008B375B">
        <w:rPr>
          <w:rFonts w:ascii="Times New Roman" w:hint="eastAsia"/>
          <w:color w:val="000000"/>
        </w:rPr>
        <w:t>、通风面积百分比；</w:t>
      </w:r>
    </w:p>
    <w:p w:rsidR="000845A0" w:rsidRDefault="008B375B" w:rsidP="00C42297">
      <w:pPr>
        <w:pStyle w:val="affff8"/>
        <w:numPr>
          <w:ilvl w:val="0"/>
          <w:numId w:val="34"/>
        </w:numPr>
        <w:ind w:leftChars="0" w:left="0" w:firstLineChars="200" w:firstLine="420"/>
        <w:rPr>
          <w:rFonts w:ascii="Times New Roman"/>
          <w:color w:val="000000"/>
        </w:rPr>
      </w:pPr>
      <w:r>
        <w:rPr>
          <w:rFonts w:ascii="Times New Roman"/>
          <w:color w:val="000000"/>
        </w:rPr>
        <w:t>检测时的环境温度</w:t>
      </w:r>
      <w:r>
        <w:rPr>
          <w:rFonts w:ascii="Times New Roman" w:hint="eastAsia"/>
          <w:color w:val="000000"/>
        </w:rPr>
        <w:t>、</w:t>
      </w:r>
      <w:r>
        <w:rPr>
          <w:rFonts w:ascii="Times New Roman"/>
          <w:color w:val="000000"/>
        </w:rPr>
        <w:t>大气压力</w:t>
      </w:r>
      <w:r>
        <w:rPr>
          <w:rFonts w:ascii="Times New Roman" w:hint="eastAsia"/>
          <w:color w:val="000000"/>
        </w:rPr>
        <w:t>、</w:t>
      </w:r>
      <w:r>
        <w:rPr>
          <w:rFonts w:ascii="Times New Roman"/>
          <w:color w:val="000000"/>
        </w:rPr>
        <w:t>湿度</w:t>
      </w:r>
      <w:r>
        <w:rPr>
          <w:rFonts w:ascii="Times New Roman" w:hint="eastAsia"/>
          <w:color w:val="000000"/>
        </w:rPr>
        <w:t>；</w:t>
      </w:r>
    </w:p>
    <w:p w:rsidR="008B375B" w:rsidRPr="00D33AFC" w:rsidRDefault="008B375B" w:rsidP="00C42297">
      <w:pPr>
        <w:pStyle w:val="affff8"/>
        <w:numPr>
          <w:ilvl w:val="0"/>
          <w:numId w:val="34"/>
        </w:numPr>
        <w:ind w:leftChars="0" w:left="0" w:firstLineChars="200" w:firstLine="420"/>
        <w:rPr>
          <w:rFonts w:ascii="Times New Roman"/>
          <w:color w:val="000000"/>
        </w:rPr>
      </w:pPr>
      <w:r>
        <w:rPr>
          <w:rFonts w:ascii="Times New Roman" w:hint="eastAsia"/>
          <w:color w:val="000000"/>
        </w:rPr>
        <w:t>检测地点、检测设备；</w:t>
      </w:r>
    </w:p>
    <w:p w:rsidR="008B375B" w:rsidRDefault="008B375B" w:rsidP="00C42297">
      <w:pPr>
        <w:pStyle w:val="affff8"/>
        <w:numPr>
          <w:ilvl w:val="0"/>
          <w:numId w:val="34"/>
        </w:numPr>
        <w:ind w:leftChars="0" w:left="0" w:firstLineChars="200" w:firstLine="420"/>
        <w:rPr>
          <w:rFonts w:ascii="Times New Roman"/>
          <w:color w:val="000000"/>
        </w:rPr>
      </w:pPr>
      <w:r>
        <w:rPr>
          <w:rFonts w:ascii="Times New Roman" w:hint="eastAsia"/>
          <w:color w:val="000000"/>
        </w:rPr>
        <w:t>通风性能检测时的压降、空气流量、通风系数；</w:t>
      </w:r>
    </w:p>
    <w:p w:rsidR="008B375B" w:rsidRDefault="008B375B" w:rsidP="00C42297">
      <w:pPr>
        <w:pStyle w:val="affff8"/>
        <w:numPr>
          <w:ilvl w:val="0"/>
          <w:numId w:val="34"/>
        </w:numPr>
        <w:ind w:leftChars="0" w:left="0" w:firstLineChars="200" w:firstLine="420"/>
        <w:rPr>
          <w:rFonts w:ascii="Times New Roman"/>
          <w:color w:val="000000"/>
        </w:rPr>
      </w:pPr>
      <w:r>
        <w:rPr>
          <w:rFonts w:ascii="Times New Roman" w:hint="eastAsia"/>
          <w:color w:val="000000"/>
        </w:rPr>
        <w:t>静态</w:t>
      </w:r>
      <w:r w:rsidR="000902C9">
        <w:rPr>
          <w:rFonts w:ascii="Times New Roman" w:hint="eastAsia"/>
          <w:color w:val="000000"/>
        </w:rPr>
        <w:t>防雨</w:t>
      </w:r>
      <w:r>
        <w:rPr>
          <w:rFonts w:ascii="Times New Roman" w:hint="eastAsia"/>
          <w:color w:val="000000"/>
        </w:rPr>
        <w:t>性能检测时的淋水量、通风风速、透过淋水量、阻挡</w:t>
      </w:r>
      <w:r w:rsidR="003E3C15">
        <w:rPr>
          <w:rFonts w:ascii="Times New Roman" w:hint="eastAsia"/>
          <w:color w:val="000000"/>
        </w:rPr>
        <w:t>淋水量、开始渗透通风</w:t>
      </w:r>
      <w:r>
        <w:rPr>
          <w:rFonts w:ascii="Times New Roman" w:hint="eastAsia"/>
          <w:color w:val="000000"/>
        </w:rPr>
        <w:t>风速；</w:t>
      </w:r>
    </w:p>
    <w:p w:rsidR="008B375B" w:rsidRDefault="008B375B" w:rsidP="00C42297">
      <w:pPr>
        <w:pStyle w:val="affff8"/>
        <w:numPr>
          <w:ilvl w:val="0"/>
          <w:numId w:val="34"/>
        </w:numPr>
        <w:ind w:leftChars="0" w:left="0" w:firstLineChars="200" w:firstLine="420"/>
        <w:rPr>
          <w:rFonts w:ascii="Times New Roman"/>
          <w:color w:val="000000"/>
        </w:rPr>
      </w:pPr>
      <w:r>
        <w:rPr>
          <w:rFonts w:ascii="Times New Roman" w:hint="eastAsia"/>
          <w:color w:val="000000"/>
        </w:rPr>
        <w:t>动态</w:t>
      </w:r>
      <w:r w:rsidR="000902C9">
        <w:rPr>
          <w:rFonts w:ascii="Times New Roman" w:hint="eastAsia"/>
          <w:color w:val="000000"/>
        </w:rPr>
        <w:t>防雨</w:t>
      </w:r>
      <w:r>
        <w:rPr>
          <w:rFonts w:ascii="Times New Roman" w:hint="eastAsia"/>
          <w:color w:val="000000"/>
        </w:rPr>
        <w:t>性能检测时的淋水量、模拟的外界环境风速、机械通风风速、透过淋水量、阻挡淋水量、阻雨率。</w:t>
      </w:r>
    </w:p>
    <w:p w:rsidR="008B375B" w:rsidRDefault="008B375B" w:rsidP="00C42297">
      <w:pPr>
        <w:pStyle w:val="affff8"/>
        <w:numPr>
          <w:ilvl w:val="0"/>
          <w:numId w:val="34"/>
        </w:numPr>
        <w:ind w:leftChars="0" w:left="0" w:firstLineChars="200" w:firstLine="420"/>
        <w:rPr>
          <w:rFonts w:ascii="Times New Roman"/>
          <w:color w:val="000000"/>
        </w:rPr>
      </w:pPr>
      <w:r>
        <w:rPr>
          <w:rFonts w:ascii="Times New Roman" w:hint="eastAsia"/>
          <w:color w:val="000000"/>
        </w:rPr>
        <w:t>通风性能曲线、动态</w:t>
      </w:r>
      <w:r w:rsidR="000902C9">
        <w:rPr>
          <w:rFonts w:ascii="Times New Roman" w:hint="eastAsia"/>
          <w:color w:val="000000"/>
        </w:rPr>
        <w:t>防雨</w:t>
      </w:r>
      <w:r>
        <w:rPr>
          <w:rFonts w:ascii="Times New Roman" w:hint="eastAsia"/>
          <w:color w:val="000000"/>
        </w:rPr>
        <w:t>性能曲线；</w:t>
      </w:r>
    </w:p>
    <w:p w:rsidR="008B375B" w:rsidRDefault="008B375B" w:rsidP="00C42297">
      <w:pPr>
        <w:pStyle w:val="affff8"/>
        <w:numPr>
          <w:ilvl w:val="0"/>
          <w:numId w:val="34"/>
        </w:numPr>
        <w:ind w:leftChars="0" w:left="0" w:firstLineChars="200" w:firstLine="420"/>
        <w:rPr>
          <w:rFonts w:ascii="Times New Roman"/>
          <w:color w:val="000000"/>
        </w:rPr>
      </w:pPr>
      <w:r>
        <w:rPr>
          <w:rFonts w:ascii="Times New Roman" w:hint="eastAsia"/>
          <w:color w:val="000000"/>
        </w:rPr>
        <w:t>实验室名称、检测人员。</w:t>
      </w:r>
    </w:p>
    <w:p w:rsidR="00CA191E" w:rsidRDefault="00CA191E">
      <w:pPr>
        <w:pStyle w:val="af6"/>
        <w:numPr>
          <w:ilvl w:val="0"/>
          <w:numId w:val="0"/>
        </w:numPr>
        <w:spacing w:before="156" w:after="156"/>
        <w:jc w:val="center"/>
        <w:outlineLvl w:val="0"/>
        <w:rPr>
          <w:rFonts w:ascii="Times New Roman"/>
        </w:rPr>
      </w:pPr>
    </w:p>
    <w:p w:rsidR="00CA191E" w:rsidRDefault="00CA191E">
      <w:pPr>
        <w:pStyle w:val="af6"/>
        <w:numPr>
          <w:ilvl w:val="0"/>
          <w:numId w:val="0"/>
        </w:numPr>
        <w:spacing w:before="156" w:after="156"/>
        <w:jc w:val="center"/>
        <w:outlineLvl w:val="0"/>
        <w:rPr>
          <w:rFonts w:ascii="Times New Roman"/>
        </w:rPr>
      </w:pPr>
    </w:p>
    <w:p w:rsidR="00CA191E" w:rsidRDefault="00CA191E">
      <w:pPr>
        <w:pStyle w:val="af6"/>
        <w:numPr>
          <w:ilvl w:val="0"/>
          <w:numId w:val="0"/>
        </w:numPr>
        <w:spacing w:before="156" w:after="156"/>
        <w:jc w:val="center"/>
        <w:outlineLvl w:val="0"/>
        <w:rPr>
          <w:rFonts w:ascii="Times New Roman"/>
        </w:rPr>
      </w:pPr>
    </w:p>
    <w:p w:rsidR="00CA191E" w:rsidRDefault="00CA191E">
      <w:pPr>
        <w:pStyle w:val="af6"/>
        <w:numPr>
          <w:ilvl w:val="0"/>
          <w:numId w:val="0"/>
        </w:numPr>
        <w:spacing w:before="156" w:after="156"/>
        <w:jc w:val="center"/>
        <w:outlineLvl w:val="0"/>
        <w:rPr>
          <w:rFonts w:ascii="Times New Roman"/>
        </w:rPr>
      </w:pPr>
    </w:p>
    <w:p w:rsidR="00CA191E" w:rsidRDefault="00CA191E">
      <w:pPr>
        <w:pStyle w:val="af6"/>
        <w:numPr>
          <w:ilvl w:val="0"/>
          <w:numId w:val="0"/>
        </w:numPr>
        <w:spacing w:before="156" w:after="156"/>
        <w:jc w:val="center"/>
        <w:outlineLvl w:val="0"/>
        <w:rPr>
          <w:rFonts w:ascii="Times New Roman"/>
        </w:rPr>
      </w:pPr>
    </w:p>
    <w:p w:rsidR="00CA191E" w:rsidRDefault="00CA191E">
      <w:pPr>
        <w:pStyle w:val="af6"/>
        <w:numPr>
          <w:ilvl w:val="0"/>
          <w:numId w:val="0"/>
        </w:numPr>
        <w:spacing w:before="156" w:after="156"/>
        <w:jc w:val="center"/>
        <w:outlineLvl w:val="0"/>
        <w:rPr>
          <w:rFonts w:ascii="Times New Roman"/>
        </w:rPr>
      </w:pPr>
    </w:p>
    <w:p w:rsidR="00CA191E" w:rsidRDefault="00CA191E">
      <w:pPr>
        <w:pStyle w:val="af6"/>
        <w:numPr>
          <w:ilvl w:val="0"/>
          <w:numId w:val="0"/>
        </w:numPr>
        <w:spacing w:before="156" w:after="156"/>
        <w:jc w:val="center"/>
        <w:outlineLvl w:val="0"/>
        <w:rPr>
          <w:rFonts w:ascii="Times New Roman"/>
        </w:rPr>
      </w:pPr>
    </w:p>
    <w:p w:rsidR="0028350F" w:rsidRDefault="0028350F" w:rsidP="0028350F">
      <w:pPr>
        <w:pStyle w:val="affa"/>
        <w:ind w:firstLine="420"/>
      </w:pPr>
    </w:p>
    <w:p w:rsidR="0028350F" w:rsidRDefault="0028350F" w:rsidP="0028350F">
      <w:pPr>
        <w:pStyle w:val="affa"/>
        <w:ind w:firstLine="420"/>
      </w:pPr>
    </w:p>
    <w:p w:rsidR="0028350F" w:rsidRDefault="0028350F" w:rsidP="0028350F">
      <w:pPr>
        <w:pStyle w:val="affa"/>
        <w:ind w:firstLine="420"/>
      </w:pPr>
    </w:p>
    <w:p w:rsidR="0028350F" w:rsidRDefault="0028350F" w:rsidP="0028350F">
      <w:pPr>
        <w:pStyle w:val="affa"/>
        <w:ind w:firstLine="420"/>
      </w:pPr>
    </w:p>
    <w:p w:rsidR="0028350F" w:rsidRDefault="0028350F" w:rsidP="0028350F">
      <w:pPr>
        <w:pStyle w:val="affa"/>
        <w:ind w:firstLine="420"/>
      </w:pPr>
    </w:p>
    <w:p w:rsidR="00CA35C3" w:rsidRDefault="00CA35C3" w:rsidP="0028350F">
      <w:pPr>
        <w:pStyle w:val="affa"/>
        <w:ind w:firstLine="420"/>
      </w:pPr>
    </w:p>
    <w:p w:rsidR="00CA35C3" w:rsidRDefault="00CA35C3" w:rsidP="0028350F">
      <w:pPr>
        <w:pStyle w:val="affa"/>
        <w:ind w:firstLine="420"/>
      </w:pPr>
    </w:p>
    <w:p w:rsidR="00032928" w:rsidRDefault="00032928">
      <w:pPr>
        <w:widowControl/>
        <w:jc w:val="left"/>
        <w:rPr>
          <w:rFonts w:ascii="宋体"/>
          <w:noProof/>
          <w:kern w:val="0"/>
          <w:szCs w:val="20"/>
        </w:rPr>
      </w:pPr>
      <w:r>
        <w:br w:type="page"/>
      </w:r>
    </w:p>
    <w:p w:rsidR="0028350F" w:rsidRPr="0028350F" w:rsidRDefault="0028350F" w:rsidP="0028350F">
      <w:pPr>
        <w:pStyle w:val="affa"/>
        <w:ind w:firstLine="420"/>
      </w:pPr>
    </w:p>
    <w:p w:rsidR="00CA191E" w:rsidRDefault="00CA191E" w:rsidP="00CA191E">
      <w:pPr>
        <w:pStyle w:val="af6"/>
        <w:numPr>
          <w:ilvl w:val="0"/>
          <w:numId w:val="0"/>
        </w:numPr>
        <w:spacing w:before="156" w:after="156"/>
        <w:jc w:val="center"/>
        <w:outlineLvl w:val="0"/>
        <w:rPr>
          <w:rFonts w:ascii="Times New Roman"/>
        </w:rPr>
      </w:pPr>
      <w:bookmarkStart w:id="51" w:name="_Toc524913308"/>
      <w:r w:rsidRPr="006212D6">
        <w:rPr>
          <w:rFonts w:ascii="Times New Roman" w:hint="eastAsia"/>
        </w:rPr>
        <w:t>附录</w:t>
      </w:r>
      <w:r>
        <w:rPr>
          <w:rFonts w:ascii="Times New Roman" w:hint="eastAsia"/>
        </w:rPr>
        <w:t>A</w:t>
      </w:r>
      <w:bookmarkEnd w:id="51"/>
    </w:p>
    <w:p w:rsidR="00CA191E" w:rsidRDefault="00CA191E" w:rsidP="00CA191E">
      <w:pPr>
        <w:pStyle w:val="affff8"/>
        <w:ind w:leftChars="0" w:left="0" w:firstLineChars="0" w:firstLine="0"/>
        <w:jc w:val="center"/>
        <w:rPr>
          <w:rFonts w:ascii="Times New Roman" w:eastAsia="黑体"/>
        </w:rPr>
      </w:pPr>
      <w:r w:rsidRPr="006212D6">
        <w:rPr>
          <w:rFonts w:ascii="Times New Roman" w:eastAsia="黑体" w:hint="eastAsia"/>
        </w:rPr>
        <w:t>(</w:t>
      </w:r>
      <w:r>
        <w:rPr>
          <w:rFonts w:ascii="Times New Roman" w:eastAsia="黑体" w:hint="eastAsia"/>
        </w:rPr>
        <w:t>规范性附录</w:t>
      </w:r>
      <w:r w:rsidRPr="006212D6">
        <w:rPr>
          <w:rFonts w:ascii="黑体" w:eastAsia="黑体" w:hint="eastAsia"/>
        </w:rPr>
        <w:t>)</w:t>
      </w:r>
    </w:p>
    <w:p w:rsidR="00CA191E" w:rsidRDefault="00CA191E" w:rsidP="00CA191E">
      <w:pPr>
        <w:pStyle w:val="affff8"/>
        <w:ind w:leftChars="0" w:left="0" w:firstLineChars="0" w:firstLine="0"/>
        <w:jc w:val="center"/>
        <w:rPr>
          <w:rFonts w:ascii="Times New Roman" w:eastAsia="黑体"/>
        </w:rPr>
      </w:pPr>
      <w:r>
        <w:rPr>
          <w:rFonts w:ascii="Times New Roman" w:eastAsia="黑体" w:hint="eastAsia"/>
        </w:rPr>
        <w:t>静态</w:t>
      </w:r>
      <w:r w:rsidR="00415066">
        <w:rPr>
          <w:rFonts w:ascii="Times New Roman" w:eastAsia="黑体" w:hint="eastAsia"/>
        </w:rPr>
        <w:t>防雨性能检测方法</w:t>
      </w:r>
    </w:p>
    <w:p w:rsidR="000A1DCE" w:rsidRDefault="000A1DCE" w:rsidP="000A1DCE">
      <w:pPr>
        <w:pStyle w:val="af6"/>
        <w:numPr>
          <w:ilvl w:val="0"/>
          <w:numId w:val="0"/>
        </w:numPr>
        <w:spacing w:before="156" w:after="156"/>
      </w:pPr>
      <w:r>
        <w:rPr>
          <w:rFonts w:hint="eastAsia"/>
        </w:rPr>
        <w:t>A</w:t>
      </w:r>
      <w:r>
        <w:t>.1</w:t>
      </w:r>
      <w:r w:rsidRPr="00291DBE">
        <w:t xml:space="preserve"> </w:t>
      </w:r>
      <w:r>
        <w:rPr>
          <w:rFonts w:hint="eastAsia"/>
        </w:rPr>
        <w:t>适用范围</w:t>
      </w:r>
    </w:p>
    <w:p w:rsidR="000A1DCE" w:rsidRDefault="000A1DCE" w:rsidP="000A1DCE">
      <w:pPr>
        <w:pStyle w:val="affa"/>
        <w:ind w:firstLine="420"/>
        <w:rPr>
          <w:rFonts w:asciiTheme="minorEastAsia" w:eastAsiaTheme="minorEastAsia" w:hAnsiTheme="minorEastAsia"/>
          <w:color w:val="000000" w:themeColor="text1"/>
        </w:rPr>
      </w:pPr>
      <w:r>
        <w:rPr>
          <w:rFonts w:hint="eastAsia"/>
        </w:rPr>
        <w:t>本方法适用于试件</w:t>
      </w:r>
      <w:r w:rsidRPr="006B5796">
        <w:rPr>
          <w:rFonts w:asciiTheme="minorEastAsia" w:eastAsiaTheme="minorEastAsia" w:hAnsiTheme="minorEastAsia" w:hint="eastAsia"/>
          <w:color w:val="000000" w:themeColor="text1"/>
        </w:rPr>
        <w:t>试件</w:t>
      </w:r>
      <w:r>
        <w:rPr>
          <w:rFonts w:asciiTheme="minorEastAsia" w:eastAsiaTheme="minorEastAsia" w:hAnsiTheme="minorEastAsia" w:hint="eastAsia"/>
          <w:color w:val="000000" w:themeColor="text1"/>
        </w:rPr>
        <w:t>外框尺寸</w:t>
      </w:r>
      <w:r w:rsidRPr="006B5796">
        <w:rPr>
          <w:rFonts w:asciiTheme="minorEastAsia" w:eastAsiaTheme="minorEastAsia" w:hAnsiTheme="minorEastAsia" w:hint="eastAsia"/>
          <w:color w:val="000000" w:themeColor="text1"/>
        </w:rPr>
        <w:t>为1.</w:t>
      </w:r>
      <w:r>
        <w:rPr>
          <w:rFonts w:asciiTheme="minorEastAsia" w:eastAsiaTheme="minorEastAsia" w:hAnsiTheme="minorEastAsia" w:hint="eastAsia"/>
          <w:color w:val="000000" w:themeColor="text1"/>
        </w:rPr>
        <w:t>2</w:t>
      </w:r>
      <w:r w:rsidRPr="006B5796">
        <w:rPr>
          <w:rFonts w:asciiTheme="minorEastAsia" w:eastAsiaTheme="minorEastAsia" w:hAnsiTheme="minorEastAsia"/>
          <w:color w:val="000000" w:themeColor="text1"/>
        </w:rPr>
        <w:t>m</w:t>
      </w:r>
      <w:r w:rsidRPr="006B5796">
        <w:rPr>
          <w:rFonts w:asciiTheme="minorEastAsia" w:eastAsiaTheme="minorEastAsia" w:hAnsiTheme="minorEastAsia" w:hint="eastAsia"/>
          <w:color w:val="000000" w:themeColor="text1"/>
        </w:rPr>
        <w:t>×</w:t>
      </w:r>
      <w:r w:rsidRPr="006B5796">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2</w:t>
      </w:r>
      <w:r w:rsidRPr="006B5796">
        <w:rPr>
          <w:rFonts w:asciiTheme="minorEastAsia" w:eastAsiaTheme="minorEastAsia" w:hAnsiTheme="minorEastAsia"/>
          <w:color w:val="000000" w:themeColor="text1"/>
        </w:rPr>
        <w:t>m</w:t>
      </w:r>
      <w:r>
        <w:rPr>
          <w:rFonts w:asciiTheme="minorEastAsia" w:eastAsiaTheme="minorEastAsia" w:hAnsiTheme="minorEastAsia" w:hint="eastAsia"/>
          <w:color w:val="000000" w:themeColor="text1"/>
        </w:rPr>
        <w:t>的百叶窗的静态防雨性能检测。</w:t>
      </w:r>
      <w:r w:rsidR="00396A74">
        <w:rPr>
          <w:rFonts w:asciiTheme="minorEastAsia" w:eastAsiaTheme="minorEastAsia" w:hAnsiTheme="minorEastAsia" w:hint="eastAsia"/>
          <w:color w:val="000000" w:themeColor="text1"/>
        </w:rPr>
        <w:t>模拟外界风速为0m/s的情况下，百叶窗在内部机械通风系统作用下，以开始透水点的通风区流速作为指标。</w:t>
      </w:r>
    </w:p>
    <w:p w:rsidR="000A1DCE" w:rsidRDefault="000A1DCE" w:rsidP="000A1DCE">
      <w:pPr>
        <w:pStyle w:val="af6"/>
        <w:numPr>
          <w:ilvl w:val="0"/>
          <w:numId w:val="0"/>
        </w:numPr>
        <w:spacing w:before="156" w:after="156"/>
      </w:pPr>
      <w:r>
        <w:rPr>
          <w:rFonts w:hint="eastAsia"/>
        </w:rPr>
        <w:t>A</w:t>
      </w:r>
      <w:r>
        <w:t>.</w:t>
      </w:r>
      <w:r>
        <w:rPr>
          <w:rFonts w:hint="eastAsia"/>
        </w:rPr>
        <w:t>2</w:t>
      </w:r>
      <w:r w:rsidRPr="00291DBE">
        <w:t xml:space="preserve"> </w:t>
      </w:r>
      <w:r>
        <w:rPr>
          <w:rFonts w:hint="eastAsia"/>
        </w:rPr>
        <w:t>检测设备</w:t>
      </w:r>
    </w:p>
    <w:p w:rsidR="000A1DCE" w:rsidRPr="000A1DCE" w:rsidRDefault="000A1DCE" w:rsidP="000A1DCE">
      <w:pPr>
        <w:pStyle w:val="affa"/>
        <w:ind w:firstLine="420"/>
      </w:pPr>
      <w:r>
        <w:rPr>
          <w:rFonts w:hint="eastAsia"/>
        </w:rPr>
        <w:t>检测设备由滴水岐管、蓄水箱组成。见图</w:t>
      </w:r>
      <w:r w:rsidR="00091473">
        <w:rPr>
          <w:rFonts w:hint="eastAsia"/>
        </w:rPr>
        <w:t>A</w:t>
      </w:r>
      <w:r>
        <w:rPr>
          <w:rFonts w:hint="eastAsia"/>
        </w:rPr>
        <w:t>.1。</w:t>
      </w:r>
    </w:p>
    <w:p w:rsidR="000A1DCE" w:rsidRDefault="000A1DCE" w:rsidP="000A1DCE">
      <w:pPr>
        <w:ind w:leftChars="200" w:left="420"/>
      </w:pPr>
      <w:r>
        <w:object w:dxaOrig="15873" w:dyaOrig="6540">
          <v:shape id="_x0000_i1032" type="#_x0000_t75" style="width:467.25pt;height:192.75pt" o:ole="">
            <v:imagedata r:id="rId40" o:title=""/>
          </v:shape>
          <o:OLEObject Type="Embed" ProgID="AutoCAD.Drawing.18" ShapeID="_x0000_i1032" DrawAspect="Content" ObjectID="_1599462225" r:id="rId41"/>
        </w:object>
      </w:r>
    </w:p>
    <w:p w:rsidR="000A1DCE" w:rsidRPr="00811912" w:rsidRDefault="000A1DCE" w:rsidP="000A1DCE">
      <w:pPr>
        <w:pStyle w:val="affa"/>
        <w:ind w:firstLineChars="0" w:firstLine="0"/>
        <w:jc w:val="left"/>
        <w:rPr>
          <w:sz w:val="18"/>
          <w:szCs w:val="18"/>
        </w:rPr>
      </w:pPr>
      <w:r w:rsidRPr="00811912">
        <w:rPr>
          <w:rFonts w:hint="eastAsia"/>
          <w:sz w:val="18"/>
          <w:szCs w:val="18"/>
        </w:rPr>
        <w:t>说明：</w:t>
      </w:r>
    </w:p>
    <w:p w:rsidR="000A1DCE" w:rsidRPr="000C7C77" w:rsidRDefault="000A1DCE" w:rsidP="000A1DCE">
      <w:pPr>
        <w:ind w:leftChars="202" w:left="424"/>
        <w:rPr>
          <w:color w:val="000000" w:themeColor="text1"/>
          <w:sz w:val="18"/>
          <w:szCs w:val="18"/>
        </w:rPr>
      </w:pPr>
      <w:r w:rsidRPr="000C7C77">
        <w:rPr>
          <w:color w:val="000000" w:themeColor="text1"/>
          <w:sz w:val="18"/>
          <w:szCs w:val="18"/>
        </w:rPr>
        <w:t xml:space="preserve">1 </w:t>
      </w:r>
      <w:r w:rsidRPr="000C7C77">
        <w:rPr>
          <w:rFonts w:hint="eastAsia"/>
          <w:color w:val="000000" w:themeColor="text1"/>
          <w:sz w:val="18"/>
          <w:szCs w:val="18"/>
        </w:rPr>
        <w:t>——</w:t>
      </w:r>
      <w:r>
        <w:rPr>
          <w:rFonts w:hint="eastAsia"/>
          <w:color w:val="000000" w:themeColor="text1"/>
          <w:sz w:val="18"/>
          <w:szCs w:val="18"/>
        </w:rPr>
        <w:t>滴水岐管</w:t>
      </w:r>
      <w:r w:rsidRPr="000C7C77">
        <w:rPr>
          <w:rFonts w:hint="eastAsia"/>
          <w:color w:val="000000" w:themeColor="text1"/>
          <w:sz w:val="18"/>
          <w:szCs w:val="18"/>
        </w:rPr>
        <w:t>；</w:t>
      </w:r>
      <w:r>
        <w:rPr>
          <w:color w:val="000000" w:themeColor="text1"/>
          <w:sz w:val="18"/>
          <w:szCs w:val="18"/>
        </w:rPr>
        <w:tab/>
      </w:r>
      <w:r>
        <w:rPr>
          <w:color w:val="000000" w:themeColor="text1"/>
          <w:sz w:val="18"/>
          <w:szCs w:val="18"/>
        </w:rPr>
        <w:tab/>
      </w:r>
      <w:r>
        <w:rPr>
          <w:color w:val="000000" w:themeColor="text1"/>
          <w:sz w:val="18"/>
          <w:szCs w:val="18"/>
        </w:rPr>
        <w:tab/>
        <w:t xml:space="preserve">  </w:t>
      </w:r>
      <w:r>
        <w:rPr>
          <w:rFonts w:hint="eastAsia"/>
          <w:color w:val="000000" w:themeColor="text1"/>
          <w:sz w:val="18"/>
          <w:szCs w:val="18"/>
        </w:rPr>
        <w:t xml:space="preserve">   </w:t>
      </w:r>
      <w:r>
        <w:rPr>
          <w:color w:val="000000" w:themeColor="text1"/>
          <w:sz w:val="18"/>
          <w:szCs w:val="18"/>
        </w:rPr>
        <w:t xml:space="preserve">   </w:t>
      </w:r>
      <w:r>
        <w:rPr>
          <w:rFonts w:hint="eastAsia"/>
          <w:color w:val="000000" w:themeColor="text1"/>
          <w:sz w:val="18"/>
          <w:szCs w:val="18"/>
        </w:rPr>
        <w:t xml:space="preserve">      </w:t>
      </w:r>
      <w:r w:rsidRPr="000C7C77">
        <w:rPr>
          <w:color w:val="000000" w:themeColor="text1"/>
          <w:sz w:val="18"/>
          <w:szCs w:val="18"/>
        </w:rPr>
        <w:t xml:space="preserve">2 </w:t>
      </w:r>
      <w:r w:rsidRPr="000C7C77">
        <w:rPr>
          <w:rFonts w:hint="eastAsia"/>
          <w:color w:val="000000" w:themeColor="text1"/>
          <w:sz w:val="18"/>
          <w:szCs w:val="18"/>
        </w:rPr>
        <w:t>——</w:t>
      </w:r>
      <w:r>
        <w:rPr>
          <w:rFonts w:hint="eastAsia"/>
          <w:color w:val="000000" w:themeColor="text1"/>
          <w:sz w:val="18"/>
          <w:szCs w:val="18"/>
        </w:rPr>
        <w:t>蓄水箱</w:t>
      </w:r>
      <w:r w:rsidRPr="000C7C77">
        <w:rPr>
          <w:rFonts w:hint="eastAsia"/>
          <w:color w:val="000000" w:themeColor="text1"/>
          <w:sz w:val="18"/>
          <w:szCs w:val="18"/>
        </w:rPr>
        <w:t>；</w:t>
      </w:r>
    </w:p>
    <w:p w:rsidR="000A1DCE" w:rsidRPr="000C7C77" w:rsidRDefault="000A1DCE" w:rsidP="000A1DCE">
      <w:pPr>
        <w:ind w:leftChars="202" w:left="424"/>
        <w:rPr>
          <w:color w:val="000000" w:themeColor="text1"/>
          <w:sz w:val="18"/>
          <w:szCs w:val="18"/>
        </w:rPr>
      </w:pPr>
      <w:r w:rsidRPr="000C7C77">
        <w:rPr>
          <w:color w:val="000000" w:themeColor="text1"/>
          <w:sz w:val="18"/>
          <w:szCs w:val="18"/>
        </w:rPr>
        <w:t xml:space="preserve">3 </w:t>
      </w:r>
      <w:r w:rsidRPr="000C7C77">
        <w:rPr>
          <w:rFonts w:hint="eastAsia"/>
          <w:color w:val="000000" w:themeColor="text1"/>
          <w:sz w:val="18"/>
          <w:szCs w:val="18"/>
        </w:rPr>
        <w:t>——</w:t>
      </w:r>
      <w:r>
        <w:rPr>
          <w:rFonts w:hint="eastAsia"/>
          <w:color w:val="000000" w:themeColor="text1"/>
          <w:sz w:val="18"/>
          <w:szCs w:val="18"/>
        </w:rPr>
        <w:t>63.5mm</w:t>
      </w:r>
      <w:r>
        <w:rPr>
          <w:rFonts w:hint="eastAsia"/>
          <w:color w:val="000000" w:themeColor="text1"/>
          <w:sz w:val="18"/>
          <w:szCs w:val="18"/>
        </w:rPr>
        <w:t>水位。</w:t>
      </w:r>
      <w:r w:rsidRPr="000C7C77">
        <w:rPr>
          <w:color w:val="000000" w:themeColor="text1"/>
          <w:sz w:val="18"/>
          <w:szCs w:val="18"/>
        </w:rPr>
        <w:tab/>
      </w:r>
      <w:r>
        <w:rPr>
          <w:rFonts w:hint="eastAsia"/>
          <w:color w:val="000000" w:themeColor="text1"/>
          <w:sz w:val="18"/>
          <w:szCs w:val="18"/>
        </w:rPr>
        <w:t xml:space="preserve">                  </w:t>
      </w:r>
    </w:p>
    <w:p w:rsidR="000A1DCE" w:rsidRDefault="000A1DCE" w:rsidP="000A1DCE">
      <w:pPr>
        <w:ind w:leftChars="200" w:left="420"/>
        <w:jc w:val="center"/>
      </w:pPr>
      <w:r>
        <w:t>图</w:t>
      </w:r>
      <w:r>
        <w:rPr>
          <w:rFonts w:hint="eastAsia"/>
        </w:rPr>
        <w:t xml:space="preserve"> A.1 </w:t>
      </w:r>
      <w:r w:rsidR="00A401DC">
        <w:rPr>
          <w:rFonts w:hint="eastAsia"/>
        </w:rPr>
        <w:t>滴水</w:t>
      </w:r>
      <w:r>
        <w:rPr>
          <w:rFonts w:hint="eastAsia"/>
        </w:rPr>
        <w:t>装置</w:t>
      </w:r>
      <w:r w:rsidR="00091473">
        <w:rPr>
          <w:rFonts w:hint="eastAsia"/>
        </w:rPr>
        <w:t>示意</w:t>
      </w:r>
      <w:r>
        <w:rPr>
          <w:rFonts w:hint="eastAsia"/>
        </w:rPr>
        <w:t>图</w:t>
      </w:r>
    </w:p>
    <w:p w:rsidR="000A1DCE" w:rsidRDefault="000A1DCE" w:rsidP="000A1DCE">
      <w:pPr>
        <w:pStyle w:val="affa"/>
        <w:ind w:firstLineChars="0" w:firstLine="0"/>
      </w:pPr>
    </w:p>
    <w:p w:rsidR="000A1DCE" w:rsidRDefault="000A1DCE" w:rsidP="000A1DCE">
      <w:pPr>
        <w:pStyle w:val="af6"/>
        <w:numPr>
          <w:ilvl w:val="0"/>
          <w:numId w:val="0"/>
        </w:numPr>
        <w:spacing w:before="156" w:after="156"/>
      </w:pPr>
      <w:r>
        <w:rPr>
          <w:rFonts w:hint="eastAsia"/>
        </w:rPr>
        <w:t>A</w:t>
      </w:r>
      <w:r>
        <w:t>.</w:t>
      </w:r>
      <w:r>
        <w:rPr>
          <w:rFonts w:hint="eastAsia"/>
        </w:rPr>
        <w:t>3</w:t>
      </w:r>
      <w:r w:rsidRPr="00291DBE">
        <w:t xml:space="preserve"> </w:t>
      </w:r>
      <w:r>
        <w:rPr>
          <w:rFonts w:hint="eastAsia"/>
        </w:rPr>
        <w:t>要求</w:t>
      </w:r>
    </w:p>
    <w:p w:rsidR="00396A74" w:rsidRDefault="00396A74" w:rsidP="000A1DCE">
      <w:pPr>
        <w:pStyle w:val="af6"/>
        <w:numPr>
          <w:ilvl w:val="0"/>
          <w:numId w:val="0"/>
        </w:numPr>
        <w:spacing w:before="156" w:after="156"/>
        <w:rPr>
          <w:rFonts w:asciiTheme="minorEastAsia" w:eastAsiaTheme="minorEastAsia" w:hAnsiTheme="minorEastAsia"/>
        </w:rPr>
      </w:pPr>
      <w:r w:rsidRPr="00396A74">
        <w:rPr>
          <w:rFonts w:asciiTheme="minorEastAsia" w:eastAsiaTheme="minorEastAsia" w:hAnsiTheme="minorEastAsia" w:hint="eastAsia"/>
        </w:rPr>
        <w:t>A.3.1</w:t>
      </w:r>
      <w:r w:rsidR="00754FF0">
        <w:rPr>
          <w:rFonts w:asciiTheme="minorEastAsia" w:eastAsiaTheme="minorEastAsia" w:hAnsiTheme="minorEastAsia" w:hint="eastAsia"/>
        </w:rPr>
        <w:t xml:space="preserve"> </w:t>
      </w:r>
      <w:r>
        <w:rPr>
          <w:rFonts w:hint="eastAsia"/>
        </w:rPr>
        <w:t xml:space="preserve"> </w:t>
      </w:r>
      <w:r w:rsidRPr="00396A74">
        <w:rPr>
          <w:rFonts w:asciiTheme="minorEastAsia" w:eastAsiaTheme="minorEastAsia" w:hAnsiTheme="minorEastAsia" w:hint="eastAsia"/>
        </w:rPr>
        <w:t>雨水收集</w:t>
      </w:r>
      <w:r>
        <w:rPr>
          <w:rFonts w:asciiTheme="minorEastAsia" w:eastAsiaTheme="minorEastAsia" w:hAnsiTheme="minorEastAsia" w:hint="eastAsia"/>
        </w:rPr>
        <w:t>表</w:t>
      </w:r>
      <w:r w:rsidRPr="00396A74">
        <w:rPr>
          <w:rFonts w:asciiTheme="minorEastAsia" w:eastAsiaTheme="minorEastAsia" w:hAnsiTheme="minorEastAsia" w:hint="eastAsia"/>
        </w:rPr>
        <w:t>面</w:t>
      </w:r>
      <w:r>
        <w:rPr>
          <w:rFonts w:asciiTheme="minorEastAsia" w:eastAsiaTheme="minorEastAsia" w:hAnsiTheme="minorEastAsia" w:hint="eastAsia"/>
        </w:rPr>
        <w:t>高度</w:t>
      </w:r>
      <w:r w:rsidR="00754FF0">
        <w:rPr>
          <w:rFonts w:asciiTheme="minorEastAsia" w:eastAsiaTheme="minorEastAsia" w:hAnsiTheme="minorEastAsia" w:hint="eastAsia"/>
        </w:rPr>
        <w:t>不小于百叶垂直高度的150%，</w:t>
      </w:r>
      <w:r>
        <w:rPr>
          <w:rFonts w:asciiTheme="minorEastAsia" w:eastAsiaTheme="minorEastAsia" w:hAnsiTheme="minorEastAsia" w:hint="eastAsia"/>
        </w:rPr>
        <w:t>宽度应至少超过百叶窗宽度方向各300mm，</w:t>
      </w:r>
      <w:r w:rsidRPr="00396A74">
        <w:rPr>
          <w:rFonts w:asciiTheme="minorEastAsia" w:eastAsiaTheme="minorEastAsia" w:hAnsiTheme="minorEastAsia" w:hint="eastAsia"/>
        </w:rPr>
        <w:t>滴水岐管长度应至少超过</w:t>
      </w:r>
      <w:r>
        <w:rPr>
          <w:rFonts w:asciiTheme="minorEastAsia" w:eastAsiaTheme="minorEastAsia" w:hAnsiTheme="minorEastAsia" w:hint="eastAsia"/>
        </w:rPr>
        <w:t>百叶窗宽度方向各150mm。</w:t>
      </w:r>
    </w:p>
    <w:p w:rsidR="00396A74" w:rsidRDefault="00396A74" w:rsidP="00396A74">
      <w:pPr>
        <w:pStyle w:val="affa"/>
        <w:ind w:firstLineChars="0" w:firstLine="0"/>
      </w:pPr>
      <w:r>
        <w:rPr>
          <w:rFonts w:hint="eastAsia"/>
        </w:rPr>
        <w:t xml:space="preserve">A.3.2 </w:t>
      </w:r>
      <w:r w:rsidR="00754FF0">
        <w:rPr>
          <w:rFonts w:hint="eastAsia"/>
        </w:rPr>
        <w:t xml:space="preserve"> 叶片应至少超出百叶窗</w:t>
      </w:r>
      <w:r w:rsidR="00856444">
        <w:rPr>
          <w:rFonts w:hint="eastAsia"/>
        </w:rPr>
        <w:t>框两侧各</w:t>
      </w:r>
      <w:r w:rsidR="00754FF0">
        <w:rPr>
          <w:rFonts w:hint="eastAsia"/>
        </w:rPr>
        <w:t>12mm，</w:t>
      </w:r>
      <w:r w:rsidR="00856444">
        <w:rPr>
          <w:rFonts w:hint="eastAsia"/>
        </w:rPr>
        <w:t>其它</w:t>
      </w:r>
      <w:r w:rsidR="00754FF0">
        <w:rPr>
          <w:rFonts w:hint="eastAsia"/>
        </w:rPr>
        <w:t>部位</w:t>
      </w:r>
      <w:r w:rsidR="00091473">
        <w:rPr>
          <w:rFonts w:hint="eastAsia"/>
        </w:rPr>
        <w:t>不应</w:t>
      </w:r>
      <w:r w:rsidR="00754FF0">
        <w:rPr>
          <w:rFonts w:hint="eastAsia"/>
        </w:rPr>
        <w:t>超出百叶框。百叶框</w:t>
      </w:r>
      <w:r w:rsidR="00856444">
        <w:rPr>
          <w:rFonts w:hint="eastAsia"/>
        </w:rPr>
        <w:t>四边</w:t>
      </w:r>
      <w:r w:rsidR="00754FF0">
        <w:rPr>
          <w:rFonts w:hint="eastAsia"/>
        </w:rPr>
        <w:t>应与浸水壁平齐。</w:t>
      </w:r>
    </w:p>
    <w:p w:rsidR="00754FF0" w:rsidRDefault="00754FF0" w:rsidP="00396A74">
      <w:pPr>
        <w:pStyle w:val="affa"/>
        <w:ind w:firstLineChars="0" w:firstLine="0"/>
      </w:pPr>
      <w:r>
        <w:rPr>
          <w:rFonts w:hint="eastAsia"/>
        </w:rPr>
        <w:t>A.3.3  蓄水箱的滴水孔应交错分布，间距为75mm。第一排滴水孔与浸水壁的距离应为（38±3.8）mm</w:t>
      </w:r>
      <w:r w:rsidR="00856444">
        <w:rPr>
          <w:rFonts w:hint="eastAsia"/>
        </w:rPr>
        <w:t>，滴水孔的大小应能满足滴水量要求，钉子、电线或者其它利于引导水滴形成的方式均可采用。每个</w:t>
      </w:r>
      <w:r w:rsidR="00200329">
        <w:rPr>
          <w:rFonts w:hint="eastAsia"/>
        </w:rPr>
        <w:t>滴水</w:t>
      </w:r>
      <w:r w:rsidR="00856444">
        <w:rPr>
          <w:rFonts w:hint="eastAsia"/>
        </w:rPr>
        <w:t>孔</w:t>
      </w:r>
      <w:r w:rsidR="00200329">
        <w:rPr>
          <w:rFonts w:hint="eastAsia"/>
        </w:rPr>
        <w:t>应形成连续的水滴</w:t>
      </w:r>
      <w:r w:rsidR="00856444">
        <w:rPr>
          <w:rFonts w:hint="eastAsia"/>
        </w:rPr>
        <w:t>。</w:t>
      </w:r>
    </w:p>
    <w:p w:rsidR="00856444" w:rsidRPr="00856444" w:rsidRDefault="00856444" w:rsidP="00396A74">
      <w:pPr>
        <w:pStyle w:val="affa"/>
        <w:ind w:firstLineChars="0" w:firstLine="0"/>
      </w:pPr>
      <w:r>
        <w:rPr>
          <w:rFonts w:hint="eastAsia"/>
        </w:rPr>
        <w:t>A.3.4  滴水岐管尺寸应合适，不应与蓄水箱第一排滴水管发生干扰。滴水岐管孔间距不应超过50mm，滴水岐管应与浸水壁表面平齐，出水孔与浸水壁</w:t>
      </w:r>
      <w:r w:rsidR="00200329">
        <w:rPr>
          <w:rFonts w:hint="eastAsia"/>
        </w:rPr>
        <w:t>成</w:t>
      </w:r>
      <w:r>
        <w:rPr>
          <w:rFonts w:hint="eastAsia"/>
        </w:rPr>
        <w:t>15度夹角。</w:t>
      </w:r>
    </w:p>
    <w:p w:rsidR="000A1DCE" w:rsidRDefault="000A1DCE" w:rsidP="000A1DCE">
      <w:pPr>
        <w:pStyle w:val="af6"/>
        <w:numPr>
          <w:ilvl w:val="0"/>
          <w:numId w:val="0"/>
        </w:numPr>
        <w:spacing w:before="156" w:after="156"/>
      </w:pPr>
      <w:r>
        <w:rPr>
          <w:rFonts w:hint="eastAsia"/>
        </w:rPr>
        <w:t>A</w:t>
      </w:r>
      <w:r>
        <w:t>.</w:t>
      </w:r>
      <w:r>
        <w:rPr>
          <w:rFonts w:hint="eastAsia"/>
        </w:rPr>
        <w:t>4</w:t>
      </w:r>
      <w:r w:rsidRPr="00291DBE">
        <w:t xml:space="preserve"> </w:t>
      </w:r>
      <w:r>
        <w:rPr>
          <w:rFonts w:hint="eastAsia"/>
        </w:rPr>
        <w:t>检测</w:t>
      </w:r>
    </w:p>
    <w:p w:rsidR="00A413E4" w:rsidRDefault="000A1DCE" w:rsidP="00A60B5A">
      <w:pPr>
        <w:pStyle w:val="af7"/>
        <w:numPr>
          <w:ilvl w:val="0"/>
          <w:numId w:val="0"/>
        </w:numPr>
        <w:spacing w:beforeLines="50" w:afterLines="50"/>
        <w:jc w:val="left"/>
      </w:pPr>
      <w:r>
        <w:rPr>
          <w:rFonts w:hint="eastAsia"/>
        </w:rPr>
        <w:t>A</w:t>
      </w:r>
      <w:r w:rsidR="00A413E4">
        <w:rPr>
          <w:rFonts w:hint="eastAsia"/>
        </w:rPr>
        <w:t>.</w:t>
      </w:r>
      <w:r>
        <w:rPr>
          <w:rFonts w:hint="eastAsia"/>
        </w:rPr>
        <w:t>4.1</w:t>
      </w:r>
      <w:r w:rsidR="00A413E4" w:rsidRPr="00811912">
        <w:rPr>
          <w:rFonts w:hint="eastAsia"/>
        </w:rPr>
        <w:t>检测前准备</w:t>
      </w:r>
    </w:p>
    <w:p w:rsidR="00A413E4" w:rsidRPr="00745EDB" w:rsidRDefault="00A413E4" w:rsidP="00A413E4">
      <w:pPr>
        <w:pStyle w:val="affa"/>
        <w:ind w:firstLine="420"/>
      </w:pPr>
      <w:r w:rsidRPr="008B4AAB">
        <w:rPr>
          <w:rFonts w:hint="eastAsia"/>
          <w:color w:val="000000" w:themeColor="text1"/>
        </w:rPr>
        <w:lastRenderedPageBreak/>
        <w:t>检测时，实验室环境温度</w:t>
      </w:r>
      <w:r>
        <w:rPr>
          <w:rFonts w:hint="eastAsia"/>
          <w:color w:val="000000" w:themeColor="text1"/>
        </w:rPr>
        <w:t>应介于</w:t>
      </w:r>
      <w:r w:rsidRPr="008B4AAB">
        <w:rPr>
          <w:rFonts w:hint="eastAsia"/>
          <w:color w:val="000000" w:themeColor="text1"/>
        </w:rPr>
        <w:t>5</w:t>
      </w:r>
      <w:r w:rsidR="00091473" w:rsidRPr="008B4AAB">
        <w:rPr>
          <w:rFonts w:hint="eastAsia"/>
          <w:color w:val="000000" w:themeColor="text1"/>
        </w:rPr>
        <w:t>℃</w:t>
      </w:r>
      <w:r w:rsidRPr="00634A4B">
        <w:rPr>
          <w:rFonts w:ascii="Times New Roman" w:eastAsiaTheme="minorEastAsia"/>
          <w:color w:val="000000" w:themeColor="text1"/>
        </w:rPr>
        <w:t>~</w:t>
      </w:r>
      <w:r>
        <w:rPr>
          <w:rFonts w:ascii="Times New Roman" w:eastAsiaTheme="minorEastAsia" w:hint="eastAsia"/>
          <w:color w:val="000000" w:themeColor="text1"/>
        </w:rPr>
        <w:t>40</w:t>
      </w:r>
      <w:r w:rsidRPr="008B4AAB">
        <w:rPr>
          <w:rFonts w:hint="eastAsia"/>
          <w:color w:val="000000" w:themeColor="text1"/>
        </w:rPr>
        <w:t>℃。</w:t>
      </w:r>
    </w:p>
    <w:p w:rsidR="00A413E4" w:rsidRDefault="00A413E4" w:rsidP="00A413E4">
      <w:pPr>
        <w:pStyle w:val="affa"/>
        <w:ind w:firstLine="420"/>
      </w:pPr>
      <w:r>
        <w:rPr>
          <w:rFonts w:hint="eastAsia"/>
        </w:rPr>
        <w:t>将试件固定在环境箱上，试件室外侧与淋水侧一致，百叶窗框室外侧应与浸水壁齐平。使用平滑且无褶皱的防雨胶带或者其他可靠方式对试件与洞口的缝隙进行密封</w:t>
      </w:r>
      <w:r w:rsidRPr="00811912">
        <w:rPr>
          <w:rFonts w:hint="eastAsia"/>
        </w:rPr>
        <w:t>。</w:t>
      </w:r>
      <w:r>
        <w:rPr>
          <w:rFonts w:hint="eastAsia"/>
        </w:rPr>
        <w:t>对于可调式百叶窗，应将试件叶片张角调整至最大开启位置，再进行相关检测。</w:t>
      </w:r>
    </w:p>
    <w:p w:rsidR="00A413E4" w:rsidRDefault="000A1DCE" w:rsidP="00A60B5A">
      <w:pPr>
        <w:pStyle w:val="af7"/>
        <w:numPr>
          <w:ilvl w:val="0"/>
          <w:numId w:val="0"/>
        </w:numPr>
        <w:spacing w:beforeLines="50" w:afterLines="50"/>
        <w:jc w:val="left"/>
      </w:pPr>
      <w:r>
        <w:rPr>
          <w:rFonts w:hint="eastAsia"/>
        </w:rPr>
        <w:t>A</w:t>
      </w:r>
      <w:r w:rsidR="00A413E4">
        <w:rPr>
          <w:rFonts w:hint="eastAsia"/>
        </w:rPr>
        <w:t>.</w:t>
      </w:r>
      <w:r>
        <w:rPr>
          <w:rFonts w:hint="eastAsia"/>
        </w:rPr>
        <w:t>4.2</w:t>
      </w:r>
      <w:r w:rsidR="00A413E4">
        <w:rPr>
          <w:rFonts w:hint="eastAsia"/>
        </w:rPr>
        <w:t xml:space="preserve"> 检测方</w:t>
      </w:r>
      <w:r w:rsidR="00A413E4" w:rsidRPr="00811912">
        <w:rPr>
          <w:rFonts w:hint="eastAsia"/>
        </w:rPr>
        <w:t>法</w:t>
      </w:r>
    </w:p>
    <w:p w:rsidR="00A413E4" w:rsidRDefault="00A413E4" w:rsidP="00A413E4">
      <w:pPr>
        <w:pStyle w:val="affa"/>
        <w:ind w:firstLine="420"/>
      </w:pPr>
      <w:r w:rsidRPr="00811912">
        <w:rPr>
          <w:rFonts w:hint="eastAsia"/>
        </w:rPr>
        <w:t>按以下步骤操作</w:t>
      </w:r>
      <w:r>
        <w:rPr>
          <w:rFonts w:hint="eastAsia"/>
        </w:rPr>
        <w:t>：</w:t>
      </w:r>
    </w:p>
    <w:p w:rsidR="00A413E4" w:rsidRPr="00A401DC" w:rsidRDefault="00A413E4" w:rsidP="00A60B5A">
      <w:pPr>
        <w:pStyle w:val="affff8"/>
        <w:spacing w:beforeLines="50" w:afterLines="50"/>
        <w:ind w:leftChars="0" w:firstLineChars="0"/>
        <w:rPr>
          <w:color w:val="000000" w:themeColor="text1"/>
        </w:rPr>
      </w:pPr>
      <w:r>
        <w:rPr>
          <w:rFonts w:hint="eastAsia"/>
        </w:rPr>
        <w:t>a)  淋水：打开淋水装置，在试件上方</w:t>
      </w:r>
      <w:r w:rsidRPr="00811912">
        <w:rPr>
          <w:rFonts w:hint="eastAsia"/>
        </w:rPr>
        <w:t>均匀地</w:t>
      </w:r>
      <w:r>
        <w:rPr>
          <w:rFonts w:hint="eastAsia"/>
        </w:rPr>
        <w:t>淋水。调整淋水量，使</w:t>
      </w:r>
      <w:r w:rsidRPr="00A401DC">
        <w:rPr>
          <w:rFonts w:hint="eastAsia"/>
          <w:color w:val="000000" w:themeColor="text1"/>
        </w:rPr>
        <w:t>滴水管淋水量不小于</w:t>
      </w:r>
      <w:r w:rsidR="00A401DC" w:rsidRPr="00A401DC">
        <w:rPr>
          <w:rFonts w:hint="eastAsia"/>
          <w:color w:val="000000" w:themeColor="text1"/>
        </w:rPr>
        <w:t>100mm/h</w:t>
      </w:r>
      <w:r w:rsidR="00754FF0">
        <w:rPr>
          <w:rFonts w:hint="eastAsia"/>
          <w:color w:val="000000" w:themeColor="text1"/>
        </w:rPr>
        <w:t>（检测有效面积默认为0.33m</w:t>
      </w:r>
      <w:r w:rsidR="00754FF0" w:rsidRPr="00754FF0">
        <w:rPr>
          <w:rFonts w:hint="eastAsia"/>
          <w:color w:val="000000" w:themeColor="text1"/>
          <w:vertAlign w:val="superscript"/>
        </w:rPr>
        <w:t>2</w:t>
      </w:r>
      <w:r w:rsidR="00754FF0">
        <w:rPr>
          <w:rFonts w:hint="eastAsia"/>
          <w:color w:val="000000" w:themeColor="text1"/>
        </w:rPr>
        <w:t>）</w:t>
      </w:r>
      <w:r w:rsidRPr="00A401DC">
        <w:rPr>
          <w:rFonts w:hint="eastAsia"/>
          <w:color w:val="000000" w:themeColor="text1"/>
        </w:rPr>
        <w:t>，</w:t>
      </w:r>
      <w:r w:rsidR="00A401DC" w:rsidRPr="00A401DC">
        <w:rPr>
          <w:rFonts w:hint="eastAsia"/>
          <w:color w:val="000000" w:themeColor="text1"/>
        </w:rPr>
        <w:t>滴水岐管</w:t>
      </w:r>
      <w:r w:rsidRPr="00A401DC">
        <w:rPr>
          <w:rFonts w:hint="eastAsia"/>
          <w:color w:val="000000" w:themeColor="text1"/>
        </w:rPr>
        <w:t>淋水量不小于</w:t>
      </w:r>
      <w:r w:rsidR="00A401DC" w:rsidRPr="00A401DC">
        <w:rPr>
          <w:rFonts w:hint="eastAsia"/>
          <w:color w:val="000000" w:themeColor="text1"/>
        </w:rPr>
        <w:t>3.8l</w:t>
      </w:r>
      <w:r w:rsidRPr="00A401DC">
        <w:rPr>
          <w:rFonts w:hint="eastAsia"/>
          <w:color w:val="000000" w:themeColor="text1"/>
        </w:rPr>
        <w:t>/</w:t>
      </w:r>
      <w:r w:rsidR="00A401DC" w:rsidRPr="00A401DC">
        <w:rPr>
          <w:rFonts w:hint="eastAsia"/>
          <w:color w:val="000000" w:themeColor="text1"/>
        </w:rPr>
        <w:t>m</w:t>
      </w:r>
      <w:r w:rsidRPr="00A401DC">
        <w:rPr>
          <w:rFonts w:hint="eastAsia"/>
          <w:color w:val="000000" w:themeColor="text1"/>
        </w:rPr>
        <w:t>；</w:t>
      </w:r>
    </w:p>
    <w:p w:rsidR="00A413E4" w:rsidRDefault="00A413E4" w:rsidP="00A60B5A">
      <w:pPr>
        <w:pStyle w:val="affff8"/>
        <w:spacing w:beforeLines="50" w:afterLines="50"/>
        <w:ind w:leftChars="0" w:firstLineChars="0"/>
        <w:rPr>
          <w:color w:val="000000" w:themeColor="text1"/>
        </w:rPr>
      </w:pPr>
      <w:r>
        <w:rPr>
          <w:rFonts w:hint="eastAsia"/>
        </w:rPr>
        <w:t>b)  测量：</w:t>
      </w:r>
      <w:r w:rsidRPr="006B5796">
        <w:rPr>
          <w:rFonts w:hint="eastAsia"/>
          <w:color w:val="000000" w:themeColor="text1"/>
        </w:rPr>
        <w:t>在淋水的同时开启吸风风机，待通风区流速稳定后观察并记录百叶窗室内侧</w:t>
      </w:r>
      <w:r w:rsidR="004F09EC">
        <w:rPr>
          <w:rFonts w:hint="eastAsia"/>
          <w:color w:val="000000" w:themeColor="text1"/>
        </w:rPr>
        <w:t>透水</w:t>
      </w:r>
      <w:r w:rsidRPr="006B5796">
        <w:rPr>
          <w:rFonts w:hint="eastAsia"/>
          <w:color w:val="000000" w:themeColor="text1"/>
        </w:rPr>
        <w:t>量，</w:t>
      </w:r>
      <w:r>
        <w:rPr>
          <w:rFonts w:hint="eastAsia"/>
          <w:color w:val="000000" w:themeColor="text1"/>
        </w:rPr>
        <w:t>检测</w:t>
      </w:r>
      <w:r w:rsidRPr="006B5796">
        <w:rPr>
          <w:rFonts w:hint="eastAsia"/>
          <w:color w:val="000000" w:themeColor="text1"/>
        </w:rPr>
        <w:t>应具有4个或4个以上规定空气流量范围的增量等级。在每个增量等级的</w:t>
      </w:r>
      <w:r>
        <w:rPr>
          <w:rFonts w:hint="eastAsia"/>
          <w:color w:val="000000" w:themeColor="text1"/>
        </w:rPr>
        <w:t>检测</w:t>
      </w:r>
      <w:r w:rsidRPr="006B5796">
        <w:rPr>
          <w:rFonts w:hint="eastAsia"/>
          <w:color w:val="000000" w:themeColor="text1"/>
        </w:rPr>
        <w:t>持续时间应相等</w:t>
      </w:r>
      <w:r>
        <w:rPr>
          <w:rFonts w:hint="eastAsia"/>
          <w:color w:val="000000" w:themeColor="text1"/>
        </w:rPr>
        <w:t>。整个检测</w:t>
      </w:r>
      <w:r w:rsidRPr="000B5BBD">
        <w:rPr>
          <w:rFonts w:hint="eastAsia"/>
          <w:color w:val="000000" w:themeColor="text1"/>
        </w:rPr>
        <w:t>应</w:t>
      </w:r>
      <w:r>
        <w:rPr>
          <w:rFonts w:hint="eastAsia"/>
          <w:color w:val="000000" w:themeColor="text1"/>
        </w:rPr>
        <w:t>不少于</w:t>
      </w:r>
      <w:r w:rsidRPr="006B5796">
        <w:rPr>
          <w:rFonts w:hint="eastAsia"/>
          <w:color w:val="000000" w:themeColor="text1"/>
        </w:rPr>
        <w:t>15分钟；</w:t>
      </w:r>
    </w:p>
    <w:p w:rsidR="00A413E4" w:rsidRDefault="00A413E4" w:rsidP="00A60B5A">
      <w:pPr>
        <w:pStyle w:val="affff8"/>
        <w:numPr>
          <w:ilvl w:val="0"/>
          <w:numId w:val="31"/>
        </w:numPr>
        <w:spacing w:beforeLines="50" w:afterLines="50"/>
        <w:ind w:leftChars="0" w:firstLineChars="0"/>
      </w:pPr>
      <w:r w:rsidRPr="00811912">
        <w:rPr>
          <w:rFonts w:hint="eastAsia"/>
        </w:rPr>
        <w:t>记录：</w:t>
      </w:r>
      <w:r>
        <w:rPr>
          <w:rFonts w:hint="eastAsia"/>
        </w:rPr>
        <w:t>记录发生</w:t>
      </w:r>
      <w:r w:rsidR="004F09EC">
        <w:rPr>
          <w:rFonts w:hint="eastAsia"/>
        </w:rPr>
        <w:t>透水</w:t>
      </w:r>
      <w:r>
        <w:rPr>
          <w:rFonts w:hint="eastAsia"/>
        </w:rPr>
        <w:t>时的</w:t>
      </w:r>
      <w:r w:rsidRPr="000B5BBD">
        <w:rPr>
          <w:rFonts w:hint="eastAsia"/>
          <w:color w:val="000000" w:themeColor="text1"/>
        </w:rPr>
        <w:t>通风区</w:t>
      </w:r>
      <w:r>
        <w:rPr>
          <w:rFonts w:hint="eastAsia"/>
        </w:rPr>
        <w:t>流速，并</w:t>
      </w:r>
      <w:r w:rsidRPr="00811912">
        <w:rPr>
          <w:rFonts w:hint="eastAsia"/>
        </w:rPr>
        <w:t>在</w:t>
      </w:r>
      <w:r w:rsidRPr="006B5796">
        <w:rPr>
          <w:rFonts w:hint="eastAsia"/>
          <w:color w:val="000000" w:themeColor="text1"/>
        </w:rPr>
        <w:t>通风区流速上升及持续</w:t>
      </w:r>
      <w:r w:rsidRPr="00811912">
        <w:rPr>
          <w:rFonts w:hint="eastAsia"/>
        </w:rPr>
        <w:t>作用过程中，</w:t>
      </w:r>
      <w:r>
        <w:rPr>
          <w:rFonts w:hint="eastAsia"/>
        </w:rPr>
        <w:t>对通风区穿透水量</w:t>
      </w:r>
      <w:r w:rsidRPr="00B1533E">
        <w:rPr>
          <w:rFonts w:hint="eastAsia"/>
        </w:rPr>
        <w:t>进行称重</w:t>
      </w:r>
      <w:r w:rsidRPr="006B5796">
        <w:rPr>
          <w:rFonts w:hint="eastAsia"/>
          <w:color w:val="FF0000"/>
        </w:rPr>
        <w:t>。</w:t>
      </w:r>
      <w:r w:rsidRPr="006B5796">
        <w:rPr>
          <w:rFonts w:hint="eastAsia"/>
          <w:color w:val="000000" w:themeColor="text1"/>
        </w:rPr>
        <w:t>以百叶窗</w:t>
      </w:r>
      <w:r>
        <w:rPr>
          <w:rFonts w:hint="eastAsia"/>
          <w:color w:val="000000" w:themeColor="text1"/>
        </w:rPr>
        <w:t>通风区</w:t>
      </w:r>
      <w:r w:rsidRPr="006B5796">
        <w:rPr>
          <w:rFonts w:hint="eastAsia"/>
          <w:color w:val="000000" w:themeColor="text1"/>
        </w:rPr>
        <w:t>夹带水量3g/m</w:t>
      </w:r>
      <w:r w:rsidRPr="006B5796">
        <w:rPr>
          <w:color w:val="000000" w:themeColor="text1"/>
          <w:vertAlign w:val="superscript"/>
        </w:rPr>
        <w:t>2</w:t>
      </w:r>
      <w:r w:rsidRPr="006B5796">
        <w:rPr>
          <w:rFonts w:hint="eastAsia"/>
          <w:color w:val="000000" w:themeColor="text1"/>
        </w:rPr>
        <w:t>或穿透水量30g时的</w:t>
      </w:r>
      <w:r>
        <w:rPr>
          <w:rFonts w:hint="eastAsia"/>
          <w:color w:val="000000" w:themeColor="text1"/>
        </w:rPr>
        <w:t>通风区</w:t>
      </w:r>
      <w:r w:rsidRPr="006B5796">
        <w:rPr>
          <w:rFonts w:hint="eastAsia"/>
          <w:color w:val="000000" w:themeColor="text1"/>
        </w:rPr>
        <w:t>流速，两者中的较小值作为最小测定点。</w:t>
      </w:r>
      <w:r>
        <w:rPr>
          <w:rFonts w:hint="eastAsia"/>
        </w:rPr>
        <w:t>最大测定点的选取应为百叶窗自由面夹带水量在60-75 g/m</w:t>
      </w:r>
      <w:r w:rsidRPr="00600FF3">
        <w:rPr>
          <w:rFonts w:hint="eastAsia"/>
          <w:vertAlign w:val="superscript"/>
        </w:rPr>
        <w:t>2</w:t>
      </w:r>
      <w:r>
        <w:rPr>
          <w:rFonts w:hint="eastAsia"/>
        </w:rPr>
        <w:t>范围的流速或经过</w:t>
      </w:r>
      <w:r w:rsidRPr="00490867">
        <w:rPr>
          <w:rFonts w:hint="eastAsia"/>
          <w:color w:val="000000" w:themeColor="text1"/>
        </w:rPr>
        <w:t>通风区流速</w:t>
      </w:r>
      <w:r>
        <w:rPr>
          <w:rFonts w:hint="eastAsia"/>
        </w:rPr>
        <w:t>为6.35m/s，取两者中的较小值或水量超过收集点时作为测定点最大值，并结束该项检测。</w:t>
      </w:r>
    </w:p>
    <w:p w:rsidR="00A413E4" w:rsidRDefault="000A1DCE" w:rsidP="00A60B5A">
      <w:pPr>
        <w:pStyle w:val="af7"/>
        <w:numPr>
          <w:ilvl w:val="0"/>
          <w:numId w:val="0"/>
        </w:numPr>
        <w:spacing w:beforeLines="50" w:afterLines="50"/>
        <w:jc w:val="left"/>
      </w:pPr>
      <w:r>
        <w:rPr>
          <w:rFonts w:hint="eastAsia"/>
        </w:rPr>
        <w:t>A.5</w:t>
      </w:r>
      <w:r w:rsidR="00A413E4">
        <w:rPr>
          <w:rFonts w:hint="eastAsia"/>
        </w:rPr>
        <w:t xml:space="preserve"> </w:t>
      </w:r>
      <w:r>
        <w:rPr>
          <w:rFonts w:hint="eastAsia"/>
        </w:rPr>
        <w:t>检测</w:t>
      </w:r>
      <w:r w:rsidR="00A413E4">
        <w:rPr>
          <w:rFonts w:hint="eastAsia"/>
        </w:rPr>
        <w:t>结果</w:t>
      </w:r>
      <w:r w:rsidR="00A413E4" w:rsidRPr="00811912">
        <w:rPr>
          <w:rFonts w:hint="eastAsia"/>
        </w:rPr>
        <w:t xml:space="preserve">  </w:t>
      </w:r>
    </w:p>
    <w:p w:rsidR="00A413E4" w:rsidRPr="00561A52" w:rsidRDefault="00A413E4" w:rsidP="00A413E4">
      <w:pPr>
        <w:pStyle w:val="affa"/>
        <w:ind w:firstLine="420"/>
        <w:rPr>
          <w:noProof w:val="0"/>
          <w:color w:val="000000" w:themeColor="text1"/>
        </w:rPr>
      </w:pPr>
      <w:r w:rsidRPr="006B5796">
        <w:rPr>
          <w:rFonts w:hint="eastAsia"/>
          <w:noProof w:val="0"/>
          <w:color w:val="000000" w:themeColor="text1"/>
        </w:rPr>
        <w:t>根据所测数据，选取适当数组，绘制透过百叶窗试件的水量与</w:t>
      </w:r>
      <w:r>
        <w:rPr>
          <w:rFonts w:hint="eastAsia"/>
          <w:noProof w:val="0"/>
          <w:color w:val="000000" w:themeColor="text1"/>
        </w:rPr>
        <w:t>通风区流</w:t>
      </w:r>
      <w:r w:rsidRPr="006B5796">
        <w:rPr>
          <w:rFonts w:hint="eastAsia"/>
          <w:noProof w:val="0"/>
          <w:color w:val="000000" w:themeColor="text1"/>
        </w:rPr>
        <w:t>速的关系曲线。</w:t>
      </w:r>
    </w:p>
    <w:p w:rsidR="00A413E4" w:rsidRPr="00A413E4" w:rsidRDefault="00A413E4" w:rsidP="004F27D6">
      <w:pPr>
        <w:rPr>
          <w:color w:val="FF0000"/>
        </w:rPr>
      </w:pPr>
    </w:p>
    <w:p w:rsidR="00415066" w:rsidRDefault="00415066" w:rsidP="00415066">
      <w:pPr>
        <w:pStyle w:val="affa"/>
        <w:ind w:firstLine="420"/>
      </w:pPr>
    </w:p>
    <w:p w:rsidR="00CA191E" w:rsidRPr="00415066" w:rsidRDefault="00CA191E" w:rsidP="00CA191E">
      <w:pPr>
        <w:pStyle w:val="affa"/>
        <w:ind w:firstLineChars="0" w:firstLine="0"/>
      </w:pPr>
    </w:p>
    <w:p w:rsidR="00CA191E" w:rsidRDefault="00CA191E" w:rsidP="00CA191E">
      <w:pPr>
        <w:pStyle w:val="affa"/>
        <w:ind w:firstLineChars="0" w:firstLine="0"/>
      </w:pPr>
    </w:p>
    <w:p w:rsidR="00CA191E" w:rsidRDefault="00CA191E" w:rsidP="00CA191E">
      <w:pPr>
        <w:pStyle w:val="affff8"/>
        <w:ind w:leftChars="0" w:left="0" w:firstLineChars="0" w:firstLine="0"/>
        <w:rPr>
          <w:lang w:val="pt-PT"/>
        </w:rPr>
      </w:pPr>
    </w:p>
    <w:p w:rsidR="00CA191E" w:rsidRDefault="00CA191E" w:rsidP="00CA191E">
      <w:pPr>
        <w:pStyle w:val="affff8"/>
        <w:rPr>
          <w:lang w:val="pt-PT"/>
        </w:rPr>
      </w:pPr>
    </w:p>
    <w:p w:rsidR="00CA191E" w:rsidRDefault="00CA191E" w:rsidP="00CA191E">
      <w:pPr>
        <w:pStyle w:val="affff8"/>
        <w:rPr>
          <w:lang w:val="pt-PT"/>
        </w:rPr>
      </w:pPr>
    </w:p>
    <w:p w:rsidR="00CA191E" w:rsidRDefault="00CA191E" w:rsidP="00CA191E">
      <w:pPr>
        <w:pStyle w:val="affff8"/>
        <w:rPr>
          <w:lang w:val="pt-PT"/>
        </w:rPr>
      </w:pPr>
    </w:p>
    <w:p w:rsidR="00CA191E" w:rsidRDefault="00CA191E" w:rsidP="00CA191E">
      <w:pPr>
        <w:pStyle w:val="affff8"/>
        <w:rPr>
          <w:lang w:val="pt-PT"/>
        </w:rPr>
      </w:pPr>
    </w:p>
    <w:p w:rsidR="00CA191E" w:rsidRDefault="00CA191E" w:rsidP="00CA191E">
      <w:pPr>
        <w:pStyle w:val="affff8"/>
        <w:rPr>
          <w:lang w:val="pt-PT"/>
        </w:rPr>
      </w:pPr>
    </w:p>
    <w:p w:rsidR="00CA191E" w:rsidRDefault="00CA191E" w:rsidP="00CA191E">
      <w:pPr>
        <w:pStyle w:val="affff8"/>
        <w:rPr>
          <w:lang w:val="pt-PT"/>
        </w:rPr>
      </w:pPr>
    </w:p>
    <w:p w:rsidR="000A1DCE" w:rsidRDefault="000A1DCE" w:rsidP="00CA191E">
      <w:pPr>
        <w:pStyle w:val="affff8"/>
        <w:rPr>
          <w:lang w:val="pt-PT"/>
        </w:rPr>
      </w:pPr>
    </w:p>
    <w:p w:rsidR="000A1DCE" w:rsidRDefault="000A1DCE" w:rsidP="00CA191E">
      <w:pPr>
        <w:pStyle w:val="affff8"/>
        <w:rPr>
          <w:lang w:val="pt-PT"/>
        </w:rPr>
      </w:pPr>
    </w:p>
    <w:p w:rsidR="000A1DCE" w:rsidRDefault="000A1DCE" w:rsidP="00CA191E">
      <w:pPr>
        <w:pStyle w:val="affff8"/>
        <w:rPr>
          <w:lang w:val="pt-PT"/>
        </w:rPr>
      </w:pPr>
    </w:p>
    <w:p w:rsidR="000A1DCE" w:rsidRDefault="000A1DCE" w:rsidP="00CA191E">
      <w:pPr>
        <w:pStyle w:val="affff8"/>
        <w:rPr>
          <w:lang w:val="pt-PT"/>
        </w:rPr>
      </w:pPr>
    </w:p>
    <w:p w:rsidR="000A1DCE" w:rsidRDefault="000A1DCE" w:rsidP="00CA191E">
      <w:pPr>
        <w:pStyle w:val="affff8"/>
        <w:rPr>
          <w:lang w:val="pt-PT"/>
        </w:rPr>
      </w:pPr>
    </w:p>
    <w:p w:rsidR="000A1DCE" w:rsidRDefault="000A1DCE" w:rsidP="00CA191E">
      <w:pPr>
        <w:pStyle w:val="affff8"/>
        <w:rPr>
          <w:lang w:val="pt-PT"/>
        </w:rPr>
      </w:pPr>
    </w:p>
    <w:p w:rsidR="000A1DCE" w:rsidRDefault="000A1DCE" w:rsidP="00CA191E">
      <w:pPr>
        <w:pStyle w:val="affff8"/>
        <w:rPr>
          <w:lang w:val="pt-PT"/>
        </w:rPr>
      </w:pPr>
    </w:p>
    <w:p w:rsidR="000A1DCE" w:rsidRDefault="000A1DCE" w:rsidP="00CA191E">
      <w:pPr>
        <w:pStyle w:val="affff8"/>
        <w:rPr>
          <w:lang w:val="pt-PT"/>
        </w:rPr>
      </w:pPr>
    </w:p>
    <w:p w:rsidR="000A1DCE" w:rsidRDefault="000A1DCE" w:rsidP="00CA191E">
      <w:pPr>
        <w:pStyle w:val="affff8"/>
        <w:rPr>
          <w:lang w:val="pt-PT"/>
        </w:rPr>
      </w:pPr>
    </w:p>
    <w:p w:rsidR="000A1DCE" w:rsidRDefault="000A1DCE" w:rsidP="00CA191E">
      <w:pPr>
        <w:pStyle w:val="affff8"/>
        <w:rPr>
          <w:lang w:val="pt-PT"/>
        </w:rPr>
      </w:pPr>
    </w:p>
    <w:p w:rsidR="000A1DCE" w:rsidRDefault="000A1DCE" w:rsidP="00CA191E">
      <w:pPr>
        <w:pStyle w:val="affff8"/>
        <w:rPr>
          <w:lang w:val="pt-PT"/>
        </w:rPr>
      </w:pPr>
    </w:p>
    <w:p w:rsidR="000A1DCE" w:rsidRDefault="000A1DCE" w:rsidP="00CA191E">
      <w:pPr>
        <w:pStyle w:val="affff8"/>
        <w:rPr>
          <w:lang w:val="pt-PT"/>
        </w:rPr>
      </w:pPr>
    </w:p>
    <w:p w:rsidR="00CA191E" w:rsidRDefault="00CA191E" w:rsidP="00CA191E">
      <w:pPr>
        <w:pStyle w:val="af6"/>
        <w:numPr>
          <w:ilvl w:val="0"/>
          <w:numId w:val="0"/>
        </w:numPr>
        <w:spacing w:before="156" w:after="156"/>
        <w:jc w:val="center"/>
        <w:outlineLvl w:val="0"/>
        <w:rPr>
          <w:rFonts w:ascii="Times New Roman"/>
        </w:rPr>
      </w:pPr>
      <w:bookmarkStart w:id="52" w:name="_Toc524913309"/>
      <w:r w:rsidRPr="006212D6">
        <w:rPr>
          <w:rFonts w:ascii="Times New Roman" w:hint="eastAsia"/>
        </w:rPr>
        <w:lastRenderedPageBreak/>
        <w:t>附录</w:t>
      </w:r>
      <w:r w:rsidR="000A1DCE">
        <w:rPr>
          <w:rFonts w:ascii="Times New Roman" w:hint="eastAsia"/>
        </w:rPr>
        <w:t>B</w:t>
      </w:r>
      <w:bookmarkEnd w:id="52"/>
    </w:p>
    <w:p w:rsidR="00CA191E" w:rsidRDefault="00CA191E" w:rsidP="00CA191E">
      <w:pPr>
        <w:pStyle w:val="affff8"/>
        <w:ind w:leftChars="0" w:left="0" w:firstLineChars="0" w:firstLine="0"/>
        <w:jc w:val="center"/>
        <w:rPr>
          <w:rFonts w:ascii="Times New Roman" w:eastAsia="黑体"/>
        </w:rPr>
      </w:pPr>
      <w:r w:rsidRPr="006212D6">
        <w:rPr>
          <w:rFonts w:ascii="Times New Roman" w:eastAsia="黑体" w:hint="eastAsia"/>
        </w:rPr>
        <w:t>(</w:t>
      </w:r>
      <w:r>
        <w:rPr>
          <w:rFonts w:ascii="Times New Roman" w:eastAsia="黑体" w:hint="eastAsia"/>
        </w:rPr>
        <w:t>规范性附录</w:t>
      </w:r>
      <w:r w:rsidRPr="006212D6">
        <w:rPr>
          <w:rFonts w:ascii="黑体" w:eastAsia="黑体" w:hint="eastAsia"/>
        </w:rPr>
        <w:t>)</w:t>
      </w:r>
    </w:p>
    <w:p w:rsidR="00CA191E" w:rsidRDefault="00CA191E" w:rsidP="00CA191E">
      <w:pPr>
        <w:pStyle w:val="affff8"/>
        <w:ind w:leftChars="0" w:left="0" w:firstLineChars="0" w:firstLine="0"/>
        <w:jc w:val="center"/>
        <w:rPr>
          <w:rFonts w:ascii="Times New Roman" w:eastAsia="黑体"/>
        </w:rPr>
      </w:pPr>
      <w:r>
        <w:rPr>
          <w:rFonts w:ascii="Times New Roman" w:eastAsia="黑体" w:hint="eastAsia"/>
        </w:rPr>
        <w:t>挡水板校验</w:t>
      </w:r>
      <w:r w:rsidR="00E10152">
        <w:rPr>
          <w:rFonts w:ascii="Times New Roman" w:eastAsia="黑体" w:hint="eastAsia"/>
        </w:rPr>
        <w:t>方法</w:t>
      </w:r>
    </w:p>
    <w:p w:rsidR="00CA191E" w:rsidRDefault="000A1DCE" w:rsidP="00CA191E">
      <w:pPr>
        <w:pStyle w:val="af6"/>
        <w:numPr>
          <w:ilvl w:val="0"/>
          <w:numId w:val="0"/>
        </w:numPr>
        <w:spacing w:before="156" w:after="156"/>
        <w:ind w:left="420"/>
      </w:pPr>
      <w:r>
        <w:rPr>
          <w:rFonts w:hint="eastAsia"/>
        </w:rPr>
        <w:t>B</w:t>
      </w:r>
      <w:r w:rsidR="00CA191E">
        <w:t>.1</w:t>
      </w:r>
      <w:r w:rsidR="00CA191E" w:rsidRPr="00291DBE">
        <w:t xml:space="preserve"> </w:t>
      </w:r>
      <w:r w:rsidR="00CA191E">
        <w:rPr>
          <w:rFonts w:hint="eastAsia"/>
        </w:rPr>
        <w:t>适用范围</w:t>
      </w:r>
    </w:p>
    <w:p w:rsidR="00CA191E" w:rsidRDefault="00CA191E" w:rsidP="00CA191E">
      <w:pPr>
        <w:pStyle w:val="affa"/>
        <w:spacing w:line="360" w:lineRule="auto"/>
        <w:ind w:firstLine="420"/>
      </w:pPr>
      <w:r>
        <w:rPr>
          <w:rFonts w:hint="eastAsia"/>
        </w:rPr>
        <w:t>本校验方法适用于雨水收集箱系统使用的挡水板水性能。为了验证挡水板的性能，依据以下两种条件进行检测:</w:t>
      </w:r>
    </w:p>
    <w:p w:rsidR="00CA191E" w:rsidRDefault="00CA191E" w:rsidP="00CA191E">
      <w:pPr>
        <w:pStyle w:val="affa"/>
        <w:spacing w:line="360" w:lineRule="auto"/>
        <w:ind w:firstLine="420"/>
      </w:pPr>
      <w:r>
        <w:rPr>
          <w:rFonts w:hint="eastAsia"/>
        </w:rPr>
        <w:t>a) 送风系统产生的风速=13m/s; 吸风系统产生的通风量=3.5m</w:t>
      </w:r>
      <w:r w:rsidRPr="006B5796">
        <w:rPr>
          <w:vertAlign w:val="superscript"/>
        </w:rPr>
        <w:t>3</w:t>
      </w:r>
      <w:r w:rsidRPr="006B5796">
        <w:t>/</w:t>
      </w:r>
      <w:r>
        <w:rPr>
          <w:rFonts w:hint="eastAsia"/>
        </w:rPr>
        <w:t>s;</w:t>
      </w:r>
    </w:p>
    <w:p w:rsidR="00CA191E" w:rsidRDefault="00CA191E" w:rsidP="00CA191E">
      <w:pPr>
        <w:pStyle w:val="affff8"/>
        <w:spacing w:line="360" w:lineRule="auto"/>
      </w:pPr>
      <w:r>
        <w:t>b</w:t>
      </w:r>
      <w:r>
        <w:rPr>
          <w:rFonts w:hint="eastAsia"/>
        </w:rPr>
        <w:t>）送风系统产生的风速=13m/s; 吸风系统不产生通风量。</w:t>
      </w:r>
    </w:p>
    <w:p w:rsidR="00CA191E" w:rsidRDefault="000A1DCE" w:rsidP="00CA191E">
      <w:pPr>
        <w:pStyle w:val="af6"/>
        <w:numPr>
          <w:ilvl w:val="0"/>
          <w:numId w:val="0"/>
        </w:numPr>
        <w:spacing w:before="156" w:after="156"/>
        <w:ind w:left="420"/>
      </w:pPr>
      <w:r>
        <w:rPr>
          <w:rFonts w:hint="eastAsia"/>
        </w:rPr>
        <w:t>B</w:t>
      </w:r>
      <w:r w:rsidR="00CA191E">
        <w:t>.</w:t>
      </w:r>
      <w:r w:rsidR="00CA191E">
        <w:rPr>
          <w:rFonts w:hint="eastAsia"/>
        </w:rPr>
        <w:t>2</w:t>
      </w:r>
      <w:r w:rsidR="00CA191E" w:rsidRPr="00291DBE">
        <w:t xml:space="preserve"> </w:t>
      </w:r>
      <w:r w:rsidR="00CA191E">
        <w:rPr>
          <w:rFonts w:hint="eastAsia"/>
        </w:rPr>
        <w:t>安装</w:t>
      </w:r>
    </w:p>
    <w:p w:rsidR="00CA191E" w:rsidRDefault="00CA191E" w:rsidP="002445A7">
      <w:pPr>
        <w:pStyle w:val="affa"/>
        <w:spacing w:line="360" w:lineRule="auto"/>
        <w:ind w:firstLine="420"/>
      </w:pPr>
      <w:r>
        <w:rPr>
          <w:rFonts w:hint="eastAsia"/>
        </w:rPr>
        <w:t>准备一个储水罐，通过水泵将储水罐的水抽出，通过喷头喷出。储水罐要便于观察和计量水的容积。喷出的水应通过雨水收集箱重新返回值储水罐。</w:t>
      </w:r>
    </w:p>
    <w:p w:rsidR="00CA191E" w:rsidRDefault="000A1DCE" w:rsidP="00CA191E">
      <w:pPr>
        <w:pStyle w:val="af6"/>
        <w:numPr>
          <w:ilvl w:val="0"/>
          <w:numId w:val="0"/>
        </w:numPr>
        <w:spacing w:before="156" w:after="156"/>
        <w:ind w:left="420"/>
      </w:pPr>
      <w:r>
        <w:rPr>
          <w:rFonts w:hint="eastAsia"/>
        </w:rPr>
        <w:t>B</w:t>
      </w:r>
      <w:r w:rsidR="00CA191E">
        <w:t>.</w:t>
      </w:r>
      <w:r w:rsidR="00CA191E">
        <w:rPr>
          <w:rFonts w:hint="eastAsia"/>
        </w:rPr>
        <w:t>3</w:t>
      </w:r>
      <w:r w:rsidR="00CA191E" w:rsidRPr="00291DBE">
        <w:t xml:space="preserve"> </w:t>
      </w:r>
      <w:r w:rsidR="00CA191E">
        <w:rPr>
          <w:rFonts w:hint="eastAsia"/>
        </w:rPr>
        <w:t>检测</w:t>
      </w:r>
    </w:p>
    <w:p w:rsidR="00CA191E" w:rsidRDefault="00CA191E" w:rsidP="00CA191E">
      <w:pPr>
        <w:pStyle w:val="affa"/>
        <w:ind w:firstLine="420"/>
      </w:pPr>
      <w:r>
        <w:rPr>
          <w:rFonts w:hint="eastAsia"/>
        </w:rPr>
        <w:t>挡水板的校验按下列步骤进行：</w:t>
      </w:r>
    </w:p>
    <w:p w:rsidR="00CA191E" w:rsidRDefault="00CA191E" w:rsidP="00C42297">
      <w:pPr>
        <w:pStyle w:val="affa"/>
        <w:numPr>
          <w:ilvl w:val="0"/>
          <w:numId w:val="35"/>
        </w:numPr>
        <w:ind w:firstLineChars="0"/>
      </w:pPr>
      <w:r>
        <w:rPr>
          <w:rFonts w:hint="eastAsia"/>
        </w:rPr>
        <w:t>在雨水收集箱内安装系列喷嘴；</w:t>
      </w:r>
    </w:p>
    <w:p w:rsidR="00CA191E" w:rsidRDefault="00CA191E" w:rsidP="00C42297">
      <w:pPr>
        <w:pStyle w:val="affa"/>
        <w:numPr>
          <w:ilvl w:val="0"/>
          <w:numId w:val="35"/>
        </w:numPr>
        <w:ind w:firstLineChars="0"/>
      </w:pPr>
      <w:r>
        <w:rPr>
          <w:rFonts w:hint="eastAsia"/>
        </w:rPr>
        <w:t>往储水罐中蓄水，开启水泵，调节喷水流量至75l/h (+10%/0%);</w:t>
      </w:r>
    </w:p>
    <w:p w:rsidR="00CA191E" w:rsidRDefault="00CA191E" w:rsidP="00C42297">
      <w:pPr>
        <w:pStyle w:val="affa"/>
        <w:numPr>
          <w:ilvl w:val="0"/>
          <w:numId w:val="35"/>
        </w:numPr>
        <w:ind w:firstLineChars="0"/>
      </w:pPr>
      <w:r>
        <w:rPr>
          <w:rFonts w:hint="eastAsia"/>
        </w:rPr>
        <w:t>喷淋足够的时间，试雨水收集箱内部充分湿润（喷淋时间约1h）；</w:t>
      </w:r>
    </w:p>
    <w:p w:rsidR="00CA191E" w:rsidRDefault="00CA191E" w:rsidP="00C42297">
      <w:pPr>
        <w:pStyle w:val="affa"/>
        <w:numPr>
          <w:ilvl w:val="0"/>
          <w:numId w:val="35"/>
        </w:numPr>
        <w:ind w:firstLineChars="0"/>
      </w:pPr>
      <w:r>
        <w:rPr>
          <w:rFonts w:hint="eastAsia"/>
        </w:rPr>
        <w:t>在雨水收集箱内部充分湿润后，在储水罐的水位上做个标记；</w:t>
      </w:r>
    </w:p>
    <w:p w:rsidR="00CA191E" w:rsidRDefault="00CA191E" w:rsidP="00C42297">
      <w:pPr>
        <w:pStyle w:val="affa"/>
        <w:numPr>
          <w:ilvl w:val="0"/>
          <w:numId w:val="35"/>
        </w:numPr>
        <w:ind w:firstLineChars="0"/>
      </w:pPr>
      <w:r>
        <w:rPr>
          <w:rFonts w:hint="eastAsia"/>
        </w:rPr>
        <w:t>随着检测的进行，由于水的损失，储水罐的水位会下降，此时允许向储水罐内注入一定容积的水（注入的水应提前测量好容积）；</w:t>
      </w:r>
    </w:p>
    <w:p w:rsidR="00CA191E" w:rsidRDefault="00CA191E" w:rsidP="00C42297">
      <w:pPr>
        <w:pStyle w:val="affa"/>
        <w:numPr>
          <w:ilvl w:val="0"/>
          <w:numId w:val="35"/>
        </w:numPr>
        <w:ind w:firstLineChars="0"/>
      </w:pPr>
      <w:r>
        <w:rPr>
          <w:rFonts w:hint="eastAsia"/>
        </w:rPr>
        <w:t>继续进行检测，检测时间为2小时；</w:t>
      </w:r>
    </w:p>
    <w:p w:rsidR="00CA191E" w:rsidRDefault="00CA191E" w:rsidP="00C42297">
      <w:pPr>
        <w:pStyle w:val="affa"/>
        <w:numPr>
          <w:ilvl w:val="0"/>
          <w:numId w:val="35"/>
        </w:numPr>
        <w:ind w:firstLineChars="0"/>
      </w:pPr>
      <w:r>
        <w:rPr>
          <w:rFonts w:hint="eastAsia"/>
        </w:rPr>
        <w:t>计算用于补充储水罐检测的总水量。</w:t>
      </w:r>
    </w:p>
    <w:p w:rsidR="00CA191E" w:rsidRDefault="00CA191E" w:rsidP="00CA191E">
      <w:pPr>
        <w:pStyle w:val="affa"/>
        <w:ind w:left="780" w:firstLineChars="0" w:firstLine="0"/>
      </w:pPr>
    </w:p>
    <w:p w:rsidR="009F591D" w:rsidRDefault="009F591D" w:rsidP="00CA191E">
      <w:pPr>
        <w:pStyle w:val="affa"/>
        <w:ind w:leftChars="-68" w:left="-143" w:firstLineChars="300" w:firstLine="630"/>
      </w:pPr>
      <w:r w:rsidRPr="00CA35C3">
        <w:rPr>
          <w:rFonts w:ascii="黑体" w:eastAsia="黑体" w:hint="eastAsia"/>
          <w:noProof w:val="0"/>
        </w:rPr>
        <w:t>B</w:t>
      </w:r>
      <w:r w:rsidRPr="00CA35C3">
        <w:rPr>
          <w:rFonts w:ascii="黑体" w:eastAsia="黑体"/>
          <w:noProof w:val="0"/>
        </w:rPr>
        <w:t>.</w:t>
      </w:r>
      <w:r w:rsidRPr="00CA35C3">
        <w:rPr>
          <w:rFonts w:ascii="黑体" w:eastAsia="黑体" w:hint="eastAsia"/>
          <w:noProof w:val="0"/>
        </w:rPr>
        <w:t>4 数据有效性判定</w:t>
      </w:r>
    </w:p>
    <w:p w:rsidR="00CA191E" w:rsidRDefault="00CA191E" w:rsidP="002445A7">
      <w:pPr>
        <w:pStyle w:val="affa"/>
        <w:spacing w:line="360" w:lineRule="auto"/>
        <w:ind w:firstLine="420"/>
      </w:pPr>
      <w:r>
        <w:rPr>
          <w:rFonts w:hint="eastAsia"/>
        </w:rPr>
        <w:t>雨水的损失（补充储水罐的总水量）与每小时通过喷嘴的水量相比较，不应大于3%，否则应重新检测，直至满足不大于3%的要求。</w:t>
      </w:r>
    </w:p>
    <w:p w:rsidR="00CA191E" w:rsidRDefault="00CA191E" w:rsidP="00CA191E">
      <w:pPr>
        <w:pStyle w:val="affa"/>
        <w:ind w:firstLineChars="95" w:firstLine="199"/>
      </w:pPr>
    </w:p>
    <w:p w:rsidR="00CA191E" w:rsidRDefault="00CA191E" w:rsidP="00CA191E">
      <w:pPr>
        <w:pStyle w:val="affff8"/>
        <w:spacing w:line="360" w:lineRule="auto"/>
      </w:pPr>
    </w:p>
    <w:p w:rsidR="00CA191E" w:rsidRDefault="00CA191E" w:rsidP="00CA191E">
      <w:pPr>
        <w:pStyle w:val="affff8"/>
        <w:spacing w:line="360" w:lineRule="auto"/>
      </w:pPr>
    </w:p>
    <w:p w:rsidR="00CA191E" w:rsidRDefault="00CA191E" w:rsidP="00CA191E">
      <w:pPr>
        <w:pStyle w:val="affff8"/>
        <w:rPr>
          <w:lang w:val="pt-PT"/>
        </w:rPr>
      </w:pPr>
    </w:p>
    <w:p w:rsidR="00CA191E" w:rsidRDefault="00CA191E" w:rsidP="00CA191E">
      <w:pPr>
        <w:pStyle w:val="affff8"/>
        <w:rPr>
          <w:lang w:val="pt-PT"/>
        </w:rPr>
      </w:pPr>
    </w:p>
    <w:p w:rsidR="00590B5F" w:rsidRDefault="00590B5F" w:rsidP="00CA191E">
      <w:pPr>
        <w:pStyle w:val="affff8"/>
        <w:rPr>
          <w:lang w:val="pt-PT"/>
        </w:rPr>
      </w:pPr>
    </w:p>
    <w:p w:rsidR="00590B5F" w:rsidRDefault="00590B5F" w:rsidP="00CA191E">
      <w:pPr>
        <w:pStyle w:val="affff8"/>
        <w:rPr>
          <w:lang w:val="pt-PT"/>
        </w:rPr>
      </w:pPr>
    </w:p>
    <w:p w:rsidR="00590B5F" w:rsidRDefault="00590B5F" w:rsidP="00CA191E">
      <w:pPr>
        <w:pStyle w:val="affff8"/>
        <w:rPr>
          <w:lang w:val="pt-PT"/>
        </w:rPr>
      </w:pPr>
    </w:p>
    <w:p w:rsidR="00590B5F" w:rsidRDefault="00590B5F" w:rsidP="00CA191E">
      <w:pPr>
        <w:pStyle w:val="affff8"/>
        <w:rPr>
          <w:lang w:val="pt-PT"/>
        </w:rPr>
      </w:pPr>
    </w:p>
    <w:p w:rsidR="00590B5F" w:rsidRDefault="00590B5F" w:rsidP="00CA191E">
      <w:pPr>
        <w:pStyle w:val="affff8"/>
        <w:rPr>
          <w:lang w:val="pt-PT"/>
        </w:rPr>
      </w:pPr>
    </w:p>
    <w:p w:rsidR="00CA191E" w:rsidRDefault="00CA191E" w:rsidP="00CA191E">
      <w:pPr>
        <w:pStyle w:val="affff8"/>
        <w:rPr>
          <w:lang w:val="pt-PT"/>
        </w:rPr>
      </w:pPr>
    </w:p>
    <w:p w:rsidR="00200329" w:rsidRPr="00A30A8B" w:rsidRDefault="00200329" w:rsidP="00CA191E">
      <w:pPr>
        <w:pStyle w:val="affff8"/>
        <w:rPr>
          <w:lang w:val="pt-PT"/>
        </w:rPr>
      </w:pPr>
    </w:p>
    <w:p w:rsidR="00CA191E" w:rsidRPr="00CA191E" w:rsidRDefault="00CA191E" w:rsidP="00CA191E">
      <w:pPr>
        <w:pStyle w:val="affa"/>
        <w:ind w:firstLine="420"/>
        <w:rPr>
          <w:lang w:val="pt-PT"/>
        </w:rPr>
      </w:pPr>
    </w:p>
    <w:p w:rsidR="003E3C15" w:rsidRDefault="00C318E9">
      <w:pPr>
        <w:pStyle w:val="af6"/>
        <w:numPr>
          <w:ilvl w:val="0"/>
          <w:numId w:val="0"/>
        </w:numPr>
        <w:spacing w:before="156" w:after="156"/>
        <w:jc w:val="center"/>
        <w:outlineLvl w:val="0"/>
        <w:rPr>
          <w:rFonts w:ascii="Times New Roman"/>
        </w:rPr>
      </w:pPr>
      <w:bookmarkStart w:id="53" w:name="_Toc524913310"/>
      <w:r w:rsidRPr="006212D6">
        <w:rPr>
          <w:rFonts w:ascii="Times New Roman" w:hint="eastAsia"/>
        </w:rPr>
        <w:t>附录</w:t>
      </w:r>
      <w:r w:rsidR="000A1DCE">
        <w:rPr>
          <w:rFonts w:ascii="Times New Roman" w:hint="eastAsia"/>
        </w:rPr>
        <w:t>C</w:t>
      </w:r>
      <w:bookmarkEnd w:id="53"/>
    </w:p>
    <w:p w:rsidR="002A342D" w:rsidRDefault="00C318E9">
      <w:pPr>
        <w:pStyle w:val="affff8"/>
        <w:ind w:leftChars="0" w:left="0" w:firstLineChars="0" w:firstLine="0"/>
        <w:jc w:val="center"/>
        <w:rPr>
          <w:rFonts w:ascii="Times New Roman" w:eastAsia="黑体"/>
        </w:rPr>
      </w:pPr>
      <w:r w:rsidRPr="006212D6">
        <w:rPr>
          <w:rFonts w:ascii="Times New Roman" w:eastAsia="黑体" w:hint="eastAsia"/>
        </w:rPr>
        <w:t>(</w:t>
      </w:r>
      <w:r>
        <w:rPr>
          <w:rFonts w:ascii="Times New Roman" w:eastAsia="黑体" w:hint="eastAsia"/>
        </w:rPr>
        <w:t>资料性附录</w:t>
      </w:r>
      <w:r w:rsidRPr="006212D6">
        <w:rPr>
          <w:rFonts w:ascii="黑体" w:eastAsia="黑体" w:hint="eastAsia"/>
        </w:rPr>
        <w:t>)</w:t>
      </w:r>
    </w:p>
    <w:p w:rsidR="002A342D" w:rsidRDefault="00BA5FD8">
      <w:pPr>
        <w:pStyle w:val="affff8"/>
        <w:ind w:leftChars="0" w:left="0" w:firstLineChars="0" w:firstLine="0"/>
        <w:jc w:val="center"/>
        <w:rPr>
          <w:rFonts w:ascii="Times New Roman" w:eastAsia="黑体"/>
        </w:rPr>
      </w:pPr>
      <w:r>
        <w:rPr>
          <w:rFonts w:ascii="Times New Roman" w:eastAsia="黑体" w:hint="eastAsia"/>
        </w:rPr>
        <w:t>典型</w:t>
      </w:r>
      <w:r w:rsidR="00C318E9">
        <w:rPr>
          <w:rFonts w:ascii="Times New Roman" w:eastAsia="黑体" w:hint="eastAsia"/>
        </w:rPr>
        <w:t>检测数据示例</w:t>
      </w:r>
    </w:p>
    <w:p w:rsidR="002A342D" w:rsidRDefault="000A1DCE">
      <w:pPr>
        <w:pStyle w:val="af6"/>
        <w:numPr>
          <w:ilvl w:val="0"/>
          <w:numId w:val="0"/>
        </w:numPr>
        <w:spacing w:before="156" w:after="156"/>
        <w:ind w:left="420"/>
      </w:pPr>
      <w:r>
        <w:rPr>
          <w:rFonts w:hint="eastAsia"/>
        </w:rPr>
        <w:t>C</w:t>
      </w:r>
      <w:r w:rsidR="009F6368">
        <w:t>.1</w:t>
      </w:r>
      <w:r w:rsidR="006B5796" w:rsidRPr="006B5796">
        <w:t xml:space="preserve"> </w:t>
      </w:r>
      <w:r w:rsidR="006B5796" w:rsidRPr="006B5796">
        <w:rPr>
          <w:rFonts w:hint="eastAsia"/>
        </w:rPr>
        <w:t>检测结果</w:t>
      </w:r>
    </w:p>
    <w:p w:rsidR="002A342D" w:rsidRDefault="009F591D">
      <w:pPr>
        <w:pStyle w:val="affff8"/>
        <w:jc w:val="left"/>
        <w:rPr>
          <w:lang w:val="pt-PT"/>
        </w:rPr>
      </w:pPr>
      <w:r>
        <w:rPr>
          <w:rFonts w:hint="eastAsia"/>
          <w:lang w:val="pt-PT"/>
        </w:rPr>
        <w:t xml:space="preserve">C.1.1 </w:t>
      </w:r>
      <w:r w:rsidR="00F16AA2">
        <w:rPr>
          <w:rFonts w:hint="eastAsia"/>
          <w:lang w:val="pt-PT"/>
        </w:rPr>
        <w:t>表</w:t>
      </w:r>
      <w:r w:rsidR="000A1DCE">
        <w:rPr>
          <w:rFonts w:hint="eastAsia"/>
          <w:lang w:val="pt-PT"/>
        </w:rPr>
        <w:t>C</w:t>
      </w:r>
      <w:r w:rsidR="009F6368">
        <w:rPr>
          <w:rFonts w:hint="eastAsia"/>
          <w:lang w:val="pt-PT"/>
        </w:rPr>
        <w:t>.1</w:t>
      </w:r>
      <w:r w:rsidR="00CF12B7">
        <w:rPr>
          <w:rFonts w:hint="eastAsia"/>
          <w:lang w:val="pt-PT"/>
        </w:rPr>
        <w:t>、</w:t>
      </w:r>
      <w:r w:rsidR="000A1DCE">
        <w:rPr>
          <w:rFonts w:hint="eastAsia"/>
          <w:lang w:val="pt-PT"/>
        </w:rPr>
        <w:t>C</w:t>
      </w:r>
      <w:r w:rsidR="009F6368">
        <w:rPr>
          <w:rFonts w:hint="eastAsia"/>
          <w:lang w:val="pt-PT"/>
        </w:rPr>
        <w:t>.2</w:t>
      </w:r>
      <w:r w:rsidR="00CF12B7">
        <w:rPr>
          <w:rFonts w:hint="eastAsia"/>
          <w:lang w:val="pt-PT"/>
        </w:rPr>
        <w:t>、</w:t>
      </w:r>
      <w:r w:rsidR="000A1DCE">
        <w:rPr>
          <w:rFonts w:hint="eastAsia"/>
          <w:lang w:val="pt-PT"/>
        </w:rPr>
        <w:t>C</w:t>
      </w:r>
      <w:r w:rsidR="009F6368">
        <w:rPr>
          <w:rFonts w:hint="eastAsia"/>
          <w:lang w:val="pt-PT"/>
        </w:rPr>
        <w:t>.3</w:t>
      </w:r>
      <w:r w:rsidR="00F16AA2">
        <w:rPr>
          <w:rFonts w:hint="eastAsia"/>
          <w:lang w:val="pt-PT"/>
        </w:rPr>
        <w:t>提供了一组</w:t>
      </w:r>
      <w:bookmarkStart w:id="54" w:name="_GoBack"/>
      <w:bookmarkEnd w:id="54"/>
      <w:r w:rsidR="00432093">
        <w:rPr>
          <w:rFonts w:hint="eastAsia"/>
          <w:lang w:val="pt-PT"/>
        </w:rPr>
        <w:t>检测</w:t>
      </w:r>
      <w:r w:rsidR="00F16AA2">
        <w:rPr>
          <w:rFonts w:hint="eastAsia"/>
          <w:lang w:val="pt-PT"/>
        </w:rPr>
        <w:t>数据及结果</w:t>
      </w:r>
      <w:r w:rsidR="00C318E9">
        <w:rPr>
          <w:rFonts w:hint="eastAsia"/>
          <w:lang w:val="pt-PT"/>
        </w:rPr>
        <w:t>，并依据</w:t>
      </w:r>
      <w:r w:rsidR="000A1DCE">
        <w:rPr>
          <w:rFonts w:hint="eastAsia"/>
          <w:lang w:val="pt-PT"/>
        </w:rPr>
        <w:t>C</w:t>
      </w:r>
      <w:r w:rsidR="009F6368">
        <w:rPr>
          <w:rFonts w:hint="eastAsia"/>
          <w:lang w:val="pt-PT"/>
        </w:rPr>
        <w:t>.1</w:t>
      </w:r>
      <w:r w:rsidR="00C318E9">
        <w:rPr>
          <w:rFonts w:hint="eastAsia"/>
          <w:lang w:val="pt-PT"/>
        </w:rPr>
        <w:t>、</w:t>
      </w:r>
      <w:r w:rsidR="000A1DCE">
        <w:rPr>
          <w:rFonts w:hint="eastAsia"/>
          <w:lang w:val="pt-PT"/>
        </w:rPr>
        <w:t>C</w:t>
      </w:r>
      <w:r w:rsidR="009F6368">
        <w:rPr>
          <w:rFonts w:hint="eastAsia"/>
          <w:lang w:val="pt-PT"/>
        </w:rPr>
        <w:t>.2</w:t>
      </w:r>
      <w:r w:rsidR="00C318E9">
        <w:rPr>
          <w:rFonts w:hint="eastAsia"/>
          <w:lang w:val="pt-PT"/>
        </w:rPr>
        <w:t>绘制相关曲线图</w:t>
      </w:r>
      <w:r w:rsidR="00F16AA2">
        <w:rPr>
          <w:rFonts w:hint="eastAsia"/>
          <w:lang w:val="pt-PT"/>
        </w:rPr>
        <w:t>。</w:t>
      </w:r>
    </w:p>
    <w:p w:rsidR="00AC009E" w:rsidRDefault="00333B3B" w:rsidP="00CA35C3">
      <w:pPr>
        <w:pStyle w:val="affff8"/>
        <w:ind w:left="780" w:hanging="360"/>
        <w:jc w:val="left"/>
        <w:rPr>
          <w:sz w:val="18"/>
          <w:szCs w:val="18"/>
          <w:lang w:val="pt-PT"/>
        </w:rPr>
      </w:pPr>
      <w:r w:rsidRPr="00333B3B">
        <w:rPr>
          <w:rFonts w:hint="eastAsia"/>
          <w:sz w:val="18"/>
          <w:szCs w:val="18"/>
          <w:lang w:val="pt-PT"/>
        </w:rPr>
        <w:t>注：百叶窗的核心面积为0.893m</w:t>
      </w:r>
      <w:r w:rsidRPr="00333B3B">
        <w:rPr>
          <w:sz w:val="18"/>
          <w:szCs w:val="18"/>
          <w:vertAlign w:val="superscript"/>
          <w:lang w:val="pt-PT"/>
        </w:rPr>
        <w:t>3</w:t>
      </w:r>
      <w:r w:rsidR="009F591D">
        <w:rPr>
          <w:rFonts w:hint="eastAsia"/>
          <w:sz w:val="18"/>
          <w:szCs w:val="18"/>
          <w:lang w:val="pt-PT"/>
        </w:rPr>
        <w:t>。</w:t>
      </w:r>
    </w:p>
    <w:p w:rsidR="002A342D" w:rsidRDefault="002A342D">
      <w:pPr>
        <w:pStyle w:val="affff8"/>
        <w:jc w:val="left"/>
        <w:rPr>
          <w:lang w:val="pt-PT"/>
        </w:rPr>
      </w:pPr>
    </w:p>
    <w:p w:rsidR="002A342D" w:rsidRDefault="00F16AA2">
      <w:pPr>
        <w:pStyle w:val="affff8"/>
        <w:jc w:val="center"/>
        <w:rPr>
          <w:lang w:val="pt-PT"/>
        </w:rPr>
      </w:pPr>
      <w:r>
        <w:rPr>
          <w:rFonts w:hint="eastAsia"/>
          <w:lang w:val="pt-PT"/>
        </w:rPr>
        <w:t>表</w:t>
      </w:r>
      <w:r w:rsidR="000A1DCE">
        <w:rPr>
          <w:rFonts w:hint="eastAsia"/>
          <w:lang w:val="pt-PT"/>
        </w:rPr>
        <w:t>C</w:t>
      </w:r>
      <w:r w:rsidR="009F6368">
        <w:rPr>
          <w:rFonts w:hint="eastAsia"/>
          <w:lang w:val="pt-PT"/>
        </w:rPr>
        <w:t>.1</w:t>
      </w:r>
      <w:r>
        <w:rPr>
          <w:rFonts w:hint="eastAsia"/>
          <w:lang w:val="pt-PT"/>
        </w:rPr>
        <w:t xml:space="preserve"> 动态</w:t>
      </w:r>
      <w:r w:rsidR="000902C9">
        <w:rPr>
          <w:rFonts w:hint="eastAsia"/>
          <w:lang w:val="pt-PT"/>
        </w:rPr>
        <w:t>防雨</w:t>
      </w:r>
      <w:r>
        <w:rPr>
          <w:rFonts w:hint="eastAsia"/>
          <w:lang w:val="pt-PT"/>
        </w:rPr>
        <w:t>校准板</w:t>
      </w:r>
      <w:r w:rsidR="00432093">
        <w:rPr>
          <w:rFonts w:hint="eastAsia"/>
          <w:lang w:val="pt-PT"/>
        </w:rPr>
        <w:t>检测</w:t>
      </w:r>
      <w:r>
        <w:rPr>
          <w:rFonts w:hint="eastAsia"/>
          <w:lang w:val="pt-PT"/>
        </w:rPr>
        <w:t>结果</w:t>
      </w:r>
    </w:p>
    <w:tbl>
      <w:tblPr>
        <w:tblStyle w:val="affffe"/>
        <w:tblW w:w="0" w:type="auto"/>
        <w:jc w:val="center"/>
        <w:tblLook w:val="04A0"/>
      </w:tblPr>
      <w:tblGrid>
        <w:gridCol w:w="1091"/>
        <w:gridCol w:w="1091"/>
        <w:gridCol w:w="1091"/>
        <w:gridCol w:w="1091"/>
        <w:gridCol w:w="1091"/>
        <w:gridCol w:w="1092"/>
        <w:gridCol w:w="1092"/>
        <w:gridCol w:w="1092"/>
      </w:tblGrid>
      <w:tr w:rsidR="00F16AA2" w:rsidTr="006E660A">
        <w:trPr>
          <w:jc w:val="center"/>
        </w:trPr>
        <w:tc>
          <w:tcPr>
            <w:tcW w:w="2182" w:type="dxa"/>
            <w:gridSpan w:val="2"/>
          </w:tcPr>
          <w:p w:rsidR="00F16AA2" w:rsidRDefault="00F16AA2" w:rsidP="00F16AA2">
            <w:pPr>
              <w:pStyle w:val="affff8"/>
              <w:ind w:leftChars="0" w:left="0" w:firstLineChars="0" w:firstLine="0"/>
              <w:jc w:val="center"/>
              <w:rPr>
                <w:lang w:val="pt-PT"/>
              </w:rPr>
            </w:pPr>
            <w:r>
              <w:rPr>
                <w:rFonts w:hint="eastAsia"/>
                <w:lang w:val="pt-PT"/>
              </w:rPr>
              <w:t>空气流速</w:t>
            </w:r>
          </w:p>
        </w:tc>
        <w:tc>
          <w:tcPr>
            <w:tcW w:w="4365" w:type="dxa"/>
            <w:gridSpan w:val="4"/>
          </w:tcPr>
          <w:p w:rsidR="00F16AA2" w:rsidRDefault="00F16AA2" w:rsidP="00F16AA2">
            <w:pPr>
              <w:pStyle w:val="affff8"/>
              <w:ind w:leftChars="0" w:left="0" w:firstLineChars="0" w:firstLine="0"/>
              <w:jc w:val="center"/>
              <w:rPr>
                <w:lang w:val="pt-PT"/>
              </w:rPr>
            </w:pPr>
            <w:r>
              <w:rPr>
                <w:rFonts w:hint="eastAsia"/>
                <w:lang w:val="pt-PT"/>
              </w:rPr>
              <w:t>水流量</w:t>
            </w:r>
          </w:p>
        </w:tc>
        <w:tc>
          <w:tcPr>
            <w:tcW w:w="2184" w:type="dxa"/>
            <w:gridSpan w:val="2"/>
          </w:tcPr>
          <w:p w:rsidR="00F16AA2" w:rsidRDefault="00F16AA2" w:rsidP="00F16AA2">
            <w:pPr>
              <w:pStyle w:val="affff8"/>
              <w:ind w:leftChars="0" w:left="0" w:firstLineChars="0" w:firstLine="0"/>
              <w:jc w:val="center"/>
              <w:rPr>
                <w:lang w:val="pt-PT"/>
              </w:rPr>
            </w:pPr>
            <w:r>
              <w:rPr>
                <w:rFonts w:hint="eastAsia"/>
                <w:lang w:val="pt-PT"/>
              </w:rPr>
              <w:t>计算数据</w:t>
            </w:r>
          </w:p>
        </w:tc>
      </w:tr>
      <w:tr w:rsidR="00F16AA2" w:rsidTr="006E660A">
        <w:trPr>
          <w:jc w:val="center"/>
        </w:trPr>
        <w:tc>
          <w:tcPr>
            <w:tcW w:w="1091" w:type="dxa"/>
          </w:tcPr>
          <w:p w:rsidR="00F16AA2" w:rsidRDefault="00432093" w:rsidP="00F16AA2">
            <w:pPr>
              <w:pStyle w:val="affff8"/>
              <w:ind w:leftChars="0" w:left="0" w:firstLineChars="0" w:firstLine="0"/>
              <w:jc w:val="center"/>
              <w:rPr>
                <w:lang w:val="pt-PT"/>
              </w:rPr>
            </w:pPr>
            <w:r>
              <w:rPr>
                <w:lang w:val="pt-PT"/>
              </w:rPr>
              <w:t>检测</w:t>
            </w:r>
            <w:r w:rsidR="00E81B3B">
              <w:rPr>
                <w:lang w:val="pt-PT"/>
              </w:rPr>
              <w:t>空气流量</w:t>
            </w:r>
          </w:p>
          <w:p w:rsidR="00E81B3B" w:rsidRDefault="006B5796" w:rsidP="00F16AA2">
            <w:pPr>
              <w:pStyle w:val="affff8"/>
              <w:ind w:leftChars="0" w:left="0" w:firstLineChars="0" w:firstLine="0"/>
              <w:jc w:val="center"/>
              <w:rPr>
                <w:vertAlign w:val="subscript"/>
                <w:lang w:val="pt-PT"/>
              </w:rPr>
            </w:pPr>
            <w:r w:rsidRPr="006B5796">
              <w:rPr>
                <w:i/>
                <w:lang w:val="pt-PT"/>
              </w:rPr>
              <w:t>q</w:t>
            </w:r>
            <w:r w:rsidRPr="006B5796">
              <w:rPr>
                <w:vertAlign w:val="subscript"/>
                <w:lang w:val="pt-PT"/>
              </w:rPr>
              <w:t>v</w:t>
            </w:r>
          </w:p>
          <w:p w:rsidR="00E81B3B" w:rsidRPr="00E81B3B" w:rsidRDefault="007D4A75" w:rsidP="00F16AA2">
            <w:pPr>
              <w:pStyle w:val="affff8"/>
              <w:ind w:leftChars="0" w:left="0" w:firstLineChars="0" w:firstLine="0"/>
              <w:jc w:val="center"/>
              <w:rPr>
                <w:lang w:val="pt-PT"/>
              </w:rPr>
            </w:pPr>
            <w:r>
              <w:rPr>
                <w:rFonts w:hint="eastAsia"/>
                <w:lang w:val="pt-PT"/>
              </w:rPr>
              <w:t>（m</w:t>
            </w:r>
            <w:r w:rsidRPr="00E81B3B">
              <w:rPr>
                <w:rFonts w:hint="eastAsia"/>
                <w:vertAlign w:val="superscript"/>
                <w:lang w:val="pt-PT"/>
              </w:rPr>
              <w:t>3</w:t>
            </w:r>
            <w:r>
              <w:rPr>
                <w:rFonts w:hint="eastAsia"/>
                <w:lang w:val="pt-PT"/>
              </w:rPr>
              <w:t>/s）</w:t>
            </w:r>
          </w:p>
        </w:tc>
        <w:tc>
          <w:tcPr>
            <w:tcW w:w="1091" w:type="dxa"/>
          </w:tcPr>
          <w:p w:rsidR="00F16AA2" w:rsidRDefault="00BD5E64" w:rsidP="00F16AA2">
            <w:pPr>
              <w:pStyle w:val="affff8"/>
              <w:ind w:leftChars="0" w:left="0" w:firstLineChars="0" w:firstLine="0"/>
              <w:jc w:val="center"/>
              <w:rPr>
                <w:lang w:val="pt-PT"/>
              </w:rPr>
            </w:pPr>
            <w:r>
              <w:rPr>
                <w:rFonts w:hint="eastAsia"/>
                <w:lang w:val="pt-PT"/>
              </w:rPr>
              <w:t>核心区风速</w:t>
            </w:r>
          </w:p>
          <w:p w:rsidR="00BD5E64" w:rsidRPr="00BD5E64" w:rsidRDefault="00BD5E64" w:rsidP="00BD5E64">
            <w:pPr>
              <w:pStyle w:val="affff8"/>
              <w:ind w:leftChars="0" w:left="0" w:firstLineChars="0" w:firstLine="0"/>
              <w:jc w:val="center"/>
              <w:rPr>
                <w:lang w:val="pt-PT"/>
              </w:rPr>
            </w:pPr>
            <w:r>
              <w:rPr>
                <w:i/>
                <w:lang w:val="pt-PT"/>
              </w:rPr>
              <w:t>V</w:t>
            </w:r>
            <w:r>
              <w:rPr>
                <w:rFonts w:hint="eastAsia"/>
                <w:vertAlign w:val="subscript"/>
                <w:lang w:val="pt-PT"/>
              </w:rPr>
              <w:t>c</w:t>
            </w:r>
            <w:r>
              <w:rPr>
                <w:rFonts w:hint="eastAsia"/>
                <w:lang w:val="pt-PT"/>
              </w:rPr>
              <w:t>=</w:t>
            </w:r>
            <w:r w:rsidRPr="00E81B3B">
              <w:rPr>
                <w:rFonts w:hint="eastAsia"/>
                <w:i/>
                <w:lang w:val="pt-PT"/>
              </w:rPr>
              <w:t xml:space="preserve"> q</w:t>
            </w:r>
            <w:r w:rsidRPr="00E81B3B">
              <w:rPr>
                <w:rFonts w:hint="eastAsia"/>
                <w:vertAlign w:val="subscript"/>
                <w:lang w:val="pt-PT"/>
              </w:rPr>
              <w:t>v</w:t>
            </w:r>
            <w:r>
              <w:rPr>
                <w:rFonts w:hint="eastAsia"/>
                <w:lang w:val="pt-PT"/>
              </w:rPr>
              <w:t>/A</w:t>
            </w:r>
          </w:p>
          <w:p w:rsidR="00BD5E64" w:rsidRDefault="007D4A75" w:rsidP="00F16AA2">
            <w:pPr>
              <w:pStyle w:val="affff8"/>
              <w:ind w:leftChars="0" w:left="0" w:firstLineChars="0" w:firstLine="0"/>
              <w:jc w:val="center"/>
              <w:rPr>
                <w:lang w:val="pt-PT"/>
              </w:rPr>
            </w:pPr>
            <w:r>
              <w:rPr>
                <w:rFonts w:hint="eastAsia"/>
                <w:lang w:val="pt-PT"/>
              </w:rPr>
              <w:t>（m/s）</w:t>
            </w:r>
          </w:p>
        </w:tc>
        <w:tc>
          <w:tcPr>
            <w:tcW w:w="1091" w:type="dxa"/>
          </w:tcPr>
          <w:p w:rsidR="00F16AA2" w:rsidRDefault="00BD5E64" w:rsidP="00F16AA2">
            <w:pPr>
              <w:pStyle w:val="affff8"/>
              <w:ind w:leftChars="0" w:left="0" w:firstLineChars="0" w:firstLine="0"/>
              <w:jc w:val="center"/>
              <w:rPr>
                <w:lang w:val="pt-PT"/>
              </w:rPr>
            </w:pPr>
            <w:r>
              <w:rPr>
                <w:rFonts w:hint="eastAsia"/>
                <w:lang w:val="pt-PT"/>
              </w:rPr>
              <w:t>喷嘴水流量</w:t>
            </w:r>
          </w:p>
          <w:p w:rsidR="00BD5E64" w:rsidRDefault="00BD5E64" w:rsidP="00BD5E64">
            <w:pPr>
              <w:pStyle w:val="affff8"/>
              <w:ind w:leftChars="0" w:left="0" w:firstLineChars="0" w:firstLine="0"/>
              <w:jc w:val="center"/>
              <w:rPr>
                <w:vertAlign w:val="subscript"/>
                <w:lang w:val="pt-PT"/>
              </w:rPr>
            </w:pPr>
            <w:r w:rsidRPr="00E81B3B">
              <w:rPr>
                <w:rFonts w:hint="eastAsia"/>
                <w:i/>
                <w:lang w:val="pt-PT"/>
              </w:rPr>
              <w:t>q</w:t>
            </w:r>
            <w:r>
              <w:rPr>
                <w:rFonts w:hint="eastAsia"/>
                <w:vertAlign w:val="subscript"/>
                <w:lang w:val="pt-PT"/>
              </w:rPr>
              <w:t>so</w:t>
            </w:r>
          </w:p>
          <w:p w:rsidR="00BD5E64" w:rsidRDefault="007D4A75" w:rsidP="00F16AA2">
            <w:pPr>
              <w:pStyle w:val="affff8"/>
              <w:ind w:leftChars="0" w:left="0" w:firstLineChars="0" w:firstLine="0"/>
              <w:jc w:val="center"/>
              <w:rPr>
                <w:lang w:val="pt-PT"/>
              </w:rPr>
            </w:pPr>
            <w:r>
              <w:rPr>
                <w:rFonts w:hint="eastAsia"/>
                <w:lang w:val="pt-PT"/>
              </w:rPr>
              <w:t>（l/h）</w:t>
            </w:r>
          </w:p>
        </w:tc>
        <w:tc>
          <w:tcPr>
            <w:tcW w:w="1091" w:type="dxa"/>
          </w:tcPr>
          <w:p w:rsidR="00F16AA2" w:rsidRDefault="00BD5E64" w:rsidP="00F16AA2">
            <w:pPr>
              <w:pStyle w:val="affff8"/>
              <w:ind w:leftChars="0" w:left="0" w:firstLineChars="0" w:firstLine="0"/>
              <w:jc w:val="center"/>
              <w:rPr>
                <w:lang w:val="pt-PT"/>
              </w:rPr>
            </w:pPr>
            <w:r>
              <w:rPr>
                <w:rFonts w:hint="eastAsia"/>
                <w:lang w:val="pt-PT"/>
              </w:rPr>
              <w:t>透过水流量</w:t>
            </w:r>
          </w:p>
          <w:p w:rsidR="00BD5E64" w:rsidRDefault="00BD5E64" w:rsidP="00BD5E64">
            <w:pPr>
              <w:pStyle w:val="affff8"/>
              <w:ind w:leftChars="0" w:left="0" w:firstLineChars="0" w:firstLine="0"/>
              <w:jc w:val="center"/>
              <w:rPr>
                <w:vertAlign w:val="subscript"/>
                <w:lang w:val="pt-PT"/>
              </w:rPr>
            </w:pPr>
            <w:r>
              <w:rPr>
                <w:rFonts w:hint="eastAsia"/>
                <w:i/>
                <w:lang w:val="pt-PT"/>
              </w:rPr>
              <w:t>q</w:t>
            </w:r>
            <w:r>
              <w:rPr>
                <w:rFonts w:hint="eastAsia"/>
                <w:vertAlign w:val="subscript"/>
                <w:lang w:val="pt-PT"/>
              </w:rPr>
              <w:t>do</w:t>
            </w:r>
          </w:p>
          <w:p w:rsidR="00BD5E64" w:rsidRDefault="007D4A75" w:rsidP="00BD5E64">
            <w:pPr>
              <w:pStyle w:val="affff8"/>
              <w:ind w:leftChars="0" w:left="0" w:firstLineChars="0" w:firstLine="0"/>
              <w:jc w:val="center"/>
              <w:rPr>
                <w:lang w:val="pt-PT"/>
              </w:rPr>
            </w:pPr>
            <w:r>
              <w:rPr>
                <w:rFonts w:hint="eastAsia"/>
                <w:lang w:val="pt-PT"/>
              </w:rPr>
              <w:t>（l/h）</w:t>
            </w:r>
          </w:p>
        </w:tc>
        <w:tc>
          <w:tcPr>
            <w:tcW w:w="1091" w:type="dxa"/>
          </w:tcPr>
          <w:p w:rsidR="00F16AA2" w:rsidRDefault="00BD5E64" w:rsidP="00F16AA2">
            <w:pPr>
              <w:pStyle w:val="affff8"/>
              <w:ind w:leftChars="0" w:left="0" w:firstLineChars="0" w:firstLine="0"/>
              <w:jc w:val="center"/>
              <w:rPr>
                <w:lang w:val="pt-PT"/>
              </w:rPr>
            </w:pPr>
            <w:r>
              <w:rPr>
                <w:rFonts w:hint="eastAsia"/>
                <w:lang w:val="pt-PT"/>
              </w:rPr>
              <w:t>目标透过水流量</w:t>
            </w:r>
          </w:p>
          <w:p w:rsidR="00BD5E64" w:rsidRDefault="00BD5E64" w:rsidP="00BD5E64">
            <w:pPr>
              <w:pStyle w:val="affff8"/>
              <w:ind w:leftChars="0" w:left="0" w:firstLineChars="0" w:firstLine="0"/>
              <w:jc w:val="center"/>
              <w:rPr>
                <w:vertAlign w:val="subscript"/>
                <w:lang w:val="pt-PT"/>
              </w:rPr>
            </w:pPr>
            <w:r w:rsidRPr="00E81B3B">
              <w:rPr>
                <w:rFonts w:hint="eastAsia"/>
                <w:i/>
                <w:lang w:val="pt-PT"/>
              </w:rPr>
              <w:t>q</w:t>
            </w:r>
            <w:r>
              <w:rPr>
                <w:rFonts w:hint="eastAsia"/>
                <w:vertAlign w:val="subscript"/>
                <w:lang w:val="pt-PT"/>
              </w:rPr>
              <w:t>dt</w:t>
            </w:r>
          </w:p>
          <w:p w:rsidR="00BD5E64" w:rsidRDefault="007D4A75" w:rsidP="00BD5E64">
            <w:pPr>
              <w:pStyle w:val="affff8"/>
              <w:ind w:leftChars="0" w:left="0" w:firstLineChars="0" w:firstLine="0"/>
              <w:jc w:val="center"/>
              <w:rPr>
                <w:lang w:val="pt-PT"/>
              </w:rPr>
            </w:pPr>
            <w:r>
              <w:rPr>
                <w:rFonts w:hint="eastAsia"/>
                <w:lang w:val="pt-PT"/>
              </w:rPr>
              <w:t>（l/h）</w:t>
            </w:r>
          </w:p>
        </w:tc>
        <w:tc>
          <w:tcPr>
            <w:tcW w:w="1092" w:type="dxa"/>
          </w:tcPr>
          <w:p w:rsidR="00F16AA2" w:rsidRDefault="00BD5E64" w:rsidP="00F16AA2">
            <w:pPr>
              <w:pStyle w:val="affff8"/>
              <w:ind w:leftChars="0" w:left="0" w:firstLineChars="0" w:firstLine="0"/>
              <w:jc w:val="center"/>
              <w:rPr>
                <w:lang w:val="pt-PT"/>
              </w:rPr>
            </w:pPr>
            <w:r>
              <w:rPr>
                <w:rFonts w:hint="eastAsia"/>
                <w:lang w:val="pt-PT"/>
              </w:rPr>
              <w:t>喷嘴公称水流量</w:t>
            </w:r>
          </w:p>
          <w:p w:rsidR="00BD5E64" w:rsidRDefault="00BD5E64" w:rsidP="00BD5E64">
            <w:pPr>
              <w:pStyle w:val="affff8"/>
              <w:ind w:leftChars="0" w:left="0" w:firstLineChars="0" w:firstLine="0"/>
              <w:jc w:val="center"/>
              <w:rPr>
                <w:vertAlign w:val="subscript"/>
                <w:lang w:val="pt-PT"/>
              </w:rPr>
            </w:pPr>
            <w:r w:rsidRPr="00E81B3B">
              <w:rPr>
                <w:rFonts w:hint="eastAsia"/>
                <w:i/>
                <w:lang w:val="pt-PT"/>
              </w:rPr>
              <w:t>q</w:t>
            </w:r>
            <w:r>
              <w:rPr>
                <w:rFonts w:hint="eastAsia"/>
                <w:vertAlign w:val="subscript"/>
                <w:lang w:val="pt-PT"/>
              </w:rPr>
              <w:t>s nom</w:t>
            </w:r>
          </w:p>
          <w:p w:rsidR="00BD5E64" w:rsidRDefault="007D4A75" w:rsidP="00BD5E64">
            <w:pPr>
              <w:pStyle w:val="affff8"/>
              <w:ind w:leftChars="0" w:left="0" w:firstLineChars="0" w:firstLine="0"/>
              <w:jc w:val="center"/>
              <w:rPr>
                <w:lang w:val="pt-PT"/>
              </w:rPr>
            </w:pPr>
            <w:r>
              <w:rPr>
                <w:rFonts w:hint="eastAsia"/>
                <w:lang w:val="pt-PT"/>
              </w:rPr>
              <w:t>（l/h）</w:t>
            </w:r>
          </w:p>
        </w:tc>
        <w:tc>
          <w:tcPr>
            <w:tcW w:w="1092" w:type="dxa"/>
          </w:tcPr>
          <w:p w:rsidR="00F16AA2" w:rsidRDefault="00BD5E64" w:rsidP="00F16AA2">
            <w:pPr>
              <w:pStyle w:val="affff8"/>
              <w:ind w:leftChars="0" w:left="0" w:firstLineChars="0" w:firstLine="0"/>
              <w:jc w:val="center"/>
              <w:rPr>
                <w:lang w:val="pt-PT"/>
              </w:rPr>
            </w:pPr>
            <w:r>
              <w:rPr>
                <w:rFonts w:hint="eastAsia"/>
                <w:lang w:val="pt-PT"/>
              </w:rPr>
              <w:t>计算</w:t>
            </w:r>
            <w:r w:rsidR="007D4A75">
              <w:rPr>
                <w:rFonts w:hint="eastAsia"/>
                <w:lang w:val="pt-PT"/>
              </w:rPr>
              <w:t>透水</w:t>
            </w:r>
          </w:p>
          <w:p w:rsidR="00BD5E64" w:rsidRDefault="00BD5E64" w:rsidP="00BD5E64">
            <w:pPr>
              <w:pStyle w:val="affff8"/>
              <w:ind w:leftChars="0" w:left="0" w:firstLineChars="0" w:firstLine="0"/>
              <w:jc w:val="center"/>
              <w:rPr>
                <w:vertAlign w:val="subscript"/>
                <w:lang w:val="pt-PT"/>
              </w:rPr>
            </w:pPr>
            <w:r w:rsidRPr="00E81B3B">
              <w:rPr>
                <w:rFonts w:hint="eastAsia"/>
                <w:i/>
                <w:lang w:val="pt-PT"/>
              </w:rPr>
              <w:t>q</w:t>
            </w:r>
            <w:r>
              <w:rPr>
                <w:rFonts w:hint="eastAsia"/>
                <w:vertAlign w:val="subscript"/>
                <w:lang w:val="pt-PT"/>
              </w:rPr>
              <w:t>s corr</w:t>
            </w:r>
          </w:p>
          <w:p w:rsidR="00BD5E64" w:rsidRDefault="007D4A75" w:rsidP="00BD5E64">
            <w:pPr>
              <w:pStyle w:val="affff8"/>
              <w:ind w:leftChars="0" w:left="0" w:firstLineChars="0" w:firstLine="0"/>
              <w:jc w:val="center"/>
              <w:rPr>
                <w:lang w:val="pt-PT"/>
              </w:rPr>
            </w:pPr>
            <w:r>
              <w:rPr>
                <w:rFonts w:hint="eastAsia"/>
                <w:lang w:val="pt-PT"/>
              </w:rPr>
              <w:t>（l/h）</w:t>
            </w:r>
          </w:p>
        </w:tc>
        <w:tc>
          <w:tcPr>
            <w:tcW w:w="1092" w:type="dxa"/>
          </w:tcPr>
          <w:p w:rsidR="00F16AA2" w:rsidRDefault="00BD5E64" w:rsidP="00F16AA2">
            <w:pPr>
              <w:pStyle w:val="affff8"/>
              <w:ind w:leftChars="0" w:left="0" w:firstLineChars="0" w:firstLine="0"/>
              <w:jc w:val="center"/>
              <w:rPr>
                <w:lang w:val="pt-PT"/>
              </w:rPr>
            </w:pPr>
            <w:r>
              <w:rPr>
                <w:rFonts w:hint="eastAsia"/>
                <w:lang w:val="pt-PT"/>
              </w:rPr>
              <w:t>偏差</w:t>
            </w:r>
          </w:p>
          <w:p w:rsidR="00BD5E64" w:rsidRDefault="00BD5E64" w:rsidP="00F16AA2">
            <w:pPr>
              <w:pStyle w:val="affff8"/>
              <w:ind w:leftChars="0" w:left="0" w:firstLineChars="0" w:firstLine="0"/>
              <w:jc w:val="center"/>
              <w:rPr>
                <w:lang w:val="pt-PT"/>
              </w:rPr>
            </w:pPr>
          </w:p>
          <w:p w:rsidR="00BD5E64" w:rsidRDefault="00BD5E64" w:rsidP="00F16AA2">
            <w:pPr>
              <w:pStyle w:val="affff8"/>
              <w:ind w:leftChars="0" w:left="0" w:firstLineChars="0" w:firstLine="0"/>
              <w:jc w:val="center"/>
              <w:rPr>
                <w:lang w:val="pt-PT"/>
              </w:rPr>
            </w:pPr>
          </w:p>
          <w:p w:rsidR="00BD5E64" w:rsidRDefault="007D4A75" w:rsidP="00F16AA2">
            <w:pPr>
              <w:pStyle w:val="affff8"/>
              <w:ind w:leftChars="0" w:left="0" w:firstLineChars="0" w:firstLine="0"/>
              <w:jc w:val="center"/>
              <w:rPr>
                <w:lang w:val="pt-PT"/>
              </w:rPr>
            </w:pPr>
            <w:r>
              <w:rPr>
                <w:rFonts w:hint="eastAsia"/>
                <w:lang w:val="pt-PT"/>
              </w:rPr>
              <w:t>（%）</w:t>
            </w:r>
          </w:p>
        </w:tc>
      </w:tr>
      <w:tr w:rsidR="00F16AA2" w:rsidTr="006E660A">
        <w:trPr>
          <w:jc w:val="center"/>
        </w:trPr>
        <w:tc>
          <w:tcPr>
            <w:tcW w:w="1091" w:type="dxa"/>
          </w:tcPr>
          <w:p w:rsidR="00F16AA2" w:rsidRDefault="00BD5E64" w:rsidP="00F16AA2">
            <w:pPr>
              <w:pStyle w:val="affff8"/>
              <w:ind w:leftChars="0" w:left="0" w:firstLineChars="0" w:firstLine="0"/>
              <w:jc w:val="center"/>
              <w:rPr>
                <w:lang w:val="pt-PT"/>
              </w:rPr>
            </w:pPr>
            <w:r>
              <w:rPr>
                <w:rFonts w:hint="eastAsia"/>
                <w:lang w:val="pt-PT"/>
              </w:rPr>
              <w:t>0.00</w:t>
            </w:r>
          </w:p>
        </w:tc>
        <w:tc>
          <w:tcPr>
            <w:tcW w:w="1091" w:type="dxa"/>
          </w:tcPr>
          <w:p w:rsidR="00F16AA2" w:rsidRDefault="00BD5E64" w:rsidP="00F16AA2">
            <w:pPr>
              <w:pStyle w:val="affff8"/>
              <w:ind w:leftChars="0" w:left="0" w:firstLineChars="0" w:firstLine="0"/>
              <w:jc w:val="center"/>
              <w:rPr>
                <w:lang w:val="pt-PT"/>
              </w:rPr>
            </w:pPr>
            <w:r>
              <w:rPr>
                <w:rFonts w:hint="eastAsia"/>
                <w:lang w:val="pt-PT"/>
              </w:rPr>
              <w:t>0.00</w:t>
            </w:r>
          </w:p>
        </w:tc>
        <w:tc>
          <w:tcPr>
            <w:tcW w:w="1091" w:type="dxa"/>
          </w:tcPr>
          <w:p w:rsidR="00F16AA2" w:rsidRDefault="00BD5E64" w:rsidP="00F16AA2">
            <w:pPr>
              <w:pStyle w:val="affff8"/>
              <w:ind w:leftChars="0" w:left="0" w:firstLineChars="0" w:firstLine="0"/>
              <w:jc w:val="center"/>
              <w:rPr>
                <w:lang w:val="pt-PT"/>
              </w:rPr>
            </w:pPr>
            <w:r>
              <w:rPr>
                <w:rFonts w:hint="eastAsia"/>
                <w:lang w:val="pt-PT"/>
              </w:rPr>
              <w:t>74.00</w:t>
            </w:r>
          </w:p>
        </w:tc>
        <w:tc>
          <w:tcPr>
            <w:tcW w:w="1091" w:type="dxa"/>
          </w:tcPr>
          <w:p w:rsidR="00F16AA2" w:rsidRDefault="00BD5E64" w:rsidP="00F16AA2">
            <w:pPr>
              <w:pStyle w:val="affff8"/>
              <w:ind w:leftChars="0" w:left="0" w:firstLineChars="0" w:firstLine="0"/>
              <w:jc w:val="center"/>
              <w:rPr>
                <w:lang w:val="pt-PT"/>
              </w:rPr>
            </w:pPr>
            <w:r>
              <w:rPr>
                <w:rFonts w:hint="eastAsia"/>
                <w:lang w:val="pt-PT"/>
              </w:rPr>
              <w:t>67.15</w:t>
            </w:r>
          </w:p>
        </w:tc>
        <w:tc>
          <w:tcPr>
            <w:tcW w:w="1091" w:type="dxa"/>
          </w:tcPr>
          <w:p w:rsidR="00F16AA2" w:rsidRDefault="00BD5E64" w:rsidP="00F16AA2">
            <w:pPr>
              <w:pStyle w:val="affff8"/>
              <w:ind w:leftChars="0" w:left="0" w:firstLineChars="0" w:firstLine="0"/>
              <w:jc w:val="center"/>
              <w:rPr>
                <w:lang w:val="pt-PT"/>
              </w:rPr>
            </w:pPr>
            <w:r>
              <w:rPr>
                <w:rFonts w:hint="eastAsia"/>
                <w:lang w:val="pt-PT"/>
              </w:rPr>
              <w:t>66.97</w:t>
            </w:r>
          </w:p>
        </w:tc>
        <w:tc>
          <w:tcPr>
            <w:tcW w:w="1092" w:type="dxa"/>
          </w:tcPr>
          <w:p w:rsidR="00F16AA2" w:rsidRDefault="00BD5E64" w:rsidP="00F16AA2">
            <w:pPr>
              <w:pStyle w:val="affff8"/>
              <w:ind w:leftChars="0" w:left="0" w:firstLineChars="0" w:firstLine="0"/>
              <w:jc w:val="center"/>
              <w:rPr>
                <w:lang w:val="pt-PT"/>
              </w:rPr>
            </w:pPr>
            <w:r>
              <w:rPr>
                <w:rFonts w:hint="eastAsia"/>
                <w:lang w:val="pt-PT"/>
              </w:rPr>
              <w:t>73.81</w:t>
            </w:r>
          </w:p>
        </w:tc>
        <w:tc>
          <w:tcPr>
            <w:tcW w:w="1092" w:type="dxa"/>
          </w:tcPr>
          <w:p w:rsidR="00F16AA2" w:rsidRDefault="00BD5E64" w:rsidP="00F16AA2">
            <w:pPr>
              <w:pStyle w:val="affff8"/>
              <w:ind w:leftChars="0" w:left="0" w:firstLineChars="0" w:firstLine="0"/>
              <w:jc w:val="center"/>
              <w:rPr>
                <w:lang w:val="pt-PT"/>
              </w:rPr>
            </w:pPr>
            <w:r>
              <w:rPr>
                <w:rFonts w:hint="eastAsia"/>
                <w:lang w:val="pt-PT"/>
              </w:rPr>
              <w:t>73.83</w:t>
            </w:r>
          </w:p>
        </w:tc>
        <w:tc>
          <w:tcPr>
            <w:tcW w:w="1092" w:type="dxa"/>
          </w:tcPr>
          <w:p w:rsidR="00F16AA2" w:rsidRDefault="00BD5E64" w:rsidP="00F16AA2">
            <w:pPr>
              <w:pStyle w:val="affff8"/>
              <w:ind w:leftChars="0" w:left="0" w:firstLineChars="0" w:firstLine="0"/>
              <w:jc w:val="center"/>
              <w:rPr>
                <w:lang w:val="pt-PT"/>
              </w:rPr>
            </w:pPr>
            <w:r>
              <w:rPr>
                <w:rFonts w:hint="eastAsia"/>
                <w:lang w:val="pt-PT"/>
              </w:rPr>
              <w:t>-0.03</w:t>
            </w:r>
          </w:p>
        </w:tc>
      </w:tr>
      <w:tr w:rsidR="00BD5E64" w:rsidTr="006E660A">
        <w:trPr>
          <w:jc w:val="center"/>
        </w:trPr>
        <w:tc>
          <w:tcPr>
            <w:tcW w:w="1091" w:type="dxa"/>
          </w:tcPr>
          <w:p w:rsidR="00BD5E64" w:rsidRDefault="00BD5E64" w:rsidP="00F16AA2">
            <w:pPr>
              <w:pStyle w:val="affff8"/>
              <w:ind w:leftChars="0" w:left="0" w:firstLineChars="0" w:firstLine="0"/>
              <w:jc w:val="center"/>
              <w:rPr>
                <w:lang w:val="pt-PT"/>
              </w:rPr>
            </w:pPr>
            <w:r>
              <w:rPr>
                <w:rFonts w:hint="eastAsia"/>
                <w:lang w:val="pt-PT"/>
              </w:rPr>
              <w:t>0.45</w:t>
            </w:r>
          </w:p>
        </w:tc>
        <w:tc>
          <w:tcPr>
            <w:tcW w:w="1091" w:type="dxa"/>
          </w:tcPr>
          <w:p w:rsidR="00BD5E64" w:rsidRDefault="00BD5E64" w:rsidP="00F16AA2">
            <w:pPr>
              <w:pStyle w:val="affff8"/>
              <w:ind w:leftChars="0" w:left="0" w:firstLineChars="0" w:firstLine="0"/>
              <w:jc w:val="center"/>
              <w:rPr>
                <w:lang w:val="pt-PT"/>
              </w:rPr>
            </w:pPr>
            <w:r>
              <w:rPr>
                <w:rFonts w:hint="eastAsia"/>
                <w:lang w:val="pt-PT"/>
              </w:rPr>
              <w:t>0.50</w:t>
            </w:r>
          </w:p>
        </w:tc>
        <w:tc>
          <w:tcPr>
            <w:tcW w:w="1091" w:type="dxa"/>
          </w:tcPr>
          <w:p w:rsidR="00BD5E64" w:rsidRDefault="00BD5E64" w:rsidP="00F16AA2">
            <w:pPr>
              <w:pStyle w:val="affff8"/>
              <w:ind w:leftChars="0" w:left="0" w:firstLineChars="0" w:firstLine="0"/>
              <w:jc w:val="center"/>
              <w:rPr>
                <w:lang w:val="pt-PT"/>
              </w:rPr>
            </w:pPr>
            <w:r>
              <w:rPr>
                <w:rFonts w:hint="eastAsia"/>
                <w:lang w:val="pt-PT"/>
              </w:rPr>
              <w:t>74.00</w:t>
            </w:r>
          </w:p>
        </w:tc>
        <w:tc>
          <w:tcPr>
            <w:tcW w:w="1091" w:type="dxa"/>
          </w:tcPr>
          <w:p w:rsidR="00BD5E64" w:rsidRDefault="00BD5E64" w:rsidP="00F16AA2">
            <w:pPr>
              <w:pStyle w:val="affff8"/>
              <w:ind w:leftChars="0" w:left="0" w:firstLineChars="0" w:firstLine="0"/>
              <w:jc w:val="center"/>
              <w:rPr>
                <w:lang w:val="pt-PT"/>
              </w:rPr>
            </w:pPr>
            <w:r>
              <w:rPr>
                <w:rFonts w:hint="eastAsia"/>
                <w:lang w:val="pt-PT"/>
              </w:rPr>
              <w:t>68.84</w:t>
            </w:r>
          </w:p>
        </w:tc>
        <w:tc>
          <w:tcPr>
            <w:tcW w:w="1091" w:type="dxa"/>
          </w:tcPr>
          <w:p w:rsidR="00BD5E64" w:rsidRDefault="00BD5E64" w:rsidP="00F16AA2">
            <w:pPr>
              <w:pStyle w:val="affff8"/>
              <w:ind w:leftChars="0" w:left="0" w:firstLineChars="0" w:firstLine="0"/>
              <w:jc w:val="center"/>
              <w:rPr>
                <w:lang w:val="pt-PT"/>
              </w:rPr>
            </w:pPr>
            <w:r>
              <w:rPr>
                <w:rFonts w:hint="eastAsia"/>
                <w:lang w:val="pt-PT"/>
              </w:rPr>
              <w:t>66.97</w:t>
            </w:r>
          </w:p>
        </w:tc>
        <w:tc>
          <w:tcPr>
            <w:tcW w:w="1092" w:type="dxa"/>
          </w:tcPr>
          <w:p w:rsidR="00BD5E64" w:rsidRDefault="00BD5E64" w:rsidP="00F16AA2">
            <w:pPr>
              <w:pStyle w:val="affff8"/>
              <w:ind w:leftChars="0" w:left="0" w:firstLineChars="0" w:firstLine="0"/>
              <w:jc w:val="center"/>
              <w:rPr>
                <w:lang w:val="pt-PT"/>
              </w:rPr>
            </w:pPr>
            <w:r>
              <w:rPr>
                <w:rFonts w:hint="eastAsia"/>
                <w:lang w:val="pt-PT"/>
              </w:rPr>
              <w:t>71.99</w:t>
            </w:r>
          </w:p>
        </w:tc>
        <w:tc>
          <w:tcPr>
            <w:tcW w:w="1092" w:type="dxa"/>
          </w:tcPr>
          <w:p w:rsidR="00BD5E64" w:rsidRDefault="00BD5E64" w:rsidP="00F16AA2">
            <w:pPr>
              <w:pStyle w:val="affff8"/>
              <w:ind w:leftChars="0" w:left="0" w:firstLineChars="0" w:firstLine="0"/>
              <w:jc w:val="center"/>
              <w:rPr>
                <w:lang w:val="pt-PT"/>
              </w:rPr>
            </w:pPr>
            <w:r>
              <w:rPr>
                <w:rFonts w:hint="eastAsia"/>
                <w:lang w:val="pt-PT"/>
              </w:rPr>
              <w:t>71.83</w:t>
            </w:r>
          </w:p>
        </w:tc>
        <w:tc>
          <w:tcPr>
            <w:tcW w:w="1092" w:type="dxa"/>
          </w:tcPr>
          <w:p w:rsidR="00BD5E64" w:rsidRDefault="00BD5E64" w:rsidP="00F16AA2">
            <w:pPr>
              <w:pStyle w:val="affff8"/>
              <w:ind w:leftChars="0" w:left="0" w:firstLineChars="0" w:firstLine="0"/>
              <w:jc w:val="center"/>
              <w:rPr>
                <w:lang w:val="pt-PT"/>
              </w:rPr>
            </w:pPr>
            <w:r>
              <w:rPr>
                <w:rFonts w:hint="eastAsia"/>
                <w:lang w:val="pt-PT"/>
              </w:rPr>
              <w:t>0.22</w:t>
            </w:r>
          </w:p>
        </w:tc>
      </w:tr>
      <w:tr w:rsidR="00BD5E64" w:rsidTr="006E660A">
        <w:trPr>
          <w:jc w:val="center"/>
        </w:trPr>
        <w:tc>
          <w:tcPr>
            <w:tcW w:w="1091" w:type="dxa"/>
          </w:tcPr>
          <w:p w:rsidR="00BD5E64" w:rsidRDefault="00BD5E64" w:rsidP="00F16AA2">
            <w:pPr>
              <w:pStyle w:val="affff8"/>
              <w:ind w:leftChars="0" w:left="0" w:firstLineChars="0" w:firstLine="0"/>
              <w:jc w:val="center"/>
              <w:rPr>
                <w:lang w:val="pt-PT"/>
              </w:rPr>
            </w:pPr>
            <w:r>
              <w:rPr>
                <w:rFonts w:hint="eastAsia"/>
                <w:lang w:val="pt-PT"/>
              </w:rPr>
              <w:t>0.89</w:t>
            </w:r>
          </w:p>
        </w:tc>
        <w:tc>
          <w:tcPr>
            <w:tcW w:w="1091" w:type="dxa"/>
          </w:tcPr>
          <w:p w:rsidR="00BD5E64" w:rsidRDefault="00BD5E64" w:rsidP="00F16AA2">
            <w:pPr>
              <w:pStyle w:val="affff8"/>
              <w:ind w:leftChars="0" w:left="0" w:firstLineChars="0" w:firstLine="0"/>
              <w:jc w:val="center"/>
              <w:rPr>
                <w:lang w:val="pt-PT"/>
              </w:rPr>
            </w:pPr>
            <w:r>
              <w:rPr>
                <w:rFonts w:hint="eastAsia"/>
                <w:lang w:val="pt-PT"/>
              </w:rPr>
              <w:t>1.00</w:t>
            </w:r>
          </w:p>
        </w:tc>
        <w:tc>
          <w:tcPr>
            <w:tcW w:w="1091" w:type="dxa"/>
          </w:tcPr>
          <w:p w:rsidR="00BD5E64" w:rsidRDefault="00BD5E64" w:rsidP="00F16AA2">
            <w:pPr>
              <w:pStyle w:val="affff8"/>
              <w:ind w:leftChars="0" w:left="0" w:firstLineChars="0" w:firstLine="0"/>
              <w:jc w:val="center"/>
              <w:rPr>
                <w:lang w:val="pt-PT"/>
              </w:rPr>
            </w:pPr>
            <w:r>
              <w:rPr>
                <w:rFonts w:hint="eastAsia"/>
                <w:lang w:val="pt-PT"/>
              </w:rPr>
              <w:t>74.00</w:t>
            </w:r>
          </w:p>
        </w:tc>
        <w:tc>
          <w:tcPr>
            <w:tcW w:w="1091" w:type="dxa"/>
          </w:tcPr>
          <w:p w:rsidR="00BD5E64" w:rsidRDefault="00BD5E64" w:rsidP="00F16AA2">
            <w:pPr>
              <w:pStyle w:val="affff8"/>
              <w:ind w:leftChars="0" w:left="0" w:firstLineChars="0" w:firstLine="0"/>
              <w:jc w:val="center"/>
              <w:rPr>
                <w:lang w:val="pt-PT"/>
              </w:rPr>
            </w:pPr>
            <w:r>
              <w:rPr>
                <w:rFonts w:hint="eastAsia"/>
                <w:lang w:val="pt-PT"/>
              </w:rPr>
              <w:t>70.66</w:t>
            </w:r>
          </w:p>
        </w:tc>
        <w:tc>
          <w:tcPr>
            <w:tcW w:w="1091" w:type="dxa"/>
          </w:tcPr>
          <w:p w:rsidR="00BD5E64" w:rsidRDefault="00BD5E64" w:rsidP="00F16AA2">
            <w:pPr>
              <w:pStyle w:val="affff8"/>
              <w:ind w:leftChars="0" w:left="0" w:firstLineChars="0" w:firstLine="0"/>
              <w:jc w:val="center"/>
              <w:rPr>
                <w:lang w:val="pt-PT"/>
              </w:rPr>
            </w:pPr>
            <w:r w:rsidRPr="00202D75">
              <w:rPr>
                <w:rFonts w:hint="eastAsia"/>
                <w:lang w:val="pt-PT"/>
              </w:rPr>
              <w:t>66.97</w:t>
            </w:r>
          </w:p>
        </w:tc>
        <w:tc>
          <w:tcPr>
            <w:tcW w:w="1092" w:type="dxa"/>
          </w:tcPr>
          <w:p w:rsidR="00BD5E64" w:rsidRDefault="00BD5E64" w:rsidP="00F16AA2">
            <w:pPr>
              <w:pStyle w:val="affff8"/>
              <w:ind w:leftChars="0" w:left="0" w:firstLineChars="0" w:firstLine="0"/>
              <w:jc w:val="center"/>
              <w:rPr>
                <w:lang w:val="pt-PT"/>
              </w:rPr>
            </w:pPr>
            <w:r>
              <w:rPr>
                <w:rFonts w:hint="eastAsia"/>
                <w:lang w:val="pt-PT"/>
              </w:rPr>
              <w:t>70.14</w:t>
            </w:r>
          </w:p>
        </w:tc>
        <w:tc>
          <w:tcPr>
            <w:tcW w:w="1092" w:type="dxa"/>
          </w:tcPr>
          <w:p w:rsidR="00BD5E64" w:rsidRDefault="00BD5E64" w:rsidP="00F16AA2">
            <w:pPr>
              <w:pStyle w:val="affff8"/>
              <w:ind w:leftChars="0" w:left="0" w:firstLineChars="0" w:firstLine="0"/>
              <w:jc w:val="center"/>
              <w:rPr>
                <w:lang w:val="pt-PT"/>
              </w:rPr>
            </w:pPr>
            <w:r>
              <w:rPr>
                <w:rFonts w:hint="eastAsia"/>
                <w:lang w:val="pt-PT"/>
              </w:rPr>
              <w:t>70.48</w:t>
            </w:r>
          </w:p>
        </w:tc>
        <w:tc>
          <w:tcPr>
            <w:tcW w:w="1092" w:type="dxa"/>
          </w:tcPr>
          <w:p w:rsidR="00BD5E64" w:rsidRDefault="00BD5E64" w:rsidP="00F16AA2">
            <w:pPr>
              <w:pStyle w:val="affff8"/>
              <w:ind w:leftChars="0" w:left="0" w:firstLineChars="0" w:firstLine="0"/>
              <w:jc w:val="center"/>
              <w:rPr>
                <w:lang w:val="pt-PT"/>
              </w:rPr>
            </w:pPr>
            <w:r>
              <w:rPr>
                <w:rFonts w:hint="eastAsia"/>
                <w:lang w:val="pt-PT"/>
              </w:rPr>
              <w:t>-0.48</w:t>
            </w:r>
          </w:p>
        </w:tc>
      </w:tr>
      <w:tr w:rsidR="00BD5E64" w:rsidTr="006E660A">
        <w:trPr>
          <w:jc w:val="center"/>
        </w:trPr>
        <w:tc>
          <w:tcPr>
            <w:tcW w:w="1091" w:type="dxa"/>
          </w:tcPr>
          <w:p w:rsidR="00BD5E64" w:rsidRDefault="00BD5E64" w:rsidP="00F16AA2">
            <w:pPr>
              <w:pStyle w:val="affff8"/>
              <w:ind w:leftChars="0" w:left="0" w:firstLineChars="0" w:firstLine="0"/>
              <w:jc w:val="center"/>
              <w:rPr>
                <w:lang w:val="pt-PT"/>
              </w:rPr>
            </w:pPr>
            <w:r>
              <w:rPr>
                <w:rFonts w:hint="eastAsia"/>
                <w:lang w:val="pt-PT"/>
              </w:rPr>
              <w:t>1.38</w:t>
            </w:r>
          </w:p>
        </w:tc>
        <w:tc>
          <w:tcPr>
            <w:tcW w:w="1091" w:type="dxa"/>
          </w:tcPr>
          <w:p w:rsidR="00BD5E64" w:rsidRDefault="00BD5E64" w:rsidP="00F16AA2">
            <w:pPr>
              <w:pStyle w:val="affff8"/>
              <w:ind w:leftChars="0" w:left="0" w:firstLineChars="0" w:firstLine="0"/>
              <w:jc w:val="center"/>
              <w:rPr>
                <w:lang w:val="pt-PT"/>
              </w:rPr>
            </w:pPr>
            <w:r>
              <w:rPr>
                <w:rFonts w:hint="eastAsia"/>
                <w:lang w:val="pt-PT"/>
              </w:rPr>
              <w:t>1.55</w:t>
            </w:r>
          </w:p>
        </w:tc>
        <w:tc>
          <w:tcPr>
            <w:tcW w:w="1091" w:type="dxa"/>
          </w:tcPr>
          <w:p w:rsidR="00BD5E64" w:rsidRDefault="00BD5E64" w:rsidP="00F16AA2">
            <w:pPr>
              <w:pStyle w:val="affff8"/>
              <w:ind w:leftChars="0" w:left="0" w:firstLineChars="0" w:firstLine="0"/>
              <w:jc w:val="center"/>
              <w:rPr>
                <w:lang w:val="pt-PT"/>
              </w:rPr>
            </w:pPr>
            <w:r>
              <w:rPr>
                <w:rFonts w:hint="eastAsia"/>
                <w:lang w:val="pt-PT"/>
              </w:rPr>
              <w:t>74.00</w:t>
            </w:r>
          </w:p>
        </w:tc>
        <w:tc>
          <w:tcPr>
            <w:tcW w:w="1091" w:type="dxa"/>
          </w:tcPr>
          <w:p w:rsidR="00BD5E64" w:rsidRDefault="00BD5E64" w:rsidP="00F16AA2">
            <w:pPr>
              <w:pStyle w:val="affff8"/>
              <w:ind w:leftChars="0" w:left="0" w:firstLineChars="0" w:firstLine="0"/>
              <w:jc w:val="center"/>
              <w:rPr>
                <w:lang w:val="pt-PT"/>
              </w:rPr>
            </w:pPr>
            <w:r>
              <w:rPr>
                <w:rFonts w:hint="eastAsia"/>
                <w:lang w:val="pt-PT"/>
              </w:rPr>
              <w:t>70.96</w:t>
            </w:r>
          </w:p>
        </w:tc>
        <w:tc>
          <w:tcPr>
            <w:tcW w:w="1091" w:type="dxa"/>
          </w:tcPr>
          <w:p w:rsidR="00BD5E64" w:rsidRDefault="00BD5E64" w:rsidP="00F16AA2">
            <w:pPr>
              <w:pStyle w:val="affff8"/>
              <w:ind w:leftChars="0" w:left="0" w:firstLineChars="0" w:firstLine="0"/>
              <w:jc w:val="center"/>
              <w:rPr>
                <w:lang w:val="pt-PT"/>
              </w:rPr>
            </w:pPr>
            <w:r w:rsidRPr="00202D75">
              <w:rPr>
                <w:rFonts w:hint="eastAsia"/>
                <w:lang w:val="pt-PT"/>
              </w:rPr>
              <w:t>66.97</w:t>
            </w:r>
          </w:p>
        </w:tc>
        <w:tc>
          <w:tcPr>
            <w:tcW w:w="1092" w:type="dxa"/>
          </w:tcPr>
          <w:p w:rsidR="00BD5E64" w:rsidRDefault="00BD5E64" w:rsidP="00F16AA2">
            <w:pPr>
              <w:pStyle w:val="affff8"/>
              <w:ind w:leftChars="0" w:left="0" w:firstLineChars="0" w:firstLine="0"/>
              <w:jc w:val="center"/>
              <w:rPr>
                <w:lang w:val="pt-PT"/>
              </w:rPr>
            </w:pPr>
            <w:r>
              <w:rPr>
                <w:rFonts w:hint="eastAsia"/>
                <w:lang w:val="pt-PT"/>
              </w:rPr>
              <w:t>69.84</w:t>
            </w:r>
          </w:p>
        </w:tc>
        <w:tc>
          <w:tcPr>
            <w:tcW w:w="1092" w:type="dxa"/>
          </w:tcPr>
          <w:p w:rsidR="00BD5E64" w:rsidRDefault="00BD5E64" w:rsidP="00F16AA2">
            <w:pPr>
              <w:pStyle w:val="affff8"/>
              <w:ind w:leftChars="0" w:left="0" w:firstLineChars="0" w:firstLine="0"/>
              <w:jc w:val="center"/>
              <w:rPr>
                <w:lang w:val="pt-PT"/>
              </w:rPr>
            </w:pPr>
            <w:r>
              <w:rPr>
                <w:rFonts w:hint="eastAsia"/>
                <w:lang w:val="pt-PT"/>
              </w:rPr>
              <w:t>69.56</w:t>
            </w:r>
          </w:p>
        </w:tc>
        <w:tc>
          <w:tcPr>
            <w:tcW w:w="1092" w:type="dxa"/>
          </w:tcPr>
          <w:p w:rsidR="00BD5E64" w:rsidRDefault="00BD5E64" w:rsidP="00F16AA2">
            <w:pPr>
              <w:pStyle w:val="affff8"/>
              <w:ind w:leftChars="0" w:left="0" w:firstLineChars="0" w:firstLine="0"/>
              <w:jc w:val="center"/>
              <w:rPr>
                <w:lang w:val="pt-PT"/>
              </w:rPr>
            </w:pPr>
            <w:r>
              <w:rPr>
                <w:rFonts w:hint="eastAsia"/>
                <w:lang w:val="pt-PT"/>
              </w:rPr>
              <w:t>0.41</w:t>
            </w:r>
          </w:p>
        </w:tc>
      </w:tr>
      <w:tr w:rsidR="00BD5E64" w:rsidTr="006E660A">
        <w:trPr>
          <w:jc w:val="center"/>
        </w:trPr>
        <w:tc>
          <w:tcPr>
            <w:tcW w:w="1091" w:type="dxa"/>
          </w:tcPr>
          <w:p w:rsidR="00BD5E64" w:rsidRDefault="00BD5E64" w:rsidP="00F16AA2">
            <w:pPr>
              <w:pStyle w:val="affff8"/>
              <w:ind w:leftChars="0" w:left="0" w:firstLineChars="0" w:firstLine="0"/>
              <w:jc w:val="center"/>
              <w:rPr>
                <w:lang w:val="pt-PT"/>
              </w:rPr>
            </w:pPr>
            <w:r>
              <w:rPr>
                <w:rFonts w:hint="eastAsia"/>
                <w:lang w:val="pt-PT"/>
              </w:rPr>
              <w:t>1.79</w:t>
            </w:r>
          </w:p>
        </w:tc>
        <w:tc>
          <w:tcPr>
            <w:tcW w:w="1091" w:type="dxa"/>
          </w:tcPr>
          <w:p w:rsidR="00BD5E64" w:rsidRDefault="00BD5E64" w:rsidP="00F16AA2">
            <w:pPr>
              <w:pStyle w:val="affff8"/>
              <w:ind w:leftChars="0" w:left="0" w:firstLineChars="0" w:firstLine="0"/>
              <w:jc w:val="center"/>
              <w:rPr>
                <w:lang w:val="pt-PT"/>
              </w:rPr>
            </w:pPr>
            <w:r>
              <w:rPr>
                <w:rFonts w:hint="eastAsia"/>
                <w:lang w:val="pt-PT"/>
              </w:rPr>
              <w:t>2.00</w:t>
            </w:r>
          </w:p>
        </w:tc>
        <w:tc>
          <w:tcPr>
            <w:tcW w:w="1091" w:type="dxa"/>
          </w:tcPr>
          <w:p w:rsidR="00BD5E64" w:rsidRDefault="00BD5E64" w:rsidP="00F16AA2">
            <w:pPr>
              <w:pStyle w:val="affff8"/>
              <w:ind w:leftChars="0" w:left="0" w:firstLineChars="0" w:firstLine="0"/>
              <w:jc w:val="center"/>
              <w:rPr>
                <w:lang w:val="pt-PT"/>
              </w:rPr>
            </w:pPr>
            <w:r>
              <w:rPr>
                <w:rFonts w:hint="eastAsia"/>
                <w:lang w:val="pt-PT"/>
              </w:rPr>
              <w:t>74.00</w:t>
            </w:r>
          </w:p>
        </w:tc>
        <w:tc>
          <w:tcPr>
            <w:tcW w:w="1091" w:type="dxa"/>
          </w:tcPr>
          <w:p w:rsidR="00BD5E64" w:rsidRDefault="00BD5E64" w:rsidP="00F16AA2">
            <w:pPr>
              <w:pStyle w:val="affff8"/>
              <w:ind w:leftChars="0" w:left="0" w:firstLineChars="0" w:firstLine="0"/>
              <w:jc w:val="center"/>
              <w:rPr>
                <w:lang w:val="pt-PT"/>
              </w:rPr>
            </w:pPr>
            <w:r>
              <w:rPr>
                <w:rFonts w:hint="eastAsia"/>
                <w:lang w:val="pt-PT"/>
              </w:rPr>
              <w:t>71.78</w:t>
            </w:r>
          </w:p>
        </w:tc>
        <w:tc>
          <w:tcPr>
            <w:tcW w:w="1091" w:type="dxa"/>
          </w:tcPr>
          <w:p w:rsidR="00BD5E64" w:rsidRDefault="00BD5E64" w:rsidP="00F16AA2">
            <w:pPr>
              <w:pStyle w:val="affff8"/>
              <w:ind w:leftChars="0" w:left="0" w:firstLineChars="0" w:firstLine="0"/>
              <w:jc w:val="center"/>
              <w:rPr>
                <w:lang w:val="pt-PT"/>
              </w:rPr>
            </w:pPr>
            <w:r w:rsidRPr="00202D75">
              <w:rPr>
                <w:rFonts w:hint="eastAsia"/>
                <w:lang w:val="pt-PT"/>
              </w:rPr>
              <w:t>66.97</w:t>
            </w:r>
          </w:p>
        </w:tc>
        <w:tc>
          <w:tcPr>
            <w:tcW w:w="1092" w:type="dxa"/>
          </w:tcPr>
          <w:p w:rsidR="00BD5E64" w:rsidRDefault="00BD5E64" w:rsidP="00F16AA2">
            <w:pPr>
              <w:pStyle w:val="affff8"/>
              <w:ind w:leftChars="0" w:left="0" w:firstLineChars="0" w:firstLine="0"/>
              <w:jc w:val="center"/>
              <w:rPr>
                <w:lang w:val="pt-PT"/>
              </w:rPr>
            </w:pPr>
            <w:r>
              <w:rPr>
                <w:rFonts w:hint="eastAsia"/>
                <w:lang w:val="pt-PT"/>
              </w:rPr>
              <w:t>68.05</w:t>
            </w:r>
          </w:p>
        </w:tc>
        <w:tc>
          <w:tcPr>
            <w:tcW w:w="1092" w:type="dxa"/>
          </w:tcPr>
          <w:p w:rsidR="00BD5E64" w:rsidRDefault="00BD5E64" w:rsidP="00F16AA2">
            <w:pPr>
              <w:pStyle w:val="affff8"/>
              <w:ind w:leftChars="0" w:left="0" w:firstLineChars="0" w:firstLine="0"/>
              <w:jc w:val="center"/>
              <w:rPr>
                <w:lang w:val="pt-PT"/>
              </w:rPr>
            </w:pPr>
            <w:r>
              <w:rPr>
                <w:rFonts w:hint="eastAsia"/>
                <w:lang w:val="pt-PT"/>
              </w:rPr>
              <w:t>69.12</w:t>
            </w:r>
          </w:p>
        </w:tc>
        <w:tc>
          <w:tcPr>
            <w:tcW w:w="1092" w:type="dxa"/>
          </w:tcPr>
          <w:p w:rsidR="00BD5E64" w:rsidRDefault="00BD5E64" w:rsidP="00F16AA2">
            <w:pPr>
              <w:pStyle w:val="affff8"/>
              <w:ind w:leftChars="0" w:left="0" w:firstLineChars="0" w:firstLine="0"/>
              <w:jc w:val="center"/>
              <w:rPr>
                <w:lang w:val="pt-PT"/>
              </w:rPr>
            </w:pPr>
            <w:r>
              <w:rPr>
                <w:rFonts w:hint="eastAsia"/>
                <w:lang w:val="pt-PT"/>
              </w:rPr>
              <w:t>-0.10</w:t>
            </w:r>
          </w:p>
        </w:tc>
      </w:tr>
      <w:tr w:rsidR="00BD5E64" w:rsidTr="006E660A">
        <w:trPr>
          <w:jc w:val="center"/>
        </w:trPr>
        <w:tc>
          <w:tcPr>
            <w:tcW w:w="1091" w:type="dxa"/>
          </w:tcPr>
          <w:p w:rsidR="00BD5E64" w:rsidRDefault="00BD5E64" w:rsidP="00F16AA2">
            <w:pPr>
              <w:pStyle w:val="affff8"/>
              <w:ind w:leftChars="0" w:left="0" w:firstLineChars="0" w:firstLine="0"/>
              <w:jc w:val="center"/>
              <w:rPr>
                <w:lang w:val="pt-PT"/>
              </w:rPr>
            </w:pPr>
            <w:r>
              <w:rPr>
                <w:rFonts w:hint="eastAsia"/>
                <w:lang w:val="pt-PT"/>
              </w:rPr>
              <w:t>2.26</w:t>
            </w:r>
          </w:p>
        </w:tc>
        <w:tc>
          <w:tcPr>
            <w:tcW w:w="1091" w:type="dxa"/>
          </w:tcPr>
          <w:p w:rsidR="00BD5E64" w:rsidRDefault="00BD5E64" w:rsidP="00F16AA2">
            <w:pPr>
              <w:pStyle w:val="affff8"/>
              <w:ind w:leftChars="0" w:left="0" w:firstLineChars="0" w:firstLine="0"/>
              <w:jc w:val="center"/>
              <w:rPr>
                <w:lang w:val="pt-PT"/>
              </w:rPr>
            </w:pPr>
            <w:r>
              <w:rPr>
                <w:rFonts w:hint="eastAsia"/>
                <w:lang w:val="pt-PT"/>
              </w:rPr>
              <w:t>2.53</w:t>
            </w:r>
          </w:p>
        </w:tc>
        <w:tc>
          <w:tcPr>
            <w:tcW w:w="1091" w:type="dxa"/>
          </w:tcPr>
          <w:p w:rsidR="00BD5E64" w:rsidRDefault="00BD5E64" w:rsidP="00F16AA2">
            <w:pPr>
              <w:pStyle w:val="affff8"/>
              <w:ind w:leftChars="0" w:left="0" w:firstLineChars="0" w:firstLine="0"/>
              <w:jc w:val="center"/>
              <w:rPr>
                <w:lang w:val="pt-PT"/>
              </w:rPr>
            </w:pPr>
            <w:r>
              <w:rPr>
                <w:rFonts w:hint="eastAsia"/>
                <w:lang w:val="pt-PT"/>
              </w:rPr>
              <w:t>74.00</w:t>
            </w:r>
          </w:p>
        </w:tc>
        <w:tc>
          <w:tcPr>
            <w:tcW w:w="1091" w:type="dxa"/>
          </w:tcPr>
          <w:p w:rsidR="00BD5E64" w:rsidRDefault="00BD5E64" w:rsidP="00F16AA2">
            <w:pPr>
              <w:pStyle w:val="affff8"/>
              <w:ind w:leftChars="0" w:left="0" w:firstLineChars="0" w:firstLine="0"/>
              <w:jc w:val="center"/>
              <w:rPr>
                <w:lang w:val="pt-PT"/>
              </w:rPr>
            </w:pPr>
            <w:r>
              <w:rPr>
                <w:rFonts w:hint="eastAsia"/>
                <w:lang w:val="pt-PT"/>
              </w:rPr>
              <w:t>71.97</w:t>
            </w:r>
          </w:p>
        </w:tc>
        <w:tc>
          <w:tcPr>
            <w:tcW w:w="1091" w:type="dxa"/>
          </w:tcPr>
          <w:p w:rsidR="00BD5E64" w:rsidRDefault="00BD5E64" w:rsidP="00F16AA2">
            <w:pPr>
              <w:pStyle w:val="affff8"/>
              <w:ind w:leftChars="0" w:left="0" w:firstLineChars="0" w:firstLine="0"/>
              <w:jc w:val="center"/>
              <w:rPr>
                <w:lang w:val="pt-PT"/>
              </w:rPr>
            </w:pPr>
            <w:r w:rsidRPr="00202D75">
              <w:rPr>
                <w:rFonts w:hint="eastAsia"/>
                <w:lang w:val="pt-PT"/>
              </w:rPr>
              <w:t>66.97</w:t>
            </w:r>
          </w:p>
        </w:tc>
        <w:tc>
          <w:tcPr>
            <w:tcW w:w="1092" w:type="dxa"/>
          </w:tcPr>
          <w:p w:rsidR="00BD5E64" w:rsidRDefault="00BD5E64" w:rsidP="00F16AA2">
            <w:pPr>
              <w:pStyle w:val="affff8"/>
              <w:ind w:leftChars="0" w:left="0" w:firstLineChars="0" w:firstLine="0"/>
              <w:jc w:val="center"/>
              <w:rPr>
                <w:lang w:val="pt-PT"/>
              </w:rPr>
            </w:pPr>
            <w:r>
              <w:rPr>
                <w:rFonts w:hint="eastAsia"/>
                <w:lang w:val="pt-PT"/>
              </w:rPr>
              <w:t>68.86</w:t>
            </w:r>
          </w:p>
        </w:tc>
        <w:tc>
          <w:tcPr>
            <w:tcW w:w="1092" w:type="dxa"/>
          </w:tcPr>
          <w:p w:rsidR="00BD5E64" w:rsidRDefault="00BD5E64" w:rsidP="00F16AA2">
            <w:pPr>
              <w:pStyle w:val="affff8"/>
              <w:ind w:leftChars="0" w:left="0" w:firstLineChars="0" w:firstLine="0"/>
              <w:jc w:val="center"/>
              <w:rPr>
                <w:lang w:val="pt-PT"/>
              </w:rPr>
            </w:pPr>
            <w:r>
              <w:rPr>
                <w:rFonts w:hint="eastAsia"/>
                <w:lang w:val="pt-PT"/>
              </w:rPr>
              <w:t>68.82</w:t>
            </w:r>
          </w:p>
        </w:tc>
        <w:tc>
          <w:tcPr>
            <w:tcW w:w="1092" w:type="dxa"/>
          </w:tcPr>
          <w:p w:rsidR="00BD5E64" w:rsidRDefault="00BD5E64" w:rsidP="00F16AA2">
            <w:pPr>
              <w:pStyle w:val="affff8"/>
              <w:ind w:leftChars="0" w:left="0" w:firstLineChars="0" w:firstLine="0"/>
              <w:jc w:val="center"/>
              <w:rPr>
                <w:lang w:val="pt-PT"/>
              </w:rPr>
            </w:pPr>
            <w:r>
              <w:rPr>
                <w:rFonts w:hint="eastAsia"/>
                <w:lang w:val="pt-PT"/>
              </w:rPr>
              <w:t>0.06</w:t>
            </w:r>
          </w:p>
        </w:tc>
      </w:tr>
      <w:tr w:rsidR="00BD5E64" w:rsidTr="006E660A">
        <w:trPr>
          <w:jc w:val="center"/>
        </w:trPr>
        <w:tc>
          <w:tcPr>
            <w:tcW w:w="1091" w:type="dxa"/>
          </w:tcPr>
          <w:p w:rsidR="00BD5E64" w:rsidRDefault="00BD5E64" w:rsidP="00F16AA2">
            <w:pPr>
              <w:pStyle w:val="affff8"/>
              <w:ind w:leftChars="0" w:left="0" w:firstLineChars="0" w:firstLine="0"/>
              <w:jc w:val="center"/>
              <w:rPr>
                <w:lang w:val="pt-PT"/>
              </w:rPr>
            </w:pPr>
            <w:r>
              <w:rPr>
                <w:rFonts w:hint="eastAsia"/>
                <w:lang w:val="pt-PT"/>
              </w:rPr>
              <w:t>2.68</w:t>
            </w:r>
          </w:p>
        </w:tc>
        <w:tc>
          <w:tcPr>
            <w:tcW w:w="1091" w:type="dxa"/>
          </w:tcPr>
          <w:p w:rsidR="00BD5E64" w:rsidRDefault="00BD5E64" w:rsidP="00F16AA2">
            <w:pPr>
              <w:pStyle w:val="affff8"/>
              <w:ind w:leftChars="0" w:left="0" w:firstLineChars="0" w:firstLine="0"/>
              <w:jc w:val="center"/>
              <w:rPr>
                <w:lang w:val="pt-PT"/>
              </w:rPr>
            </w:pPr>
            <w:r>
              <w:rPr>
                <w:rFonts w:hint="eastAsia"/>
                <w:lang w:val="pt-PT"/>
              </w:rPr>
              <w:t>3.00</w:t>
            </w:r>
          </w:p>
        </w:tc>
        <w:tc>
          <w:tcPr>
            <w:tcW w:w="1091" w:type="dxa"/>
          </w:tcPr>
          <w:p w:rsidR="00BD5E64" w:rsidRDefault="00BD5E64" w:rsidP="00F16AA2">
            <w:pPr>
              <w:pStyle w:val="affff8"/>
              <w:ind w:leftChars="0" w:left="0" w:firstLineChars="0" w:firstLine="0"/>
              <w:jc w:val="center"/>
              <w:rPr>
                <w:lang w:val="pt-PT"/>
              </w:rPr>
            </w:pPr>
            <w:r>
              <w:rPr>
                <w:rFonts w:hint="eastAsia"/>
                <w:lang w:val="pt-PT"/>
              </w:rPr>
              <w:t>74.00</w:t>
            </w:r>
          </w:p>
        </w:tc>
        <w:tc>
          <w:tcPr>
            <w:tcW w:w="1091" w:type="dxa"/>
          </w:tcPr>
          <w:p w:rsidR="00BD5E64" w:rsidRDefault="00BD5E64" w:rsidP="00F16AA2">
            <w:pPr>
              <w:pStyle w:val="affff8"/>
              <w:ind w:leftChars="0" w:left="0" w:firstLineChars="0" w:firstLine="0"/>
              <w:jc w:val="center"/>
              <w:rPr>
                <w:lang w:val="pt-PT"/>
              </w:rPr>
            </w:pPr>
            <w:r>
              <w:rPr>
                <w:rFonts w:hint="eastAsia"/>
                <w:lang w:val="pt-PT"/>
              </w:rPr>
              <w:t>72.35</w:t>
            </w:r>
          </w:p>
        </w:tc>
        <w:tc>
          <w:tcPr>
            <w:tcW w:w="1091" w:type="dxa"/>
          </w:tcPr>
          <w:p w:rsidR="00BD5E64" w:rsidRDefault="00BD5E64" w:rsidP="00F16AA2">
            <w:pPr>
              <w:pStyle w:val="affff8"/>
              <w:ind w:leftChars="0" w:left="0" w:firstLineChars="0" w:firstLine="0"/>
              <w:jc w:val="center"/>
              <w:rPr>
                <w:lang w:val="pt-PT"/>
              </w:rPr>
            </w:pPr>
            <w:r w:rsidRPr="00202D75">
              <w:rPr>
                <w:rFonts w:hint="eastAsia"/>
                <w:lang w:val="pt-PT"/>
              </w:rPr>
              <w:t>66.97</w:t>
            </w:r>
          </w:p>
        </w:tc>
        <w:tc>
          <w:tcPr>
            <w:tcW w:w="1092" w:type="dxa"/>
          </w:tcPr>
          <w:p w:rsidR="00BD5E64" w:rsidRDefault="00BD5E64" w:rsidP="00F16AA2">
            <w:pPr>
              <w:pStyle w:val="affff8"/>
              <w:ind w:leftChars="0" w:left="0" w:firstLineChars="0" w:firstLine="0"/>
              <w:jc w:val="center"/>
              <w:rPr>
                <w:lang w:val="pt-PT"/>
              </w:rPr>
            </w:pPr>
            <w:r>
              <w:rPr>
                <w:rFonts w:hint="eastAsia"/>
                <w:lang w:val="pt-PT"/>
              </w:rPr>
              <w:t>68.51</w:t>
            </w:r>
          </w:p>
        </w:tc>
        <w:tc>
          <w:tcPr>
            <w:tcW w:w="1092" w:type="dxa"/>
          </w:tcPr>
          <w:p w:rsidR="00BD5E64" w:rsidRDefault="00BD5E64" w:rsidP="00F16AA2">
            <w:pPr>
              <w:pStyle w:val="affff8"/>
              <w:ind w:leftChars="0" w:left="0" w:firstLineChars="0" w:firstLine="0"/>
              <w:jc w:val="center"/>
              <w:rPr>
                <w:lang w:val="pt-PT"/>
              </w:rPr>
            </w:pPr>
            <w:r>
              <w:rPr>
                <w:rFonts w:hint="eastAsia"/>
                <w:lang w:val="pt-PT"/>
              </w:rPr>
              <w:t>68.62</w:t>
            </w:r>
          </w:p>
        </w:tc>
        <w:tc>
          <w:tcPr>
            <w:tcW w:w="1092" w:type="dxa"/>
          </w:tcPr>
          <w:p w:rsidR="00BD5E64" w:rsidRDefault="00BD5E64" w:rsidP="00F16AA2">
            <w:pPr>
              <w:pStyle w:val="affff8"/>
              <w:ind w:leftChars="0" w:left="0" w:firstLineChars="0" w:firstLine="0"/>
              <w:jc w:val="center"/>
              <w:rPr>
                <w:lang w:val="pt-PT"/>
              </w:rPr>
            </w:pPr>
            <w:r>
              <w:rPr>
                <w:rFonts w:hint="eastAsia"/>
                <w:lang w:val="pt-PT"/>
              </w:rPr>
              <w:t>-0.16</w:t>
            </w:r>
          </w:p>
        </w:tc>
      </w:tr>
      <w:tr w:rsidR="00F16AA2" w:rsidTr="006E660A">
        <w:trPr>
          <w:jc w:val="center"/>
        </w:trPr>
        <w:tc>
          <w:tcPr>
            <w:tcW w:w="1091" w:type="dxa"/>
          </w:tcPr>
          <w:p w:rsidR="00F16AA2" w:rsidRDefault="00BD5E64" w:rsidP="00F16AA2">
            <w:pPr>
              <w:pStyle w:val="affff8"/>
              <w:ind w:leftChars="0" w:left="0" w:firstLineChars="0" w:firstLine="0"/>
              <w:jc w:val="center"/>
              <w:rPr>
                <w:lang w:val="pt-PT"/>
              </w:rPr>
            </w:pPr>
            <w:r>
              <w:rPr>
                <w:rFonts w:hint="eastAsia"/>
                <w:lang w:val="pt-PT"/>
              </w:rPr>
              <w:t>3.08</w:t>
            </w:r>
          </w:p>
        </w:tc>
        <w:tc>
          <w:tcPr>
            <w:tcW w:w="1091" w:type="dxa"/>
          </w:tcPr>
          <w:p w:rsidR="00F16AA2" w:rsidRDefault="00BD5E64" w:rsidP="00F16AA2">
            <w:pPr>
              <w:pStyle w:val="affff8"/>
              <w:ind w:leftChars="0" w:left="0" w:firstLineChars="0" w:firstLine="0"/>
              <w:jc w:val="center"/>
              <w:rPr>
                <w:lang w:val="pt-PT"/>
              </w:rPr>
            </w:pPr>
            <w:r>
              <w:rPr>
                <w:rFonts w:hint="eastAsia"/>
                <w:lang w:val="pt-PT"/>
              </w:rPr>
              <w:t>3.45</w:t>
            </w:r>
          </w:p>
        </w:tc>
        <w:tc>
          <w:tcPr>
            <w:tcW w:w="1091" w:type="dxa"/>
          </w:tcPr>
          <w:p w:rsidR="00F16AA2" w:rsidRDefault="00BD5E64" w:rsidP="00F16AA2">
            <w:pPr>
              <w:pStyle w:val="affff8"/>
              <w:ind w:leftChars="0" w:left="0" w:firstLineChars="0" w:firstLine="0"/>
              <w:jc w:val="center"/>
              <w:rPr>
                <w:lang w:val="pt-PT"/>
              </w:rPr>
            </w:pPr>
            <w:r>
              <w:rPr>
                <w:rFonts w:hint="eastAsia"/>
                <w:lang w:val="pt-PT"/>
              </w:rPr>
              <w:t>74.00</w:t>
            </w:r>
          </w:p>
        </w:tc>
        <w:tc>
          <w:tcPr>
            <w:tcW w:w="1091" w:type="dxa"/>
          </w:tcPr>
          <w:p w:rsidR="00F16AA2" w:rsidRDefault="00BD5E64" w:rsidP="00F16AA2">
            <w:pPr>
              <w:pStyle w:val="affff8"/>
              <w:ind w:leftChars="0" w:left="0" w:firstLineChars="0" w:firstLine="0"/>
              <w:jc w:val="center"/>
              <w:rPr>
                <w:lang w:val="pt-PT"/>
              </w:rPr>
            </w:pPr>
            <w:r>
              <w:rPr>
                <w:rFonts w:hint="eastAsia"/>
                <w:lang w:val="pt-PT"/>
              </w:rPr>
              <w:t>72.43</w:t>
            </w:r>
          </w:p>
        </w:tc>
        <w:tc>
          <w:tcPr>
            <w:tcW w:w="1091" w:type="dxa"/>
          </w:tcPr>
          <w:p w:rsidR="00F16AA2" w:rsidRDefault="00BD5E64" w:rsidP="00F16AA2">
            <w:pPr>
              <w:pStyle w:val="affff8"/>
              <w:ind w:leftChars="0" w:left="0" w:firstLineChars="0" w:firstLine="0"/>
              <w:jc w:val="center"/>
              <w:rPr>
                <w:lang w:val="pt-PT"/>
              </w:rPr>
            </w:pPr>
            <w:r>
              <w:rPr>
                <w:rFonts w:hint="eastAsia"/>
                <w:lang w:val="pt-PT"/>
              </w:rPr>
              <w:t>66.97</w:t>
            </w:r>
          </w:p>
        </w:tc>
        <w:tc>
          <w:tcPr>
            <w:tcW w:w="1092" w:type="dxa"/>
          </w:tcPr>
          <w:p w:rsidR="00F16AA2" w:rsidRDefault="00BD5E64" w:rsidP="00F16AA2">
            <w:pPr>
              <w:pStyle w:val="affff8"/>
              <w:ind w:leftChars="0" w:left="0" w:firstLineChars="0" w:firstLine="0"/>
              <w:jc w:val="center"/>
              <w:rPr>
                <w:lang w:val="pt-PT"/>
              </w:rPr>
            </w:pPr>
            <w:r>
              <w:rPr>
                <w:rFonts w:hint="eastAsia"/>
                <w:lang w:val="pt-PT"/>
              </w:rPr>
              <w:t>68.42</w:t>
            </w:r>
          </w:p>
        </w:tc>
        <w:tc>
          <w:tcPr>
            <w:tcW w:w="1092" w:type="dxa"/>
          </w:tcPr>
          <w:p w:rsidR="00F16AA2" w:rsidRDefault="00BD5E64" w:rsidP="00F16AA2">
            <w:pPr>
              <w:pStyle w:val="affff8"/>
              <w:ind w:leftChars="0" w:left="0" w:firstLineChars="0" w:firstLine="0"/>
              <w:jc w:val="center"/>
              <w:rPr>
                <w:lang w:val="pt-PT"/>
              </w:rPr>
            </w:pPr>
            <w:r>
              <w:rPr>
                <w:rFonts w:hint="eastAsia"/>
                <w:lang w:val="pt-PT"/>
              </w:rPr>
              <w:t>68.37</w:t>
            </w:r>
          </w:p>
        </w:tc>
        <w:tc>
          <w:tcPr>
            <w:tcW w:w="1092" w:type="dxa"/>
          </w:tcPr>
          <w:p w:rsidR="00F16AA2" w:rsidRDefault="00BD5E64" w:rsidP="00F16AA2">
            <w:pPr>
              <w:pStyle w:val="affff8"/>
              <w:ind w:leftChars="0" w:left="0" w:firstLineChars="0" w:firstLine="0"/>
              <w:jc w:val="center"/>
              <w:rPr>
                <w:lang w:val="pt-PT"/>
              </w:rPr>
            </w:pPr>
            <w:r>
              <w:rPr>
                <w:rFonts w:hint="eastAsia"/>
                <w:lang w:val="pt-PT"/>
              </w:rPr>
              <w:t>0.07</w:t>
            </w:r>
          </w:p>
        </w:tc>
      </w:tr>
    </w:tbl>
    <w:p w:rsidR="002A342D" w:rsidRDefault="002A342D">
      <w:pPr>
        <w:pStyle w:val="affff8"/>
        <w:jc w:val="center"/>
        <w:rPr>
          <w:lang w:val="pt-PT"/>
        </w:rPr>
      </w:pPr>
    </w:p>
    <w:p w:rsidR="003D3988" w:rsidRPr="006E660A" w:rsidRDefault="009F591D" w:rsidP="00090624">
      <w:pPr>
        <w:pStyle w:val="affff8"/>
        <w:rPr>
          <w:lang w:val="pt-PT"/>
        </w:rPr>
      </w:pPr>
      <w:r>
        <w:rPr>
          <w:rFonts w:hint="eastAsia"/>
          <w:lang w:val="pt-PT"/>
        </w:rPr>
        <w:t xml:space="preserve">C.1.2 </w:t>
      </w:r>
      <w:r w:rsidR="006B5796" w:rsidRPr="006B5796">
        <w:rPr>
          <w:rFonts w:hint="eastAsia"/>
          <w:lang w:val="pt-PT"/>
        </w:rPr>
        <w:t>由表</w:t>
      </w:r>
      <w:r w:rsidR="000A1DCE">
        <w:rPr>
          <w:rFonts w:hint="eastAsia"/>
          <w:lang w:val="pt-PT"/>
        </w:rPr>
        <w:t>C</w:t>
      </w:r>
      <w:r w:rsidR="009F6368">
        <w:rPr>
          <w:rFonts w:hint="eastAsia"/>
          <w:lang w:val="pt-PT"/>
        </w:rPr>
        <w:t>.1</w:t>
      </w:r>
      <w:r w:rsidR="006B5796" w:rsidRPr="006B5796">
        <w:rPr>
          <w:rFonts w:hint="eastAsia"/>
          <w:lang w:val="pt-PT"/>
        </w:rPr>
        <w:t>绘制出的核心区风速与水流量的曲线图如图</w:t>
      </w:r>
      <w:r w:rsidR="000A1DCE">
        <w:rPr>
          <w:rFonts w:hint="eastAsia"/>
          <w:lang w:val="pt-PT"/>
        </w:rPr>
        <w:t>C</w:t>
      </w:r>
      <w:r w:rsidR="009F6368">
        <w:rPr>
          <w:rFonts w:hint="eastAsia"/>
          <w:lang w:val="pt-PT"/>
        </w:rPr>
        <w:t>.1</w:t>
      </w:r>
      <w:r w:rsidR="006B5796" w:rsidRPr="006B5796">
        <w:rPr>
          <w:rFonts w:hint="eastAsia"/>
          <w:lang w:val="pt-PT"/>
        </w:rPr>
        <w:t>所示。</w:t>
      </w:r>
    </w:p>
    <w:p w:rsidR="006E660A" w:rsidRDefault="002A342D" w:rsidP="00090624">
      <w:pPr>
        <w:pStyle w:val="affff8"/>
        <w:rPr>
          <w:u w:val="single"/>
          <w:lang w:val="pt-PT"/>
        </w:rPr>
      </w:pPr>
      <w:r>
        <w:rPr>
          <w:noProof/>
          <w:u w:val="single"/>
        </w:rPr>
        <w:drawing>
          <wp:anchor distT="0" distB="0" distL="114300" distR="114300" simplePos="0" relativeHeight="251666432" behindDoc="0" locked="0" layoutInCell="1" allowOverlap="1">
            <wp:simplePos x="0" y="0"/>
            <wp:positionH relativeFrom="column">
              <wp:posOffset>1311275</wp:posOffset>
            </wp:positionH>
            <wp:positionV relativeFrom="paragraph">
              <wp:posOffset>86995</wp:posOffset>
            </wp:positionV>
            <wp:extent cx="3489960" cy="2480310"/>
            <wp:effectExtent l="19050" t="0" r="0" b="0"/>
            <wp:wrapNone/>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l="30098" t="14787" r="24500" b="29209"/>
                    <a:stretch>
                      <a:fillRect/>
                    </a:stretch>
                  </pic:blipFill>
                  <pic:spPr bwMode="auto">
                    <a:xfrm>
                      <a:off x="0" y="0"/>
                      <a:ext cx="3489960" cy="2480310"/>
                    </a:xfrm>
                    <a:prstGeom prst="rect">
                      <a:avLst/>
                    </a:prstGeom>
                    <a:noFill/>
                    <a:ln w="9525">
                      <a:noFill/>
                      <a:miter lim="800000"/>
                      <a:headEnd/>
                      <a:tailEnd/>
                    </a:ln>
                  </pic:spPr>
                </pic:pic>
              </a:graphicData>
            </a:graphic>
          </wp:anchor>
        </w:drawing>
      </w:r>
    </w:p>
    <w:p w:rsidR="006E660A" w:rsidRDefault="006E660A" w:rsidP="00090624">
      <w:pPr>
        <w:pStyle w:val="affff8"/>
        <w:rPr>
          <w:u w:val="single"/>
          <w:lang w:val="pt-PT"/>
        </w:rPr>
      </w:pPr>
    </w:p>
    <w:p w:rsidR="00CF12B7" w:rsidRDefault="000E00E5" w:rsidP="00090624">
      <w:pPr>
        <w:pStyle w:val="affff8"/>
        <w:rPr>
          <w:u w:val="single"/>
          <w:lang w:val="pt-PT"/>
        </w:rPr>
      </w:pPr>
      <w:r w:rsidRPr="000E00E5">
        <w:rPr>
          <w:noProof/>
        </w:rPr>
        <w:pict>
          <v:shape id="Text Box 14" o:spid="_x0000_s1034" type="#_x0000_t202" style="position:absolute;left:0;text-align:left;margin-left:75.1pt;margin-top:13.55pt;width:33.35pt;height:91.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" stroked="f">
            <v:textbox style="layout-flow:vertical;mso-layout-flow-alt:bottom-to-top">
              <w:txbxContent>
                <w:p w:rsidR="00AC009E" w:rsidRPr="00CF12B7" w:rsidRDefault="00AC009E">
                  <w:pPr>
                    <w:rPr>
                      <w:rFonts w:asciiTheme="minorEastAsia" w:eastAsiaTheme="minorEastAsia" w:hAnsiTheme="minorEastAsia"/>
                    </w:rPr>
                  </w:pPr>
                  <w:r w:rsidRPr="006B5796">
                    <w:rPr>
                      <w:rFonts w:asciiTheme="minorEastAsia" w:eastAsiaTheme="minorEastAsia" w:hAnsiTheme="minorEastAsia" w:hint="eastAsia"/>
                    </w:rPr>
                    <w:t>水流量</w:t>
                  </w:r>
                  <w:r w:rsidRPr="006B5796">
                    <w:rPr>
                      <w:rFonts w:asciiTheme="minorEastAsia" w:eastAsiaTheme="minorEastAsia" w:hAnsiTheme="minorEastAsia"/>
                    </w:rPr>
                    <w:t xml:space="preserve"> l/h</w:t>
                  </w:r>
                </w:p>
              </w:txbxContent>
            </v:textbox>
          </v:shape>
        </w:pict>
      </w:r>
    </w:p>
    <w:p w:rsidR="00CF12B7" w:rsidRDefault="00CF12B7" w:rsidP="00090624">
      <w:pPr>
        <w:pStyle w:val="affff8"/>
        <w:rPr>
          <w:u w:val="single"/>
          <w:lang w:val="pt-PT"/>
        </w:rPr>
      </w:pPr>
    </w:p>
    <w:p w:rsidR="00CF12B7" w:rsidRDefault="00CF12B7" w:rsidP="00090624">
      <w:pPr>
        <w:pStyle w:val="affff8"/>
        <w:rPr>
          <w:u w:val="single"/>
          <w:lang w:val="pt-PT"/>
        </w:rPr>
      </w:pPr>
    </w:p>
    <w:p w:rsidR="00CF12B7" w:rsidRDefault="00CF12B7" w:rsidP="00090624">
      <w:pPr>
        <w:pStyle w:val="affff8"/>
        <w:rPr>
          <w:u w:val="single"/>
          <w:lang w:val="pt-PT"/>
        </w:rPr>
      </w:pPr>
    </w:p>
    <w:p w:rsidR="00CF12B7" w:rsidRDefault="00CF12B7" w:rsidP="00090624">
      <w:pPr>
        <w:pStyle w:val="affff8"/>
        <w:rPr>
          <w:u w:val="single"/>
          <w:lang w:val="pt-PT"/>
        </w:rPr>
      </w:pPr>
    </w:p>
    <w:p w:rsidR="00CF12B7" w:rsidRDefault="00CF12B7" w:rsidP="00090624">
      <w:pPr>
        <w:pStyle w:val="affff8"/>
        <w:rPr>
          <w:u w:val="single"/>
          <w:lang w:val="pt-PT"/>
        </w:rPr>
      </w:pPr>
    </w:p>
    <w:p w:rsidR="00CF12B7" w:rsidRDefault="00CF12B7" w:rsidP="00090624">
      <w:pPr>
        <w:pStyle w:val="affff8"/>
        <w:rPr>
          <w:u w:val="single"/>
          <w:lang w:val="pt-PT"/>
        </w:rPr>
      </w:pPr>
    </w:p>
    <w:p w:rsidR="00CF12B7" w:rsidRDefault="00CF12B7" w:rsidP="00090624">
      <w:pPr>
        <w:pStyle w:val="affff8"/>
        <w:rPr>
          <w:u w:val="single"/>
          <w:lang w:val="pt-PT"/>
        </w:rPr>
      </w:pPr>
    </w:p>
    <w:p w:rsidR="00CF12B7" w:rsidRDefault="00CF12B7" w:rsidP="00090624">
      <w:pPr>
        <w:pStyle w:val="affff8"/>
        <w:rPr>
          <w:u w:val="single"/>
          <w:lang w:val="pt-PT"/>
        </w:rPr>
      </w:pPr>
    </w:p>
    <w:p w:rsidR="00CF12B7" w:rsidRDefault="00CF12B7" w:rsidP="00090624">
      <w:pPr>
        <w:pStyle w:val="affff8"/>
        <w:rPr>
          <w:u w:val="single"/>
          <w:lang w:val="pt-PT"/>
        </w:rPr>
      </w:pPr>
    </w:p>
    <w:p w:rsidR="00CF12B7" w:rsidRDefault="000E00E5" w:rsidP="00090624">
      <w:pPr>
        <w:pStyle w:val="affff8"/>
        <w:rPr>
          <w:u w:val="single"/>
          <w:lang w:val="pt-PT"/>
        </w:rPr>
      </w:pPr>
      <w:r w:rsidRPr="000E00E5">
        <w:rPr>
          <w:noProof/>
        </w:rPr>
        <w:pict>
          <v:shape id="Text Box 12" o:spid="_x0000_s1035" type="#_x0000_t202" style="position:absolute;left:0;text-align:left;margin-left:178.75pt;margin-top:14.15pt;width:120pt;height:2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" stroked="f">
            <v:textbox>
              <w:txbxContent>
                <w:p w:rsidR="00AC009E" w:rsidRPr="00CF12B7" w:rsidRDefault="00AC009E">
                  <w:r>
                    <w:t>核心区风速</w:t>
                  </w:r>
                  <w:r>
                    <w:rPr>
                      <w:rFonts w:hint="eastAsia"/>
                    </w:rPr>
                    <w:t xml:space="preserve"> </w:t>
                  </w:r>
                  <w:proofErr w:type="spellStart"/>
                  <w:r w:rsidRPr="006B5796">
                    <w:rPr>
                      <w:i/>
                    </w:rPr>
                    <w:t>v</w:t>
                  </w:r>
                  <w:r w:rsidRPr="006B5796">
                    <w:rPr>
                      <w:vertAlign w:val="subscript"/>
                    </w:rPr>
                    <w:t>c</w:t>
                  </w:r>
                  <w:proofErr w:type="spellEnd"/>
                  <w:r>
                    <w:rPr>
                      <w:rFonts w:hint="eastAsia"/>
                      <w:vertAlign w:val="subscript"/>
                    </w:rPr>
                    <w:t xml:space="preserve"> </w:t>
                  </w:r>
                  <w:r>
                    <w:rPr>
                      <w:rFonts w:hint="eastAsia"/>
                    </w:rPr>
                    <w:t>（</w:t>
                  </w:r>
                  <w:r>
                    <w:rPr>
                      <w:rFonts w:hint="eastAsia"/>
                    </w:rPr>
                    <w:t>m/s</w:t>
                  </w:r>
                  <w:r>
                    <w:rPr>
                      <w:rFonts w:hint="eastAsia"/>
                    </w:rPr>
                    <w:t>）</w:t>
                  </w:r>
                </w:p>
              </w:txbxContent>
            </v:textbox>
          </v:shape>
        </w:pict>
      </w:r>
    </w:p>
    <w:p w:rsidR="006E660A" w:rsidRDefault="006E660A" w:rsidP="00090624">
      <w:pPr>
        <w:pStyle w:val="affff8"/>
        <w:rPr>
          <w:u w:val="single"/>
          <w:lang w:val="pt-PT"/>
        </w:rPr>
      </w:pPr>
    </w:p>
    <w:p w:rsidR="006E660A" w:rsidRDefault="006B5796" w:rsidP="00090624">
      <w:pPr>
        <w:pStyle w:val="affff8"/>
        <w:rPr>
          <w:lang w:val="pt-PT"/>
        </w:rPr>
      </w:pPr>
      <w:r w:rsidRPr="006B5796">
        <w:rPr>
          <w:rFonts w:hint="eastAsia"/>
          <w:lang w:val="pt-PT"/>
        </w:rPr>
        <w:t>图中</w:t>
      </w:r>
      <w:r w:rsidR="006E660A">
        <w:rPr>
          <w:rFonts w:hint="eastAsia"/>
          <w:lang w:val="pt-PT"/>
        </w:rPr>
        <w:t>:</w:t>
      </w:r>
    </w:p>
    <w:p w:rsidR="006E660A" w:rsidRPr="006E660A" w:rsidRDefault="002A342D" w:rsidP="00090624">
      <w:pPr>
        <w:pStyle w:val="affff8"/>
        <w:rPr>
          <w:lang w:val="pt-PT"/>
        </w:rPr>
      </w:pPr>
      <w:r>
        <w:rPr>
          <w:noProof/>
        </w:rPr>
        <w:drawing>
          <wp:anchor distT="0" distB="0" distL="114300" distR="114300" simplePos="0" relativeHeight="251667456" behindDoc="0" locked="0" layoutInCell="1" allowOverlap="1">
            <wp:simplePos x="0" y="0"/>
            <wp:positionH relativeFrom="column">
              <wp:posOffset>320887</wp:posOffset>
            </wp:positionH>
            <wp:positionV relativeFrom="paragraph">
              <wp:posOffset>11007</wp:posOffset>
            </wp:positionV>
            <wp:extent cx="675216" cy="198966"/>
            <wp:effectExtent l="19050" t="0" r="0" b="0"/>
            <wp:wrapNone/>
            <wp:docPr id="16" name="图片 16" descr="C:\Users\qm136\AppData\Local\Temp\1536395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qm136\AppData\Local\Temp\1536395340(1).png"/>
                    <pic:cNvPicPr>
                      <a:picLocks noChangeAspect="1" noChangeArrowheads="1"/>
                    </pic:cNvPicPr>
                  </pic:nvPicPr>
                  <pic:blipFill>
                    <a:blip r:embed="rId43" cstate="print"/>
                    <a:srcRect/>
                    <a:stretch>
                      <a:fillRect/>
                    </a:stretch>
                  </pic:blipFill>
                  <pic:spPr bwMode="auto">
                    <a:xfrm>
                      <a:off x="0" y="0"/>
                      <a:ext cx="675216" cy="198966"/>
                    </a:xfrm>
                    <a:prstGeom prst="rect">
                      <a:avLst/>
                    </a:prstGeom>
                    <a:noFill/>
                    <a:ln w="9525">
                      <a:noFill/>
                      <a:miter lim="800000"/>
                      <a:headEnd/>
                      <a:tailEnd/>
                    </a:ln>
                  </pic:spPr>
                </pic:pic>
              </a:graphicData>
            </a:graphic>
          </wp:anchor>
        </w:drawing>
      </w:r>
      <w:r w:rsidR="006E660A">
        <w:rPr>
          <w:rFonts w:hint="eastAsia"/>
          <w:lang w:val="pt-PT"/>
        </w:rPr>
        <w:t xml:space="preserve">           表示</w:t>
      </w:r>
      <w:r w:rsidR="006B5796" w:rsidRPr="006B5796">
        <w:rPr>
          <w:i/>
          <w:lang w:val="pt-PT"/>
        </w:rPr>
        <w:t>q</w:t>
      </w:r>
      <w:r w:rsidR="006B5796" w:rsidRPr="006B5796">
        <w:rPr>
          <w:vertAlign w:val="subscript"/>
          <w:lang w:val="pt-PT"/>
        </w:rPr>
        <w:t>so</w:t>
      </w:r>
    </w:p>
    <w:p w:rsidR="006E660A" w:rsidRPr="006E660A" w:rsidRDefault="002A342D" w:rsidP="006E660A">
      <w:pPr>
        <w:pStyle w:val="affff8"/>
        <w:rPr>
          <w:lang w:val="pt-PT"/>
        </w:rPr>
      </w:pPr>
      <w:r>
        <w:rPr>
          <w:noProof/>
        </w:rPr>
        <w:drawing>
          <wp:anchor distT="0" distB="0" distL="114300" distR="114300" simplePos="0" relativeHeight="251668480" behindDoc="0" locked="0" layoutInCell="1" allowOverlap="1">
            <wp:simplePos x="0" y="0"/>
            <wp:positionH relativeFrom="column">
              <wp:posOffset>320887</wp:posOffset>
            </wp:positionH>
            <wp:positionV relativeFrom="paragraph">
              <wp:posOffset>37253</wp:posOffset>
            </wp:positionV>
            <wp:extent cx="645583" cy="169334"/>
            <wp:effectExtent l="19050" t="0" r="2117" b="0"/>
            <wp:wrapNone/>
            <wp:docPr id="17" name="图片 17" descr="C:\Users\qm136\AppData\Local\Temp\15363954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qm136\AppData\Local\Temp\1536395419(1).png"/>
                    <pic:cNvPicPr>
                      <a:picLocks noChangeAspect="1" noChangeArrowheads="1"/>
                    </pic:cNvPicPr>
                  </pic:nvPicPr>
                  <pic:blipFill>
                    <a:blip r:embed="rId44" cstate="print"/>
                    <a:srcRect/>
                    <a:stretch>
                      <a:fillRect/>
                    </a:stretch>
                  </pic:blipFill>
                  <pic:spPr bwMode="auto">
                    <a:xfrm>
                      <a:off x="0" y="0"/>
                      <a:ext cx="645583" cy="169334"/>
                    </a:xfrm>
                    <a:prstGeom prst="rect">
                      <a:avLst/>
                    </a:prstGeom>
                    <a:noFill/>
                    <a:ln w="9525">
                      <a:noFill/>
                      <a:miter lim="800000"/>
                      <a:headEnd/>
                      <a:tailEnd/>
                    </a:ln>
                  </pic:spPr>
                </pic:pic>
              </a:graphicData>
            </a:graphic>
          </wp:anchor>
        </w:drawing>
      </w:r>
      <w:r w:rsidR="006B5796" w:rsidRPr="006B5796">
        <w:rPr>
          <w:lang w:val="pt-PT"/>
        </w:rPr>
        <w:t xml:space="preserve">           </w:t>
      </w:r>
      <w:r w:rsidR="006B5796" w:rsidRPr="006B5796">
        <w:rPr>
          <w:rFonts w:hint="eastAsia"/>
          <w:lang w:val="pt-PT"/>
        </w:rPr>
        <w:t>表示</w:t>
      </w:r>
      <w:r w:rsidR="006B5796" w:rsidRPr="006B5796">
        <w:rPr>
          <w:i/>
          <w:lang w:val="pt-PT"/>
        </w:rPr>
        <w:t>q</w:t>
      </w:r>
      <w:r w:rsidR="006B5796" w:rsidRPr="006B5796">
        <w:rPr>
          <w:vertAlign w:val="subscript"/>
          <w:lang w:val="pt-PT"/>
        </w:rPr>
        <w:t>s nom</w:t>
      </w:r>
    </w:p>
    <w:p w:rsidR="006E660A" w:rsidRPr="006E660A" w:rsidRDefault="002A342D" w:rsidP="006E660A">
      <w:pPr>
        <w:pStyle w:val="affff8"/>
        <w:rPr>
          <w:lang w:val="pt-PT"/>
        </w:rPr>
      </w:pPr>
      <w:r>
        <w:rPr>
          <w:noProof/>
        </w:rPr>
        <w:drawing>
          <wp:anchor distT="0" distB="0" distL="114300" distR="114300" simplePos="0" relativeHeight="251669504" behindDoc="0" locked="0" layoutInCell="1" allowOverlap="1">
            <wp:simplePos x="0" y="0"/>
            <wp:positionH relativeFrom="column">
              <wp:posOffset>257387</wp:posOffset>
            </wp:positionH>
            <wp:positionV relativeFrom="paragraph">
              <wp:posOffset>29633</wp:posOffset>
            </wp:positionV>
            <wp:extent cx="726017" cy="139700"/>
            <wp:effectExtent l="19050" t="0" r="0" b="0"/>
            <wp:wrapNone/>
            <wp:docPr id="18" name="图片 18" descr="C:\Users\qm136\AppData\Local\Temp\15363954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qm136\AppData\Local\Temp\1536395481(1).png"/>
                    <pic:cNvPicPr>
                      <a:picLocks noChangeAspect="1" noChangeArrowheads="1"/>
                    </pic:cNvPicPr>
                  </pic:nvPicPr>
                  <pic:blipFill>
                    <a:blip r:embed="rId45" cstate="print"/>
                    <a:srcRect/>
                    <a:stretch>
                      <a:fillRect/>
                    </a:stretch>
                  </pic:blipFill>
                  <pic:spPr bwMode="auto">
                    <a:xfrm>
                      <a:off x="0" y="0"/>
                      <a:ext cx="726017" cy="139700"/>
                    </a:xfrm>
                    <a:prstGeom prst="rect">
                      <a:avLst/>
                    </a:prstGeom>
                    <a:noFill/>
                    <a:ln w="9525">
                      <a:noFill/>
                      <a:miter lim="800000"/>
                      <a:headEnd/>
                      <a:tailEnd/>
                    </a:ln>
                  </pic:spPr>
                </pic:pic>
              </a:graphicData>
            </a:graphic>
          </wp:anchor>
        </w:drawing>
      </w:r>
      <w:r w:rsidR="006E660A">
        <w:rPr>
          <w:rFonts w:hint="eastAsia"/>
          <w:lang w:val="pt-PT"/>
        </w:rPr>
        <w:t xml:space="preserve">           表示 </w:t>
      </w:r>
      <w:r w:rsidR="006B5796" w:rsidRPr="006B5796">
        <w:rPr>
          <w:i/>
          <w:lang w:val="pt-PT"/>
        </w:rPr>
        <w:t>q</w:t>
      </w:r>
      <w:r w:rsidR="006B5796" w:rsidRPr="006B5796">
        <w:rPr>
          <w:vertAlign w:val="subscript"/>
          <w:lang w:val="pt-PT"/>
        </w:rPr>
        <w:t>do</w:t>
      </w:r>
    </w:p>
    <w:p w:rsidR="002A342D" w:rsidRDefault="006E660A">
      <w:pPr>
        <w:pStyle w:val="affff8"/>
        <w:jc w:val="center"/>
        <w:rPr>
          <w:lang w:val="pt-PT"/>
        </w:rPr>
      </w:pPr>
      <w:r>
        <w:rPr>
          <w:rFonts w:hint="eastAsia"/>
          <w:lang w:val="pt-PT"/>
        </w:rPr>
        <w:t xml:space="preserve">图 </w:t>
      </w:r>
      <w:r w:rsidR="000A1DCE">
        <w:rPr>
          <w:rFonts w:hint="eastAsia"/>
          <w:lang w:val="pt-PT"/>
        </w:rPr>
        <w:t>C</w:t>
      </w:r>
      <w:r w:rsidR="009F6368">
        <w:rPr>
          <w:rFonts w:hint="eastAsia"/>
          <w:lang w:val="pt-PT"/>
        </w:rPr>
        <w:t>.1</w:t>
      </w:r>
      <w:r>
        <w:rPr>
          <w:rFonts w:hint="eastAsia"/>
          <w:lang w:val="pt-PT"/>
        </w:rPr>
        <w:t xml:space="preserve">  </w:t>
      </w:r>
      <w:r w:rsidRPr="006E660A">
        <w:rPr>
          <w:rFonts w:hint="eastAsia"/>
          <w:lang w:val="pt-PT"/>
        </w:rPr>
        <w:t>核心区风速与水流量的曲线图</w:t>
      </w:r>
    </w:p>
    <w:p w:rsidR="00C318E9" w:rsidRDefault="00C318E9" w:rsidP="00BD5E64">
      <w:pPr>
        <w:pStyle w:val="affff8"/>
        <w:jc w:val="center"/>
        <w:rPr>
          <w:lang w:val="pt-PT"/>
        </w:rPr>
      </w:pPr>
    </w:p>
    <w:p w:rsidR="00C318E9" w:rsidRDefault="00C318E9" w:rsidP="00BD5E64">
      <w:pPr>
        <w:pStyle w:val="affff8"/>
        <w:jc w:val="center"/>
        <w:rPr>
          <w:lang w:val="pt-PT"/>
        </w:rPr>
      </w:pPr>
    </w:p>
    <w:p w:rsidR="00BD5E64" w:rsidRDefault="00BD5E64" w:rsidP="00BD5E64">
      <w:pPr>
        <w:pStyle w:val="affff8"/>
        <w:jc w:val="center"/>
        <w:rPr>
          <w:lang w:val="pt-PT"/>
        </w:rPr>
      </w:pPr>
      <w:r>
        <w:rPr>
          <w:rFonts w:hint="eastAsia"/>
          <w:lang w:val="pt-PT"/>
        </w:rPr>
        <w:t>表</w:t>
      </w:r>
      <w:r w:rsidR="000A1DCE">
        <w:rPr>
          <w:rFonts w:hint="eastAsia"/>
          <w:lang w:val="pt-PT"/>
        </w:rPr>
        <w:t>C</w:t>
      </w:r>
      <w:r w:rsidR="009F6368">
        <w:rPr>
          <w:rFonts w:hint="eastAsia"/>
          <w:lang w:val="pt-PT"/>
        </w:rPr>
        <w:t>.2</w:t>
      </w:r>
      <w:r>
        <w:rPr>
          <w:rFonts w:hint="eastAsia"/>
          <w:lang w:val="pt-PT"/>
        </w:rPr>
        <w:t xml:space="preserve"> 动态</w:t>
      </w:r>
      <w:r w:rsidR="000902C9">
        <w:rPr>
          <w:rFonts w:hint="eastAsia"/>
          <w:lang w:val="pt-PT"/>
        </w:rPr>
        <w:t>防雨</w:t>
      </w:r>
      <w:r>
        <w:rPr>
          <w:rFonts w:hint="eastAsia"/>
          <w:lang w:val="pt-PT"/>
        </w:rPr>
        <w:t>百叶窗</w:t>
      </w:r>
      <w:r w:rsidR="00432093">
        <w:rPr>
          <w:rFonts w:hint="eastAsia"/>
          <w:lang w:val="pt-PT"/>
        </w:rPr>
        <w:t>检测</w:t>
      </w:r>
      <w:r>
        <w:rPr>
          <w:rFonts w:hint="eastAsia"/>
          <w:lang w:val="pt-PT"/>
        </w:rPr>
        <w:t>结果</w:t>
      </w:r>
    </w:p>
    <w:tbl>
      <w:tblPr>
        <w:tblStyle w:val="affffe"/>
        <w:tblW w:w="0" w:type="auto"/>
        <w:jc w:val="center"/>
        <w:tblLook w:val="04A0"/>
      </w:tblPr>
      <w:tblGrid>
        <w:gridCol w:w="1242"/>
        <w:gridCol w:w="1244"/>
        <w:gridCol w:w="1244"/>
        <w:gridCol w:w="1245"/>
        <w:gridCol w:w="1244"/>
        <w:gridCol w:w="1266"/>
        <w:gridCol w:w="1246"/>
      </w:tblGrid>
      <w:tr w:rsidR="007D4A75" w:rsidTr="006E660A">
        <w:trPr>
          <w:jc w:val="center"/>
        </w:trPr>
        <w:tc>
          <w:tcPr>
            <w:tcW w:w="2486" w:type="dxa"/>
            <w:gridSpan w:val="2"/>
          </w:tcPr>
          <w:p w:rsidR="007D4A75" w:rsidRDefault="007D4A75" w:rsidP="007D4A75">
            <w:pPr>
              <w:pStyle w:val="affff8"/>
              <w:ind w:leftChars="0" w:left="0" w:firstLineChars="0" w:firstLine="0"/>
              <w:jc w:val="center"/>
              <w:rPr>
                <w:lang w:val="pt-PT"/>
              </w:rPr>
            </w:pPr>
            <w:r>
              <w:rPr>
                <w:rFonts w:hint="eastAsia"/>
                <w:lang w:val="pt-PT"/>
              </w:rPr>
              <w:t>空气流速</w:t>
            </w:r>
          </w:p>
        </w:tc>
        <w:tc>
          <w:tcPr>
            <w:tcW w:w="2489" w:type="dxa"/>
            <w:gridSpan w:val="2"/>
          </w:tcPr>
          <w:p w:rsidR="007D4A75" w:rsidRDefault="007D4A75" w:rsidP="007D4A75">
            <w:pPr>
              <w:pStyle w:val="affff8"/>
              <w:ind w:leftChars="0" w:left="0" w:firstLineChars="0" w:firstLine="0"/>
              <w:jc w:val="center"/>
              <w:rPr>
                <w:lang w:val="pt-PT"/>
              </w:rPr>
            </w:pPr>
            <w:r>
              <w:rPr>
                <w:rFonts w:hint="eastAsia"/>
                <w:lang w:val="pt-PT"/>
              </w:rPr>
              <w:t>水流量</w:t>
            </w:r>
          </w:p>
        </w:tc>
        <w:tc>
          <w:tcPr>
            <w:tcW w:w="2510" w:type="dxa"/>
            <w:gridSpan w:val="2"/>
          </w:tcPr>
          <w:p w:rsidR="007D4A75" w:rsidRDefault="007D4A75" w:rsidP="007D4A75">
            <w:pPr>
              <w:pStyle w:val="affff8"/>
              <w:ind w:leftChars="0" w:left="0" w:firstLineChars="0" w:firstLine="0"/>
              <w:jc w:val="center"/>
              <w:rPr>
                <w:lang w:val="pt-PT"/>
              </w:rPr>
            </w:pPr>
            <w:r>
              <w:rPr>
                <w:rFonts w:hint="eastAsia"/>
                <w:lang w:val="pt-PT"/>
              </w:rPr>
              <w:t>透水量</w:t>
            </w:r>
          </w:p>
        </w:tc>
        <w:tc>
          <w:tcPr>
            <w:tcW w:w="1246" w:type="dxa"/>
          </w:tcPr>
          <w:p w:rsidR="007D4A75" w:rsidRDefault="007D4A75" w:rsidP="007D4A75">
            <w:pPr>
              <w:pStyle w:val="affff8"/>
              <w:ind w:leftChars="0" w:left="0" w:firstLineChars="0" w:firstLine="0"/>
              <w:jc w:val="center"/>
              <w:rPr>
                <w:lang w:val="pt-PT"/>
              </w:rPr>
            </w:pPr>
          </w:p>
        </w:tc>
      </w:tr>
      <w:tr w:rsidR="007D4A75" w:rsidTr="006E660A">
        <w:trPr>
          <w:jc w:val="center"/>
        </w:trPr>
        <w:tc>
          <w:tcPr>
            <w:tcW w:w="1242" w:type="dxa"/>
          </w:tcPr>
          <w:p w:rsidR="007D4A75" w:rsidRDefault="00432093" w:rsidP="007D4A75">
            <w:pPr>
              <w:pStyle w:val="affff8"/>
              <w:ind w:leftChars="0" w:left="0" w:firstLineChars="0" w:firstLine="0"/>
              <w:jc w:val="center"/>
              <w:rPr>
                <w:lang w:val="pt-PT"/>
              </w:rPr>
            </w:pPr>
            <w:r>
              <w:rPr>
                <w:lang w:val="pt-PT"/>
              </w:rPr>
              <w:t>检测</w:t>
            </w:r>
            <w:r w:rsidR="007D4A75">
              <w:rPr>
                <w:lang w:val="pt-PT"/>
              </w:rPr>
              <w:t>空气流量</w:t>
            </w:r>
          </w:p>
          <w:p w:rsidR="007D4A75" w:rsidRDefault="007D4A75" w:rsidP="007D4A75">
            <w:pPr>
              <w:pStyle w:val="affff8"/>
              <w:ind w:leftChars="0" w:left="0" w:firstLineChars="0" w:firstLine="0"/>
              <w:jc w:val="center"/>
              <w:rPr>
                <w:vertAlign w:val="subscript"/>
                <w:lang w:val="pt-PT"/>
              </w:rPr>
            </w:pPr>
            <w:r w:rsidRPr="00E81B3B">
              <w:rPr>
                <w:rFonts w:hint="eastAsia"/>
                <w:i/>
                <w:lang w:val="pt-PT"/>
              </w:rPr>
              <w:t>q</w:t>
            </w:r>
            <w:r w:rsidRPr="00E81B3B">
              <w:rPr>
                <w:rFonts w:hint="eastAsia"/>
                <w:vertAlign w:val="subscript"/>
                <w:lang w:val="pt-PT"/>
              </w:rPr>
              <w:t>v</w:t>
            </w:r>
          </w:p>
          <w:p w:rsidR="00C96AFB" w:rsidRDefault="007D4A75">
            <w:pPr>
              <w:pStyle w:val="affff8"/>
              <w:ind w:leftChars="0" w:left="0" w:firstLineChars="0" w:firstLine="0"/>
              <w:jc w:val="center"/>
              <w:rPr>
                <w:kern w:val="2"/>
                <w:szCs w:val="24"/>
                <w:lang w:val="pt-PT"/>
              </w:rPr>
            </w:pPr>
            <w:r>
              <w:rPr>
                <w:rFonts w:hint="eastAsia"/>
                <w:lang w:val="pt-PT"/>
              </w:rPr>
              <w:t>（m</w:t>
            </w:r>
            <w:r w:rsidRPr="00E81B3B">
              <w:rPr>
                <w:rFonts w:hint="eastAsia"/>
                <w:vertAlign w:val="superscript"/>
                <w:lang w:val="pt-PT"/>
              </w:rPr>
              <w:t>3</w:t>
            </w:r>
            <w:r>
              <w:rPr>
                <w:rFonts w:hint="eastAsia"/>
                <w:lang w:val="pt-PT"/>
              </w:rPr>
              <w:t>/s）</w:t>
            </w:r>
          </w:p>
        </w:tc>
        <w:tc>
          <w:tcPr>
            <w:tcW w:w="1244" w:type="dxa"/>
          </w:tcPr>
          <w:p w:rsidR="007D4A75" w:rsidRDefault="007D4A75" w:rsidP="007D4A75">
            <w:pPr>
              <w:pStyle w:val="affff8"/>
              <w:ind w:leftChars="0" w:left="0" w:firstLineChars="0" w:firstLine="0"/>
              <w:jc w:val="center"/>
              <w:rPr>
                <w:lang w:val="pt-PT"/>
              </w:rPr>
            </w:pPr>
            <w:r>
              <w:rPr>
                <w:rFonts w:hint="eastAsia"/>
                <w:lang w:val="pt-PT"/>
              </w:rPr>
              <w:t>核心区风速</w:t>
            </w:r>
          </w:p>
          <w:p w:rsidR="007D4A75" w:rsidRPr="00BD5E64" w:rsidRDefault="007D4A75" w:rsidP="007D4A75">
            <w:pPr>
              <w:pStyle w:val="affff8"/>
              <w:ind w:leftChars="0" w:left="0" w:firstLineChars="0" w:firstLine="0"/>
              <w:jc w:val="center"/>
              <w:rPr>
                <w:lang w:val="pt-PT"/>
              </w:rPr>
            </w:pPr>
            <w:r>
              <w:rPr>
                <w:i/>
                <w:lang w:val="pt-PT"/>
              </w:rPr>
              <w:t>V</w:t>
            </w:r>
            <w:r>
              <w:rPr>
                <w:rFonts w:hint="eastAsia"/>
                <w:vertAlign w:val="subscript"/>
                <w:lang w:val="pt-PT"/>
              </w:rPr>
              <w:t>c</w:t>
            </w:r>
            <w:r>
              <w:rPr>
                <w:rFonts w:hint="eastAsia"/>
                <w:lang w:val="pt-PT"/>
              </w:rPr>
              <w:t>=</w:t>
            </w:r>
            <w:r w:rsidRPr="00E81B3B">
              <w:rPr>
                <w:rFonts w:hint="eastAsia"/>
                <w:i/>
                <w:lang w:val="pt-PT"/>
              </w:rPr>
              <w:t xml:space="preserve"> q</w:t>
            </w:r>
            <w:r w:rsidRPr="00E81B3B">
              <w:rPr>
                <w:rFonts w:hint="eastAsia"/>
                <w:vertAlign w:val="subscript"/>
                <w:lang w:val="pt-PT"/>
              </w:rPr>
              <w:t>v</w:t>
            </w:r>
            <w:r>
              <w:rPr>
                <w:rFonts w:hint="eastAsia"/>
                <w:lang w:val="pt-PT"/>
              </w:rPr>
              <w:t>/A</w:t>
            </w:r>
          </w:p>
          <w:p w:rsidR="007D4A75" w:rsidRDefault="007D4A75" w:rsidP="007D4A75">
            <w:pPr>
              <w:pStyle w:val="affff8"/>
              <w:ind w:leftChars="0" w:left="0" w:firstLineChars="0" w:firstLine="0"/>
              <w:jc w:val="center"/>
              <w:rPr>
                <w:lang w:val="pt-PT"/>
              </w:rPr>
            </w:pPr>
            <w:r>
              <w:rPr>
                <w:rFonts w:hint="eastAsia"/>
                <w:lang w:val="pt-PT"/>
              </w:rPr>
              <w:t>（ m/s）</w:t>
            </w:r>
          </w:p>
        </w:tc>
        <w:tc>
          <w:tcPr>
            <w:tcW w:w="1244" w:type="dxa"/>
          </w:tcPr>
          <w:p w:rsidR="007D4A75" w:rsidRDefault="007D4A75" w:rsidP="007D4A75">
            <w:pPr>
              <w:pStyle w:val="affff8"/>
              <w:ind w:leftChars="0" w:left="0" w:firstLineChars="0" w:firstLine="0"/>
              <w:jc w:val="center"/>
              <w:rPr>
                <w:lang w:val="pt-PT"/>
              </w:rPr>
            </w:pPr>
            <w:r>
              <w:rPr>
                <w:rFonts w:hint="eastAsia"/>
                <w:lang w:val="pt-PT"/>
              </w:rPr>
              <w:t>喷嘴水流量</w:t>
            </w:r>
          </w:p>
          <w:p w:rsidR="007D4A75" w:rsidRDefault="007D4A75" w:rsidP="007D4A75">
            <w:pPr>
              <w:pStyle w:val="affff8"/>
              <w:ind w:leftChars="0" w:left="0" w:firstLineChars="0" w:firstLine="0"/>
              <w:jc w:val="center"/>
              <w:rPr>
                <w:vertAlign w:val="subscript"/>
                <w:lang w:val="pt-PT"/>
              </w:rPr>
            </w:pPr>
            <w:r w:rsidRPr="00E81B3B">
              <w:rPr>
                <w:rFonts w:hint="eastAsia"/>
                <w:i/>
                <w:lang w:val="pt-PT"/>
              </w:rPr>
              <w:t>q</w:t>
            </w:r>
            <w:r>
              <w:rPr>
                <w:rFonts w:hint="eastAsia"/>
                <w:vertAlign w:val="subscript"/>
                <w:lang w:val="pt-PT"/>
              </w:rPr>
              <w:t>s</w:t>
            </w:r>
          </w:p>
          <w:p w:rsidR="007D4A75" w:rsidRDefault="007D4A75" w:rsidP="007D4A75">
            <w:pPr>
              <w:pStyle w:val="affff8"/>
              <w:ind w:leftChars="0" w:left="0" w:firstLineChars="0" w:firstLine="0"/>
              <w:jc w:val="center"/>
              <w:rPr>
                <w:lang w:val="pt-PT"/>
              </w:rPr>
            </w:pPr>
            <w:r>
              <w:rPr>
                <w:rFonts w:hint="eastAsia"/>
                <w:lang w:val="pt-PT"/>
              </w:rPr>
              <w:t>（ l/h）</w:t>
            </w:r>
          </w:p>
        </w:tc>
        <w:tc>
          <w:tcPr>
            <w:tcW w:w="1245" w:type="dxa"/>
          </w:tcPr>
          <w:p w:rsidR="007D4A75" w:rsidRDefault="007D4A75" w:rsidP="007D4A75">
            <w:pPr>
              <w:pStyle w:val="affff8"/>
              <w:ind w:leftChars="0" w:left="0" w:firstLineChars="0" w:firstLine="0"/>
              <w:jc w:val="center"/>
              <w:rPr>
                <w:lang w:val="pt-PT"/>
              </w:rPr>
            </w:pPr>
            <w:r>
              <w:rPr>
                <w:rFonts w:hint="eastAsia"/>
                <w:lang w:val="pt-PT"/>
              </w:rPr>
              <w:t>喷嘴公称水流量</w:t>
            </w:r>
          </w:p>
          <w:p w:rsidR="007D4A75" w:rsidRDefault="007D4A75" w:rsidP="007D4A75">
            <w:pPr>
              <w:pStyle w:val="affff8"/>
              <w:ind w:leftChars="0" w:left="0" w:firstLineChars="0" w:firstLine="0"/>
              <w:jc w:val="center"/>
              <w:rPr>
                <w:vertAlign w:val="subscript"/>
                <w:lang w:val="pt-PT"/>
              </w:rPr>
            </w:pPr>
            <w:r w:rsidRPr="00E81B3B">
              <w:rPr>
                <w:rFonts w:hint="eastAsia"/>
                <w:i/>
                <w:lang w:val="pt-PT"/>
              </w:rPr>
              <w:t>q</w:t>
            </w:r>
            <w:r>
              <w:rPr>
                <w:rFonts w:hint="eastAsia"/>
                <w:vertAlign w:val="subscript"/>
                <w:lang w:val="pt-PT"/>
              </w:rPr>
              <w:t>s nom</w:t>
            </w:r>
          </w:p>
          <w:p w:rsidR="007D4A75" w:rsidRDefault="007D4A75" w:rsidP="007D4A75">
            <w:pPr>
              <w:pStyle w:val="affff8"/>
              <w:ind w:leftChars="0" w:left="0" w:firstLineChars="0" w:firstLine="0"/>
              <w:jc w:val="center"/>
              <w:rPr>
                <w:lang w:val="pt-PT"/>
              </w:rPr>
            </w:pPr>
            <w:r>
              <w:rPr>
                <w:rFonts w:hint="eastAsia"/>
                <w:lang w:val="pt-PT"/>
              </w:rPr>
              <w:t>（ l/h）</w:t>
            </w:r>
          </w:p>
        </w:tc>
        <w:tc>
          <w:tcPr>
            <w:tcW w:w="1244" w:type="dxa"/>
          </w:tcPr>
          <w:p w:rsidR="007D4A75" w:rsidRDefault="007D4A75" w:rsidP="007D4A75">
            <w:pPr>
              <w:pStyle w:val="affff8"/>
              <w:ind w:leftChars="0" w:left="0" w:firstLineChars="0" w:firstLine="0"/>
              <w:jc w:val="center"/>
              <w:rPr>
                <w:lang w:val="pt-PT"/>
              </w:rPr>
            </w:pPr>
            <w:r>
              <w:rPr>
                <w:rFonts w:hint="eastAsia"/>
                <w:lang w:val="pt-PT"/>
              </w:rPr>
              <w:t>透过水流量</w:t>
            </w:r>
          </w:p>
          <w:p w:rsidR="007D4A75" w:rsidRDefault="007D4A75" w:rsidP="007D4A75">
            <w:pPr>
              <w:pStyle w:val="affff8"/>
              <w:ind w:leftChars="0" w:left="0" w:firstLineChars="0" w:firstLine="0"/>
              <w:jc w:val="center"/>
              <w:rPr>
                <w:vertAlign w:val="subscript"/>
                <w:lang w:val="pt-PT"/>
              </w:rPr>
            </w:pPr>
            <w:r>
              <w:rPr>
                <w:rFonts w:hint="eastAsia"/>
                <w:i/>
                <w:lang w:val="pt-PT"/>
              </w:rPr>
              <w:t>q</w:t>
            </w:r>
            <w:r>
              <w:rPr>
                <w:rFonts w:hint="eastAsia"/>
                <w:vertAlign w:val="subscript"/>
                <w:lang w:val="pt-PT"/>
              </w:rPr>
              <w:t>d</w:t>
            </w:r>
          </w:p>
          <w:p w:rsidR="007D4A75" w:rsidRDefault="007D4A75" w:rsidP="007D4A75">
            <w:pPr>
              <w:pStyle w:val="affff8"/>
              <w:ind w:leftChars="0" w:left="0" w:firstLineChars="0" w:firstLine="0"/>
              <w:jc w:val="center"/>
              <w:rPr>
                <w:lang w:val="pt-PT"/>
              </w:rPr>
            </w:pPr>
            <w:r>
              <w:rPr>
                <w:rFonts w:hint="eastAsia"/>
                <w:lang w:val="pt-PT"/>
              </w:rPr>
              <w:t>（ l/h）</w:t>
            </w:r>
          </w:p>
        </w:tc>
        <w:tc>
          <w:tcPr>
            <w:tcW w:w="1266" w:type="dxa"/>
          </w:tcPr>
          <w:p w:rsidR="007D4A75" w:rsidRDefault="007D4A75" w:rsidP="007D4A75">
            <w:pPr>
              <w:pStyle w:val="affff8"/>
              <w:ind w:leftChars="0" w:left="0" w:firstLineChars="0" w:firstLine="0"/>
              <w:jc w:val="center"/>
              <w:rPr>
                <w:lang w:val="pt-PT"/>
              </w:rPr>
            </w:pPr>
            <w:r>
              <w:rPr>
                <w:rFonts w:hint="eastAsia"/>
                <w:lang w:val="pt-PT"/>
              </w:rPr>
              <w:t>计算透水量</w:t>
            </w:r>
          </w:p>
          <w:p w:rsidR="007D4A75" w:rsidRDefault="007D4A75" w:rsidP="007D4A75">
            <w:pPr>
              <w:pStyle w:val="affff8"/>
              <w:ind w:leftChars="0" w:left="0" w:firstLineChars="0" w:firstLine="0"/>
              <w:jc w:val="center"/>
              <w:rPr>
                <w:vertAlign w:val="subscript"/>
                <w:lang w:val="pt-PT"/>
              </w:rPr>
            </w:pPr>
            <w:r w:rsidRPr="00E81B3B">
              <w:rPr>
                <w:rFonts w:hint="eastAsia"/>
                <w:i/>
                <w:lang w:val="pt-PT"/>
              </w:rPr>
              <w:t>q</w:t>
            </w:r>
            <w:r>
              <w:rPr>
                <w:rFonts w:hint="eastAsia"/>
                <w:vertAlign w:val="subscript"/>
                <w:lang w:val="pt-PT"/>
              </w:rPr>
              <w:t>d corr</w:t>
            </w:r>
          </w:p>
          <w:p w:rsidR="007D4A75" w:rsidRDefault="007D4A75" w:rsidP="007D4A75">
            <w:pPr>
              <w:pStyle w:val="affff8"/>
              <w:ind w:leftChars="0" w:left="0" w:firstLineChars="0" w:firstLine="0"/>
              <w:jc w:val="center"/>
              <w:rPr>
                <w:lang w:val="pt-PT"/>
              </w:rPr>
            </w:pPr>
            <w:r>
              <w:rPr>
                <w:rFonts w:hint="eastAsia"/>
                <w:lang w:val="pt-PT"/>
              </w:rPr>
              <w:t>（ l/h）</w:t>
            </w:r>
          </w:p>
        </w:tc>
        <w:tc>
          <w:tcPr>
            <w:tcW w:w="1246" w:type="dxa"/>
          </w:tcPr>
          <w:p w:rsidR="007D4A75" w:rsidRDefault="007D4A75" w:rsidP="007D4A75">
            <w:pPr>
              <w:pStyle w:val="affff8"/>
              <w:ind w:leftChars="0" w:left="0" w:firstLineChars="0" w:firstLine="0"/>
              <w:jc w:val="center"/>
              <w:rPr>
                <w:lang w:val="pt-PT"/>
              </w:rPr>
            </w:pPr>
            <w:r>
              <w:rPr>
                <w:rFonts w:hint="eastAsia"/>
                <w:lang w:val="pt-PT"/>
              </w:rPr>
              <w:t>阻雨率</w:t>
            </w:r>
          </w:p>
          <w:p w:rsidR="007D4A75" w:rsidRDefault="007D4A75" w:rsidP="007D4A75">
            <w:pPr>
              <w:pStyle w:val="affff8"/>
              <w:ind w:leftChars="0" w:left="0" w:firstLineChars="0" w:firstLine="0"/>
              <w:jc w:val="center"/>
              <w:rPr>
                <w:lang w:val="pt-PT"/>
              </w:rPr>
            </w:pPr>
            <w:r w:rsidRPr="00C90663">
              <w:rPr>
                <w:rFonts w:ascii="Times New Roman"/>
              </w:rPr>
              <w:t>α</w:t>
            </w:r>
          </w:p>
          <w:p w:rsidR="007D4A75" w:rsidRDefault="007D4A75" w:rsidP="007D4A75">
            <w:pPr>
              <w:pStyle w:val="affff8"/>
              <w:ind w:leftChars="0" w:left="0" w:firstLineChars="0" w:firstLine="0"/>
              <w:jc w:val="center"/>
              <w:rPr>
                <w:lang w:val="pt-PT"/>
              </w:rPr>
            </w:pPr>
          </w:p>
          <w:p w:rsidR="007D4A75" w:rsidRDefault="007D4A75" w:rsidP="007D4A75">
            <w:pPr>
              <w:pStyle w:val="affff8"/>
              <w:ind w:leftChars="0" w:left="0" w:firstLineChars="0" w:firstLine="0"/>
              <w:jc w:val="center"/>
              <w:rPr>
                <w:lang w:val="pt-PT"/>
              </w:rPr>
            </w:pPr>
            <w:r>
              <w:rPr>
                <w:rFonts w:hint="eastAsia"/>
                <w:lang w:val="pt-PT"/>
              </w:rPr>
              <w:t>（%）</w:t>
            </w:r>
          </w:p>
        </w:tc>
      </w:tr>
      <w:tr w:rsidR="007D4A75" w:rsidTr="006E660A">
        <w:trPr>
          <w:jc w:val="center"/>
        </w:trPr>
        <w:tc>
          <w:tcPr>
            <w:tcW w:w="1242" w:type="dxa"/>
          </w:tcPr>
          <w:p w:rsidR="007D4A75" w:rsidRDefault="007D4A75" w:rsidP="007D4A75">
            <w:pPr>
              <w:pStyle w:val="affff8"/>
              <w:ind w:leftChars="0" w:left="0" w:firstLineChars="0" w:firstLine="0"/>
              <w:jc w:val="center"/>
              <w:rPr>
                <w:lang w:val="pt-PT"/>
              </w:rPr>
            </w:pPr>
            <w:r>
              <w:rPr>
                <w:rFonts w:hint="eastAsia"/>
                <w:lang w:val="pt-PT"/>
              </w:rPr>
              <w:t>0.00</w:t>
            </w:r>
          </w:p>
        </w:tc>
        <w:tc>
          <w:tcPr>
            <w:tcW w:w="1244" w:type="dxa"/>
          </w:tcPr>
          <w:p w:rsidR="007D4A75" w:rsidRDefault="007D4A75" w:rsidP="007D4A75">
            <w:pPr>
              <w:pStyle w:val="affff8"/>
              <w:ind w:leftChars="0" w:left="0" w:firstLineChars="0" w:firstLine="0"/>
              <w:jc w:val="center"/>
              <w:rPr>
                <w:lang w:val="pt-PT"/>
              </w:rPr>
            </w:pPr>
            <w:r>
              <w:rPr>
                <w:rFonts w:hint="eastAsia"/>
                <w:lang w:val="pt-PT"/>
              </w:rPr>
              <w:t>0.00</w:t>
            </w:r>
          </w:p>
        </w:tc>
        <w:tc>
          <w:tcPr>
            <w:tcW w:w="1244" w:type="dxa"/>
          </w:tcPr>
          <w:p w:rsidR="007D4A75" w:rsidRDefault="007D4A75" w:rsidP="007D4A75">
            <w:pPr>
              <w:pStyle w:val="affff8"/>
              <w:ind w:leftChars="0" w:left="0" w:firstLineChars="0" w:firstLine="0"/>
              <w:jc w:val="center"/>
              <w:rPr>
                <w:lang w:val="pt-PT"/>
              </w:rPr>
            </w:pPr>
            <w:r>
              <w:rPr>
                <w:rFonts w:hint="eastAsia"/>
                <w:lang w:val="pt-PT"/>
              </w:rPr>
              <w:t>74.00</w:t>
            </w:r>
          </w:p>
        </w:tc>
        <w:tc>
          <w:tcPr>
            <w:tcW w:w="1245" w:type="dxa"/>
          </w:tcPr>
          <w:p w:rsidR="00C96AFB" w:rsidRDefault="007D4A75">
            <w:pPr>
              <w:pStyle w:val="affff8"/>
              <w:ind w:leftChars="0" w:left="0" w:firstLineChars="0" w:firstLine="0"/>
              <w:jc w:val="center"/>
              <w:rPr>
                <w:kern w:val="2"/>
                <w:szCs w:val="24"/>
                <w:lang w:val="pt-PT"/>
              </w:rPr>
            </w:pPr>
            <w:r>
              <w:rPr>
                <w:rFonts w:hint="eastAsia"/>
                <w:lang w:val="pt-PT"/>
              </w:rPr>
              <w:t>73.83</w:t>
            </w:r>
          </w:p>
        </w:tc>
        <w:tc>
          <w:tcPr>
            <w:tcW w:w="1244" w:type="dxa"/>
          </w:tcPr>
          <w:p w:rsidR="007D4A75" w:rsidRDefault="007D4A75" w:rsidP="007D4A75">
            <w:pPr>
              <w:pStyle w:val="affff8"/>
              <w:ind w:leftChars="0" w:left="0" w:firstLineChars="0" w:firstLine="0"/>
              <w:jc w:val="center"/>
              <w:rPr>
                <w:lang w:val="pt-PT"/>
              </w:rPr>
            </w:pPr>
            <w:r>
              <w:rPr>
                <w:rFonts w:hint="eastAsia"/>
                <w:lang w:val="pt-PT"/>
              </w:rPr>
              <w:t>0.30</w:t>
            </w:r>
          </w:p>
        </w:tc>
        <w:tc>
          <w:tcPr>
            <w:tcW w:w="1266" w:type="dxa"/>
          </w:tcPr>
          <w:p w:rsidR="007D4A75" w:rsidRDefault="007D4A75" w:rsidP="007D4A75">
            <w:pPr>
              <w:pStyle w:val="affff8"/>
              <w:ind w:leftChars="0" w:left="0" w:firstLineChars="0" w:firstLine="0"/>
              <w:jc w:val="center"/>
              <w:rPr>
                <w:lang w:val="pt-PT"/>
              </w:rPr>
            </w:pPr>
            <w:r>
              <w:rPr>
                <w:rFonts w:hint="eastAsia"/>
                <w:lang w:val="pt-PT"/>
              </w:rPr>
              <w:t>0.30</w:t>
            </w:r>
          </w:p>
        </w:tc>
        <w:tc>
          <w:tcPr>
            <w:tcW w:w="1246" w:type="dxa"/>
          </w:tcPr>
          <w:p w:rsidR="007D4A75" w:rsidRDefault="007D4A75" w:rsidP="007D4A75">
            <w:pPr>
              <w:pStyle w:val="affff8"/>
              <w:ind w:leftChars="0" w:left="0" w:firstLineChars="0" w:firstLine="0"/>
              <w:jc w:val="center"/>
              <w:rPr>
                <w:lang w:val="pt-PT"/>
              </w:rPr>
            </w:pPr>
            <w:r>
              <w:rPr>
                <w:rFonts w:hint="eastAsia"/>
                <w:lang w:val="pt-PT"/>
              </w:rPr>
              <w:t>99.6</w:t>
            </w:r>
          </w:p>
        </w:tc>
      </w:tr>
      <w:tr w:rsidR="007D4A75" w:rsidTr="006E660A">
        <w:trPr>
          <w:jc w:val="center"/>
        </w:trPr>
        <w:tc>
          <w:tcPr>
            <w:tcW w:w="1242" w:type="dxa"/>
          </w:tcPr>
          <w:p w:rsidR="007D4A75" w:rsidRDefault="007D4A75" w:rsidP="007D4A75">
            <w:pPr>
              <w:pStyle w:val="affff8"/>
              <w:ind w:leftChars="0" w:left="0" w:firstLineChars="0" w:firstLine="0"/>
              <w:jc w:val="center"/>
              <w:rPr>
                <w:lang w:val="pt-PT"/>
              </w:rPr>
            </w:pPr>
            <w:r>
              <w:rPr>
                <w:rFonts w:hint="eastAsia"/>
                <w:lang w:val="pt-PT"/>
              </w:rPr>
              <w:t>0.45</w:t>
            </w:r>
          </w:p>
        </w:tc>
        <w:tc>
          <w:tcPr>
            <w:tcW w:w="1244" w:type="dxa"/>
          </w:tcPr>
          <w:p w:rsidR="007D4A75" w:rsidRDefault="007D4A75" w:rsidP="007D4A75">
            <w:pPr>
              <w:pStyle w:val="affff8"/>
              <w:ind w:leftChars="0" w:left="0" w:firstLineChars="0" w:firstLine="0"/>
              <w:jc w:val="center"/>
              <w:rPr>
                <w:lang w:val="pt-PT"/>
              </w:rPr>
            </w:pPr>
            <w:r>
              <w:rPr>
                <w:rFonts w:hint="eastAsia"/>
                <w:lang w:val="pt-PT"/>
              </w:rPr>
              <w:t>0.50</w:t>
            </w:r>
          </w:p>
        </w:tc>
        <w:tc>
          <w:tcPr>
            <w:tcW w:w="1244" w:type="dxa"/>
          </w:tcPr>
          <w:p w:rsidR="007D4A75" w:rsidRDefault="007D4A75" w:rsidP="007D4A75">
            <w:pPr>
              <w:pStyle w:val="affff8"/>
              <w:ind w:leftChars="0" w:left="0" w:firstLineChars="0" w:firstLine="0"/>
              <w:jc w:val="center"/>
              <w:rPr>
                <w:lang w:val="pt-PT"/>
              </w:rPr>
            </w:pPr>
            <w:r>
              <w:rPr>
                <w:rFonts w:hint="eastAsia"/>
                <w:lang w:val="pt-PT"/>
              </w:rPr>
              <w:t>74.00</w:t>
            </w:r>
          </w:p>
        </w:tc>
        <w:tc>
          <w:tcPr>
            <w:tcW w:w="1245" w:type="dxa"/>
          </w:tcPr>
          <w:p w:rsidR="00C96AFB" w:rsidRDefault="007D4A75">
            <w:pPr>
              <w:pStyle w:val="affff8"/>
              <w:ind w:leftChars="0" w:left="0" w:firstLineChars="0" w:firstLine="0"/>
              <w:jc w:val="center"/>
              <w:rPr>
                <w:kern w:val="2"/>
                <w:szCs w:val="24"/>
                <w:lang w:val="pt-PT"/>
              </w:rPr>
            </w:pPr>
            <w:r>
              <w:rPr>
                <w:rFonts w:hint="eastAsia"/>
                <w:lang w:val="pt-PT"/>
              </w:rPr>
              <w:t>71.83</w:t>
            </w:r>
          </w:p>
        </w:tc>
        <w:tc>
          <w:tcPr>
            <w:tcW w:w="1244" w:type="dxa"/>
          </w:tcPr>
          <w:p w:rsidR="007D4A75" w:rsidRDefault="007D4A75" w:rsidP="007D4A75">
            <w:pPr>
              <w:pStyle w:val="affff8"/>
              <w:ind w:leftChars="0" w:left="0" w:firstLineChars="0" w:firstLine="0"/>
              <w:jc w:val="center"/>
              <w:rPr>
                <w:lang w:val="pt-PT"/>
              </w:rPr>
            </w:pPr>
            <w:r>
              <w:rPr>
                <w:rFonts w:hint="eastAsia"/>
                <w:lang w:val="pt-PT"/>
              </w:rPr>
              <w:t>0.59</w:t>
            </w:r>
          </w:p>
        </w:tc>
        <w:tc>
          <w:tcPr>
            <w:tcW w:w="1266" w:type="dxa"/>
          </w:tcPr>
          <w:p w:rsidR="007D4A75" w:rsidRDefault="007D4A75" w:rsidP="007D4A75">
            <w:pPr>
              <w:pStyle w:val="affff8"/>
              <w:ind w:leftChars="0" w:left="0" w:firstLineChars="0" w:firstLine="0"/>
              <w:jc w:val="center"/>
              <w:rPr>
                <w:lang w:val="pt-PT"/>
              </w:rPr>
            </w:pPr>
            <w:r>
              <w:rPr>
                <w:rFonts w:hint="eastAsia"/>
                <w:lang w:val="pt-PT"/>
              </w:rPr>
              <w:t>0.57</w:t>
            </w:r>
          </w:p>
        </w:tc>
        <w:tc>
          <w:tcPr>
            <w:tcW w:w="1246" w:type="dxa"/>
          </w:tcPr>
          <w:p w:rsidR="007D4A75" w:rsidRDefault="007D4A75" w:rsidP="007D4A75">
            <w:pPr>
              <w:pStyle w:val="affff8"/>
              <w:ind w:leftChars="0" w:left="0" w:firstLineChars="0" w:firstLine="0"/>
              <w:jc w:val="center"/>
              <w:rPr>
                <w:lang w:val="pt-PT"/>
              </w:rPr>
            </w:pPr>
            <w:r>
              <w:rPr>
                <w:rFonts w:hint="eastAsia"/>
                <w:lang w:val="pt-PT"/>
              </w:rPr>
              <w:t>99.1</w:t>
            </w:r>
          </w:p>
        </w:tc>
      </w:tr>
      <w:tr w:rsidR="007D4A75" w:rsidTr="006E660A">
        <w:trPr>
          <w:jc w:val="center"/>
        </w:trPr>
        <w:tc>
          <w:tcPr>
            <w:tcW w:w="1242" w:type="dxa"/>
          </w:tcPr>
          <w:p w:rsidR="007D4A75" w:rsidRDefault="007D4A75" w:rsidP="007D4A75">
            <w:pPr>
              <w:pStyle w:val="affff8"/>
              <w:ind w:leftChars="0" w:left="0" w:firstLineChars="0" w:firstLine="0"/>
              <w:jc w:val="center"/>
              <w:rPr>
                <w:lang w:val="pt-PT"/>
              </w:rPr>
            </w:pPr>
            <w:r>
              <w:rPr>
                <w:rFonts w:hint="eastAsia"/>
                <w:lang w:val="pt-PT"/>
              </w:rPr>
              <w:t>0.89</w:t>
            </w:r>
          </w:p>
        </w:tc>
        <w:tc>
          <w:tcPr>
            <w:tcW w:w="1244" w:type="dxa"/>
          </w:tcPr>
          <w:p w:rsidR="007D4A75" w:rsidRDefault="007D4A75" w:rsidP="007D4A75">
            <w:pPr>
              <w:pStyle w:val="affff8"/>
              <w:ind w:leftChars="0" w:left="0" w:firstLineChars="0" w:firstLine="0"/>
              <w:jc w:val="center"/>
              <w:rPr>
                <w:lang w:val="pt-PT"/>
              </w:rPr>
            </w:pPr>
            <w:r>
              <w:rPr>
                <w:rFonts w:hint="eastAsia"/>
                <w:lang w:val="pt-PT"/>
              </w:rPr>
              <w:t>1.00</w:t>
            </w:r>
          </w:p>
        </w:tc>
        <w:tc>
          <w:tcPr>
            <w:tcW w:w="1244" w:type="dxa"/>
          </w:tcPr>
          <w:p w:rsidR="007D4A75" w:rsidRDefault="007D4A75" w:rsidP="007D4A75">
            <w:pPr>
              <w:pStyle w:val="affff8"/>
              <w:ind w:leftChars="0" w:left="0" w:firstLineChars="0" w:firstLine="0"/>
              <w:jc w:val="center"/>
              <w:rPr>
                <w:lang w:val="pt-PT"/>
              </w:rPr>
            </w:pPr>
            <w:r>
              <w:rPr>
                <w:rFonts w:hint="eastAsia"/>
                <w:lang w:val="pt-PT"/>
              </w:rPr>
              <w:t>74.00</w:t>
            </w:r>
          </w:p>
        </w:tc>
        <w:tc>
          <w:tcPr>
            <w:tcW w:w="1245" w:type="dxa"/>
          </w:tcPr>
          <w:p w:rsidR="00C96AFB" w:rsidRDefault="007D4A75">
            <w:pPr>
              <w:pStyle w:val="affff8"/>
              <w:ind w:leftChars="0" w:left="0" w:firstLineChars="0" w:firstLine="0"/>
              <w:jc w:val="center"/>
              <w:rPr>
                <w:i/>
                <w:iCs/>
                <w:kern w:val="2"/>
                <w:szCs w:val="24"/>
                <w:lang w:val="pt-PT"/>
              </w:rPr>
            </w:pPr>
            <w:r>
              <w:rPr>
                <w:rFonts w:hint="eastAsia"/>
                <w:lang w:val="pt-PT"/>
              </w:rPr>
              <w:t>70.48</w:t>
            </w:r>
          </w:p>
        </w:tc>
        <w:tc>
          <w:tcPr>
            <w:tcW w:w="1244" w:type="dxa"/>
          </w:tcPr>
          <w:p w:rsidR="007D4A75" w:rsidRDefault="007D4A75" w:rsidP="007D4A75">
            <w:pPr>
              <w:pStyle w:val="affff8"/>
              <w:ind w:leftChars="0" w:left="0" w:firstLineChars="0" w:firstLine="0"/>
              <w:jc w:val="center"/>
              <w:rPr>
                <w:lang w:val="pt-PT"/>
              </w:rPr>
            </w:pPr>
            <w:r>
              <w:rPr>
                <w:rFonts w:hint="eastAsia"/>
                <w:lang w:val="pt-PT"/>
              </w:rPr>
              <w:t>0.91</w:t>
            </w:r>
          </w:p>
        </w:tc>
        <w:tc>
          <w:tcPr>
            <w:tcW w:w="1266" w:type="dxa"/>
          </w:tcPr>
          <w:p w:rsidR="007D4A75" w:rsidRDefault="007D4A75" w:rsidP="007D4A75">
            <w:pPr>
              <w:pStyle w:val="affff8"/>
              <w:ind w:leftChars="0" w:left="0" w:firstLineChars="0" w:firstLine="0"/>
              <w:jc w:val="center"/>
              <w:rPr>
                <w:lang w:val="pt-PT"/>
              </w:rPr>
            </w:pPr>
            <w:r>
              <w:rPr>
                <w:rFonts w:hint="eastAsia"/>
                <w:lang w:val="pt-PT"/>
              </w:rPr>
              <w:t>0.86</w:t>
            </w:r>
          </w:p>
        </w:tc>
        <w:tc>
          <w:tcPr>
            <w:tcW w:w="1246" w:type="dxa"/>
          </w:tcPr>
          <w:p w:rsidR="007D4A75" w:rsidRDefault="007D4A75" w:rsidP="007D4A75">
            <w:pPr>
              <w:pStyle w:val="affff8"/>
              <w:ind w:leftChars="0" w:left="0" w:firstLineChars="0" w:firstLine="0"/>
              <w:jc w:val="center"/>
              <w:rPr>
                <w:lang w:val="pt-PT"/>
              </w:rPr>
            </w:pPr>
            <w:r>
              <w:rPr>
                <w:rFonts w:hint="eastAsia"/>
                <w:lang w:val="pt-PT"/>
              </w:rPr>
              <w:t>98.7</w:t>
            </w:r>
          </w:p>
        </w:tc>
      </w:tr>
      <w:tr w:rsidR="007D4A75" w:rsidTr="006E660A">
        <w:trPr>
          <w:jc w:val="center"/>
        </w:trPr>
        <w:tc>
          <w:tcPr>
            <w:tcW w:w="1242" w:type="dxa"/>
          </w:tcPr>
          <w:p w:rsidR="002A342D" w:rsidRDefault="007D4A75">
            <w:pPr>
              <w:pStyle w:val="affff8"/>
              <w:ind w:leftChars="0" w:left="0" w:firstLineChars="0" w:firstLine="0"/>
              <w:jc w:val="center"/>
              <w:rPr>
                <w:lang w:val="pt-PT"/>
              </w:rPr>
            </w:pPr>
            <w:r>
              <w:rPr>
                <w:rFonts w:hint="eastAsia"/>
                <w:lang w:val="pt-PT"/>
              </w:rPr>
              <w:t>1.43</w:t>
            </w:r>
          </w:p>
        </w:tc>
        <w:tc>
          <w:tcPr>
            <w:tcW w:w="1244" w:type="dxa"/>
          </w:tcPr>
          <w:p w:rsidR="002A342D" w:rsidRDefault="007D4A75">
            <w:pPr>
              <w:pStyle w:val="affff8"/>
              <w:ind w:leftChars="0" w:left="0" w:firstLineChars="0" w:firstLine="0"/>
              <w:jc w:val="center"/>
              <w:rPr>
                <w:lang w:val="pt-PT"/>
              </w:rPr>
            </w:pPr>
            <w:r>
              <w:rPr>
                <w:rFonts w:hint="eastAsia"/>
                <w:lang w:val="pt-PT"/>
              </w:rPr>
              <w:t>1.60</w:t>
            </w:r>
          </w:p>
        </w:tc>
        <w:tc>
          <w:tcPr>
            <w:tcW w:w="1244" w:type="dxa"/>
          </w:tcPr>
          <w:p w:rsidR="007D4A75" w:rsidRDefault="007D4A75" w:rsidP="007D4A75">
            <w:pPr>
              <w:pStyle w:val="affff8"/>
              <w:ind w:leftChars="0" w:left="0" w:firstLineChars="0" w:firstLine="0"/>
              <w:jc w:val="center"/>
              <w:rPr>
                <w:lang w:val="pt-PT"/>
              </w:rPr>
            </w:pPr>
            <w:r>
              <w:rPr>
                <w:rFonts w:hint="eastAsia"/>
                <w:lang w:val="pt-PT"/>
              </w:rPr>
              <w:t>74.00</w:t>
            </w:r>
          </w:p>
        </w:tc>
        <w:tc>
          <w:tcPr>
            <w:tcW w:w="1245" w:type="dxa"/>
          </w:tcPr>
          <w:p w:rsidR="00C96AFB" w:rsidRDefault="007D4A75">
            <w:pPr>
              <w:pStyle w:val="affff8"/>
              <w:ind w:leftChars="0" w:left="0" w:firstLineChars="0" w:firstLine="0"/>
              <w:jc w:val="center"/>
              <w:rPr>
                <w:kern w:val="2"/>
                <w:szCs w:val="24"/>
                <w:lang w:val="pt-PT"/>
              </w:rPr>
            </w:pPr>
            <w:r>
              <w:rPr>
                <w:rFonts w:hint="eastAsia"/>
                <w:lang w:val="pt-PT"/>
              </w:rPr>
              <w:t>69.49</w:t>
            </w:r>
          </w:p>
        </w:tc>
        <w:tc>
          <w:tcPr>
            <w:tcW w:w="1244" w:type="dxa"/>
          </w:tcPr>
          <w:p w:rsidR="007D4A75" w:rsidRDefault="007D4A75" w:rsidP="007D4A75">
            <w:pPr>
              <w:pStyle w:val="affff8"/>
              <w:ind w:leftChars="0" w:left="0" w:firstLineChars="0" w:firstLine="0"/>
              <w:jc w:val="center"/>
              <w:rPr>
                <w:lang w:val="pt-PT"/>
              </w:rPr>
            </w:pPr>
            <w:r>
              <w:rPr>
                <w:rFonts w:hint="eastAsia"/>
                <w:lang w:val="pt-PT"/>
              </w:rPr>
              <w:t>0.99</w:t>
            </w:r>
          </w:p>
        </w:tc>
        <w:tc>
          <w:tcPr>
            <w:tcW w:w="1266" w:type="dxa"/>
          </w:tcPr>
          <w:p w:rsidR="007D4A75" w:rsidRDefault="007D4A75" w:rsidP="007D4A75">
            <w:pPr>
              <w:pStyle w:val="affff8"/>
              <w:ind w:leftChars="0" w:left="0" w:firstLineChars="0" w:firstLine="0"/>
              <w:jc w:val="center"/>
              <w:rPr>
                <w:lang w:val="pt-PT"/>
              </w:rPr>
            </w:pPr>
            <w:r>
              <w:rPr>
                <w:rFonts w:hint="eastAsia"/>
                <w:lang w:val="pt-PT"/>
              </w:rPr>
              <w:t>0.93</w:t>
            </w:r>
          </w:p>
        </w:tc>
        <w:tc>
          <w:tcPr>
            <w:tcW w:w="1246" w:type="dxa"/>
          </w:tcPr>
          <w:p w:rsidR="007D4A75" w:rsidRDefault="007D4A75" w:rsidP="007D4A75">
            <w:pPr>
              <w:pStyle w:val="affff8"/>
              <w:ind w:leftChars="0" w:left="0" w:firstLineChars="0" w:firstLine="0"/>
              <w:jc w:val="center"/>
              <w:rPr>
                <w:lang w:val="pt-PT"/>
              </w:rPr>
            </w:pPr>
            <w:r>
              <w:rPr>
                <w:rFonts w:hint="eastAsia"/>
                <w:lang w:val="pt-PT"/>
              </w:rPr>
              <w:t>98.6</w:t>
            </w:r>
          </w:p>
        </w:tc>
      </w:tr>
      <w:tr w:rsidR="007D4A75" w:rsidTr="006E660A">
        <w:trPr>
          <w:jc w:val="center"/>
        </w:trPr>
        <w:tc>
          <w:tcPr>
            <w:tcW w:w="1242" w:type="dxa"/>
          </w:tcPr>
          <w:p w:rsidR="007D4A75" w:rsidRDefault="007D4A75" w:rsidP="007D4A75">
            <w:pPr>
              <w:pStyle w:val="affff8"/>
              <w:ind w:leftChars="0" w:left="0" w:firstLineChars="0" w:firstLine="0"/>
              <w:jc w:val="center"/>
              <w:rPr>
                <w:lang w:val="pt-PT"/>
              </w:rPr>
            </w:pPr>
            <w:r>
              <w:rPr>
                <w:rFonts w:hint="eastAsia"/>
                <w:lang w:val="pt-PT"/>
              </w:rPr>
              <w:t>1.79</w:t>
            </w:r>
          </w:p>
        </w:tc>
        <w:tc>
          <w:tcPr>
            <w:tcW w:w="1244" w:type="dxa"/>
          </w:tcPr>
          <w:p w:rsidR="007D4A75" w:rsidRDefault="007D4A75" w:rsidP="007D4A75">
            <w:pPr>
              <w:pStyle w:val="affff8"/>
              <w:ind w:leftChars="0" w:left="0" w:firstLineChars="0" w:firstLine="0"/>
              <w:jc w:val="center"/>
              <w:rPr>
                <w:lang w:val="pt-PT"/>
              </w:rPr>
            </w:pPr>
            <w:r>
              <w:rPr>
                <w:rFonts w:hint="eastAsia"/>
                <w:lang w:val="pt-PT"/>
              </w:rPr>
              <w:t>2.00</w:t>
            </w:r>
          </w:p>
        </w:tc>
        <w:tc>
          <w:tcPr>
            <w:tcW w:w="1244" w:type="dxa"/>
          </w:tcPr>
          <w:p w:rsidR="007D4A75" w:rsidRDefault="007D4A75" w:rsidP="007D4A75">
            <w:pPr>
              <w:pStyle w:val="affff8"/>
              <w:ind w:leftChars="0" w:left="0" w:firstLineChars="0" w:firstLine="0"/>
              <w:jc w:val="center"/>
              <w:rPr>
                <w:lang w:val="pt-PT"/>
              </w:rPr>
            </w:pPr>
            <w:r>
              <w:rPr>
                <w:rFonts w:hint="eastAsia"/>
                <w:lang w:val="pt-PT"/>
              </w:rPr>
              <w:t>74.00</w:t>
            </w:r>
          </w:p>
        </w:tc>
        <w:tc>
          <w:tcPr>
            <w:tcW w:w="1245" w:type="dxa"/>
          </w:tcPr>
          <w:p w:rsidR="00C96AFB" w:rsidRDefault="007D4A75">
            <w:pPr>
              <w:pStyle w:val="affff8"/>
              <w:ind w:leftChars="0" w:left="0" w:firstLineChars="0" w:firstLine="0"/>
              <w:jc w:val="center"/>
              <w:rPr>
                <w:kern w:val="2"/>
                <w:szCs w:val="24"/>
                <w:lang w:val="pt-PT"/>
              </w:rPr>
            </w:pPr>
            <w:r>
              <w:rPr>
                <w:rFonts w:hint="eastAsia"/>
                <w:lang w:val="pt-PT"/>
              </w:rPr>
              <w:t>68.12</w:t>
            </w:r>
          </w:p>
        </w:tc>
        <w:tc>
          <w:tcPr>
            <w:tcW w:w="1244" w:type="dxa"/>
          </w:tcPr>
          <w:p w:rsidR="007D4A75" w:rsidRDefault="007D4A75" w:rsidP="007D4A75">
            <w:pPr>
              <w:pStyle w:val="affff8"/>
              <w:ind w:leftChars="0" w:left="0" w:firstLineChars="0" w:firstLine="0"/>
              <w:jc w:val="center"/>
              <w:rPr>
                <w:lang w:val="pt-PT"/>
              </w:rPr>
            </w:pPr>
            <w:r>
              <w:rPr>
                <w:rFonts w:hint="eastAsia"/>
                <w:lang w:val="pt-PT"/>
              </w:rPr>
              <w:t>1.89</w:t>
            </w:r>
          </w:p>
        </w:tc>
        <w:tc>
          <w:tcPr>
            <w:tcW w:w="1266" w:type="dxa"/>
          </w:tcPr>
          <w:p w:rsidR="007D4A75" w:rsidRDefault="007D4A75" w:rsidP="007D4A75">
            <w:pPr>
              <w:pStyle w:val="affff8"/>
              <w:ind w:leftChars="0" w:left="0" w:firstLineChars="0" w:firstLine="0"/>
              <w:jc w:val="center"/>
              <w:rPr>
                <w:lang w:val="pt-PT"/>
              </w:rPr>
            </w:pPr>
            <w:r>
              <w:rPr>
                <w:rFonts w:hint="eastAsia"/>
                <w:lang w:val="pt-PT"/>
              </w:rPr>
              <w:t>1.76</w:t>
            </w:r>
          </w:p>
        </w:tc>
        <w:tc>
          <w:tcPr>
            <w:tcW w:w="1246" w:type="dxa"/>
          </w:tcPr>
          <w:p w:rsidR="007D4A75" w:rsidRDefault="007D4A75" w:rsidP="007D4A75">
            <w:pPr>
              <w:pStyle w:val="affff8"/>
              <w:ind w:leftChars="0" w:left="0" w:firstLineChars="0" w:firstLine="0"/>
              <w:jc w:val="center"/>
              <w:rPr>
                <w:lang w:val="pt-PT"/>
              </w:rPr>
            </w:pPr>
            <w:r>
              <w:rPr>
                <w:rFonts w:hint="eastAsia"/>
                <w:lang w:val="pt-PT"/>
              </w:rPr>
              <w:t>97.4</w:t>
            </w:r>
          </w:p>
        </w:tc>
      </w:tr>
      <w:tr w:rsidR="007D4A75" w:rsidTr="006E660A">
        <w:trPr>
          <w:jc w:val="center"/>
        </w:trPr>
        <w:tc>
          <w:tcPr>
            <w:tcW w:w="1242" w:type="dxa"/>
          </w:tcPr>
          <w:p w:rsidR="002A342D" w:rsidRDefault="007D4A75">
            <w:pPr>
              <w:pStyle w:val="affff8"/>
              <w:ind w:leftChars="0" w:left="0" w:firstLineChars="0" w:firstLine="0"/>
              <w:jc w:val="center"/>
              <w:rPr>
                <w:lang w:val="pt-PT"/>
              </w:rPr>
            </w:pPr>
            <w:r>
              <w:rPr>
                <w:rFonts w:hint="eastAsia"/>
                <w:lang w:val="pt-PT"/>
              </w:rPr>
              <w:t>2.21</w:t>
            </w:r>
          </w:p>
        </w:tc>
        <w:tc>
          <w:tcPr>
            <w:tcW w:w="1244" w:type="dxa"/>
          </w:tcPr>
          <w:p w:rsidR="002A342D" w:rsidRDefault="007D4A75">
            <w:pPr>
              <w:pStyle w:val="affff8"/>
              <w:ind w:leftChars="0" w:left="0" w:firstLineChars="0" w:firstLine="0"/>
              <w:jc w:val="center"/>
              <w:rPr>
                <w:kern w:val="2"/>
                <w:szCs w:val="24"/>
                <w:lang w:val="pt-PT"/>
              </w:rPr>
            </w:pPr>
            <w:r>
              <w:rPr>
                <w:rFonts w:hint="eastAsia"/>
                <w:lang w:val="pt-PT"/>
              </w:rPr>
              <w:t>2.47</w:t>
            </w:r>
          </w:p>
        </w:tc>
        <w:tc>
          <w:tcPr>
            <w:tcW w:w="1244" w:type="dxa"/>
          </w:tcPr>
          <w:p w:rsidR="007D4A75" w:rsidRDefault="007D4A75" w:rsidP="007D4A75">
            <w:pPr>
              <w:pStyle w:val="affff8"/>
              <w:ind w:leftChars="0" w:left="0" w:firstLineChars="0" w:firstLine="0"/>
              <w:jc w:val="center"/>
              <w:rPr>
                <w:lang w:val="pt-PT"/>
              </w:rPr>
            </w:pPr>
            <w:r>
              <w:rPr>
                <w:rFonts w:hint="eastAsia"/>
                <w:lang w:val="pt-PT"/>
              </w:rPr>
              <w:t>74.00</w:t>
            </w:r>
          </w:p>
        </w:tc>
        <w:tc>
          <w:tcPr>
            <w:tcW w:w="1245" w:type="dxa"/>
          </w:tcPr>
          <w:p w:rsidR="00C96AFB" w:rsidRDefault="007D4A75">
            <w:pPr>
              <w:pStyle w:val="affff8"/>
              <w:ind w:leftChars="0" w:left="0" w:firstLineChars="0" w:firstLine="0"/>
              <w:jc w:val="center"/>
              <w:rPr>
                <w:kern w:val="2"/>
                <w:szCs w:val="24"/>
                <w:lang w:val="pt-PT"/>
              </w:rPr>
            </w:pPr>
            <w:r>
              <w:rPr>
                <w:rFonts w:hint="eastAsia"/>
                <w:lang w:val="pt-PT"/>
              </w:rPr>
              <w:t>68.84</w:t>
            </w:r>
          </w:p>
        </w:tc>
        <w:tc>
          <w:tcPr>
            <w:tcW w:w="1244" w:type="dxa"/>
          </w:tcPr>
          <w:p w:rsidR="007D4A75" w:rsidRDefault="007D4A75" w:rsidP="007D4A75">
            <w:pPr>
              <w:pStyle w:val="affff8"/>
              <w:ind w:leftChars="0" w:left="0" w:firstLineChars="0" w:firstLine="0"/>
              <w:jc w:val="center"/>
              <w:rPr>
                <w:lang w:val="pt-PT"/>
              </w:rPr>
            </w:pPr>
            <w:r>
              <w:rPr>
                <w:rFonts w:hint="eastAsia"/>
                <w:lang w:val="pt-PT"/>
              </w:rPr>
              <w:t>2.10</w:t>
            </w:r>
          </w:p>
        </w:tc>
        <w:tc>
          <w:tcPr>
            <w:tcW w:w="1266" w:type="dxa"/>
          </w:tcPr>
          <w:p w:rsidR="007D4A75" w:rsidRDefault="007D4A75" w:rsidP="007D4A75">
            <w:pPr>
              <w:pStyle w:val="affff8"/>
              <w:ind w:leftChars="0" w:left="0" w:firstLineChars="0" w:firstLine="0"/>
              <w:jc w:val="center"/>
              <w:rPr>
                <w:lang w:val="pt-PT"/>
              </w:rPr>
            </w:pPr>
            <w:r>
              <w:rPr>
                <w:rFonts w:hint="eastAsia"/>
                <w:lang w:val="pt-PT"/>
              </w:rPr>
              <w:t>1.95</w:t>
            </w:r>
          </w:p>
        </w:tc>
        <w:tc>
          <w:tcPr>
            <w:tcW w:w="1246" w:type="dxa"/>
          </w:tcPr>
          <w:p w:rsidR="007D4A75" w:rsidRDefault="007D4A75" w:rsidP="007D4A75">
            <w:pPr>
              <w:pStyle w:val="affff8"/>
              <w:ind w:leftChars="0" w:left="0" w:firstLineChars="0" w:firstLine="0"/>
              <w:jc w:val="center"/>
              <w:rPr>
                <w:lang w:val="pt-PT"/>
              </w:rPr>
            </w:pPr>
            <w:r>
              <w:rPr>
                <w:rFonts w:hint="eastAsia"/>
                <w:lang w:val="pt-PT"/>
              </w:rPr>
              <w:t>97.1</w:t>
            </w:r>
          </w:p>
        </w:tc>
      </w:tr>
      <w:tr w:rsidR="007D4A75" w:rsidTr="006E660A">
        <w:trPr>
          <w:jc w:val="center"/>
        </w:trPr>
        <w:tc>
          <w:tcPr>
            <w:tcW w:w="1242" w:type="dxa"/>
          </w:tcPr>
          <w:p w:rsidR="007D4A75" w:rsidRDefault="007D4A75" w:rsidP="007D4A75">
            <w:pPr>
              <w:pStyle w:val="affff8"/>
              <w:ind w:leftChars="0" w:left="0" w:firstLineChars="0" w:firstLine="0"/>
              <w:jc w:val="center"/>
              <w:rPr>
                <w:lang w:val="pt-PT"/>
              </w:rPr>
            </w:pPr>
            <w:r>
              <w:rPr>
                <w:rFonts w:hint="eastAsia"/>
                <w:lang w:val="pt-PT"/>
              </w:rPr>
              <w:t>2.68</w:t>
            </w:r>
          </w:p>
        </w:tc>
        <w:tc>
          <w:tcPr>
            <w:tcW w:w="1244" w:type="dxa"/>
          </w:tcPr>
          <w:p w:rsidR="007D4A75" w:rsidRDefault="007D4A75" w:rsidP="007D4A75">
            <w:pPr>
              <w:pStyle w:val="affff8"/>
              <w:ind w:leftChars="0" w:left="0" w:firstLineChars="0" w:firstLine="0"/>
              <w:jc w:val="center"/>
              <w:rPr>
                <w:lang w:val="pt-PT"/>
              </w:rPr>
            </w:pPr>
            <w:r>
              <w:rPr>
                <w:rFonts w:hint="eastAsia"/>
                <w:lang w:val="pt-PT"/>
              </w:rPr>
              <w:t>3.00</w:t>
            </w:r>
          </w:p>
        </w:tc>
        <w:tc>
          <w:tcPr>
            <w:tcW w:w="1244" w:type="dxa"/>
          </w:tcPr>
          <w:p w:rsidR="007D4A75" w:rsidRDefault="007D4A75" w:rsidP="007D4A75">
            <w:pPr>
              <w:pStyle w:val="affff8"/>
              <w:ind w:leftChars="0" w:left="0" w:firstLineChars="0" w:firstLine="0"/>
              <w:jc w:val="center"/>
              <w:rPr>
                <w:lang w:val="pt-PT"/>
              </w:rPr>
            </w:pPr>
            <w:r>
              <w:rPr>
                <w:rFonts w:hint="eastAsia"/>
                <w:lang w:val="pt-PT"/>
              </w:rPr>
              <w:t>74.00</w:t>
            </w:r>
          </w:p>
        </w:tc>
        <w:tc>
          <w:tcPr>
            <w:tcW w:w="1245" w:type="dxa"/>
          </w:tcPr>
          <w:p w:rsidR="00C96AFB" w:rsidRDefault="007D4A75">
            <w:pPr>
              <w:pStyle w:val="affff8"/>
              <w:ind w:leftChars="0" w:left="0" w:firstLineChars="0" w:firstLine="0"/>
              <w:jc w:val="center"/>
              <w:rPr>
                <w:kern w:val="2"/>
                <w:szCs w:val="24"/>
                <w:lang w:val="pt-PT"/>
              </w:rPr>
            </w:pPr>
            <w:r>
              <w:rPr>
                <w:rFonts w:hint="eastAsia"/>
                <w:lang w:val="pt-PT"/>
              </w:rPr>
              <w:t>68.62</w:t>
            </w:r>
          </w:p>
        </w:tc>
        <w:tc>
          <w:tcPr>
            <w:tcW w:w="1244" w:type="dxa"/>
          </w:tcPr>
          <w:p w:rsidR="007D4A75" w:rsidRDefault="007D4A75" w:rsidP="007D4A75">
            <w:pPr>
              <w:pStyle w:val="affff8"/>
              <w:ind w:leftChars="0" w:left="0" w:firstLineChars="0" w:firstLine="0"/>
              <w:jc w:val="center"/>
              <w:rPr>
                <w:lang w:val="pt-PT"/>
              </w:rPr>
            </w:pPr>
            <w:r>
              <w:rPr>
                <w:rFonts w:hint="eastAsia"/>
                <w:lang w:val="pt-PT"/>
              </w:rPr>
              <w:t>19.76</w:t>
            </w:r>
          </w:p>
        </w:tc>
        <w:tc>
          <w:tcPr>
            <w:tcW w:w="1266" w:type="dxa"/>
          </w:tcPr>
          <w:p w:rsidR="007D4A75" w:rsidRDefault="007D4A75" w:rsidP="007D4A75">
            <w:pPr>
              <w:pStyle w:val="affff8"/>
              <w:ind w:leftChars="0" w:left="0" w:firstLineChars="0" w:firstLine="0"/>
              <w:jc w:val="center"/>
              <w:rPr>
                <w:lang w:val="pt-PT"/>
              </w:rPr>
            </w:pPr>
            <w:r>
              <w:rPr>
                <w:rFonts w:hint="eastAsia"/>
                <w:lang w:val="pt-PT"/>
              </w:rPr>
              <w:t>18.33</w:t>
            </w:r>
          </w:p>
        </w:tc>
        <w:tc>
          <w:tcPr>
            <w:tcW w:w="1246" w:type="dxa"/>
          </w:tcPr>
          <w:p w:rsidR="007D4A75" w:rsidRDefault="007D4A75" w:rsidP="007D4A75">
            <w:pPr>
              <w:pStyle w:val="affff8"/>
              <w:ind w:leftChars="0" w:left="0" w:firstLineChars="0" w:firstLine="0"/>
              <w:jc w:val="center"/>
              <w:rPr>
                <w:lang w:val="pt-PT"/>
              </w:rPr>
            </w:pPr>
            <w:r>
              <w:rPr>
                <w:rFonts w:hint="eastAsia"/>
                <w:lang w:val="pt-PT"/>
              </w:rPr>
              <w:t>72.6</w:t>
            </w:r>
          </w:p>
        </w:tc>
      </w:tr>
      <w:tr w:rsidR="007D4A75" w:rsidTr="006E660A">
        <w:trPr>
          <w:jc w:val="center"/>
        </w:trPr>
        <w:tc>
          <w:tcPr>
            <w:tcW w:w="1242" w:type="dxa"/>
          </w:tcPr>
          <w:p w:rsidR="002A342D" w:rsidRDefault="007D4A75">
            <w:pPr>
              <w:pStyle w:val="affff8"/>
              <w:ind w:leftChars="0" w:left="0" w:firstLineChars="0" w:firstLine="0"/>
              <w:jc w:val="center"/>
              <w:rPr>
                <w:lang w:val="pt-PT"/>
              </w:rPr>
            </w:pPr>
            <w:r>
              <w:rPr>
                <w:rFonts w:hint="eastAsia"/>
                <w:lang w:val="pt-PT"/>
              </w:rPr>
              <w:t>3.17</w:t>
            </w:r>
          </w:p>
        </w:tc>
        <w:tc>
          <w:tcPr>
            <w:tcW w:w="1244" w:type="dxa"/>
          </w:tcPr>
          <w:p w:rsidR="002A342D" w:rsidRDefault="007D4A75">
            <w:pPr>
              <w:pStyle w:val="affff8"/>
              <w:ind w:leftChars="0" w:left="0" w:firstLineChars="0" w:firstLine="0"/>
              <w:jc w:val="center"/>
              <w:rPr>
                <w:lang w:val="pt-PT"/>
              </w:rPr>
            </w:pPr>
            <w:r>
              <w:rPr>
                <w:rFonts w:hint="eastAsia"/>
                <w:lang w:val="pt-PT"/>
              </w:rPr>
              <w:t>3.55</w:t>
            </w:r>
          </w:p>
        </w:tc>
        <w:tc>
          <w:tcPr>
            <w:tcW w:w="1244" w:type="dxa"/>
          </w:tcPr>
          <w:p w:rsidR="007D4A75" w:rsidRDefault="007D4A75" w:rsidP="007D4A75">
            <w:pPr>
              <w:pStyle w:val="affff8"/>
              <w:ind w:leftChars="0" w:left="0" w:firstLineChars="0" w:firstLine="0"/>
              <w:jc w:val="center"/>
              <w:rPr>
                <w:lang w:val="pt-PT"/>
              </w:rPr>
            </w:pPr>
            <w:r>
              <w:rPr>
                <w:rFonts w:hint="eastAsia"/>
                <w:lang w:val="pt-PT"/>
              </w:rPr>
              <w:t>74.00</w:t>
            </w:r>
          </w:p>
        </w:tc>
        <w:tc>
          <w:tcPr>
            <w:tcW w:w="1245" w:type="dxa"/>
          </w:tcPr>
          <w:p w:rsidR="00C96AFB" w:rsidRDefault="007D4A75">
            <w:pPr>
              <w:pStyle w:val="affff8"/>
              <w:ind w:leftChars="0" w:left="0" w:firstLineChars="0" w:firstLine="0"/>
              <w:jc w:val="center"/>
              <w:rPr>
                <w:kern w:val="2"/>
                <w:szCs w:val="24"/>
                <w:lang w:val="pt-PT"/>
              </w:rPr>
            </w:pPr>
            <w:r>
              <w:rPr>
                <w:rFonts w:hint="eastAsia"/>
                <w:lang w:val="pt-PT"/>
              </w:rPr>
              <w:t>68.30</w:t>
            </w:r>
          </w:p>
        </w:tc>
        <w:tc>
          <w:tcPr>
            <w:tcW w:w="1244" w:type="dxa"/>
          </w:tcPr>
          <w:p w:rsidR="007D4A75" w:rsidRDefault="007D4A75" w:rsidP="007D4A75">
            <w:pPr>
              <w:pStyle w:val="affff8"/>
              <w:ind w:leftChars="0" w:left="0" w:firstLineChars="0" w:firstLine="0"/>
              <w:jc w:val="center"/>
              <w:rPr>
                <w:lang w:val="pt-PT"/>
              </w:rPr>
            </w:pPr>
            <w:r>
              <w:rPr>
                <w:rFonts w:hint="eastAsia"/>
                <w:lang w:val="pt-PT"/>
              </w:rPr>
              <w:t>36.78</w:t>
            </w:r>
          </w:p>
        </w:tc>
        <w:tc>
          <w:tcPr>
            <w:tcW w:w="1266" w:type="dxa"/>
          </w:tcPr>
          <w:p w:rsidR="007D4A75" w:rsidRDefault="007D4A75" w:rsidP="007D4A75">
            <w:pPr>
              <w:pStyle w:val="affff8"/>
              <w:ind w:leftChars="0" w:left="0" w:firstLineChars="0" w:firstLine="0"/>
              <w:jc w:val="center"/>
              <w:rPr>
                <w:lang w:val="pt-PT"/>
              </w:rPr>
            </w:pPr>
            <w:r>
              <w:rPr>
                <w:rFonts w:hint="eastAsia"/>
                <w:lang w:val="pt-PT"/>
              </w:rPr>
              <w:t>33.94</w:t>
            </w:r>
          </w:p>
        </w:tc>
        <w:tc>
          <w:tcPr>
            <w:tcW w:w="1246" w:type="dxa"/>
          </w:tcPr>
          <w:p w:rsidR="007D4A75" w:rsidRDefault="007D4A75" w:rsidP="007D4A75">
            <w:pPr>
              <w:pStyle w:val="affff8"/>
              <w:ind w:leftChars="0" w:left="0" w:firstLineChars="0" w:firstLine="0"/>
              <w:jc w:val="center"/>
              <w:rPr>
                <w:lang w:val="pt-PT"/>
              </w:rPr>
            </w:pPr>
            <w:r>
              <w:rPr>
                <w:rFonts w:hint="eastAsia"/>
                <w:lang w:val="pt-PT"/>
              </w:rPr>
              <w:t>49.3</w:t>
            </w:r>
          </w:p>
        </w:tc>
      </w:tr>
    </w:tbl>
    <w:p w:rsidR="003D3988" w:rsidRPr="0010689A" w:rsidRDefault="003D3988" w:rsidP="00090624">
      <w:pPr>
        <w:pStyle w:val="affff8"/>
        <w:rPr>
          <w:lang w:val="pt-PT"/>
        </w:rPr>
      </w:pPr>
    </w:p>
    <w:p w:rsidR="00AC009E" w:rsidRDefault="009F591D">
      <w:pPr>
        <w:pStyle w:val="affff8"/>
        <w:ind w:leftChars="0" w:left="0" w:firstLineChars="0" w:firstLine="0"/>
        <w:rPr>
          <w:lang w:val="pt-PT"/>
        </w:rPr>
      </w:pPr>
      <w:r>
        <w:rPr>
          <w:rFonts w:hint="eastAsia"/>
          <w:lang w:val="pt-PT"/>
        </w:rPr>
        <w:t xml:space="preserve">C.1.3 </w:t>
      </w:r>
      <w:r w:rsidR="0010689A" w:rsidRPr="006E660A">
        <w:rPr>
          <w:rFonts w:hint="eastAsia"/>
          <w:lang w:val="pt-PT"/>
        </w:rPr>
        <w:t>由表</w:t>
      </w:r>
      <w:r w:rsidR="000A1DCE">
        <w:rPr>
          <w:rFonts w:hint="eastAsia"/>
          <w:lang w:val="pt-PT"/>
        </w:rPr>
        <w:t>C</w:t>
      </w:r>
      <w:r w:rsidR="009F6368">
        <w:rPr>
          <w:rFonts w:hint="eastAsia"/>
          <w:lang w:val="pt-PT"/>
        </w:rPr>
        <w:t>.2</w:t>
      </w:r>
      <w:r w:rsidR="0010689A" w:rsidRPr="006E660A">
        <w:rPr>
          <w:rFonts w:hint="eastAsia"/>
          <w:lang w:val="pt-PT"/>
        </w:rPr>
        <w:t>绘制出的核心区风速与水流量的曲线图</w:t>
      </w:r>
      <w:r w:rsidR="003C51A2">
        <w:rPr>
          <w:rFonts w:hint="eastAsia"/>
          <w:lang w:val="pt-PT"/>
        </w:rPr>
        <w:t>和核心区风速与阻水率的曲线图</w:t>
      </w:r>
      <w:r w:rsidR="0010689A" w:rsidRPr="006E660A">
        <w:rPr>
          <w:rFonts w:hint="eastAsia"/>
          <w:lang w:val="pt-PT"/>
        </w:rPr>
        <w:t>如图</w:t>
      </w:r>
      <w:r w:rsidR="000A1DCE">
        <w:rPr>
          <w:rFonts w:hint="eastAsia"/>
          <w:lang w:val="pt-PT"/>
        </w:rPr>
        <w:t>C</w:t>
      </w:r>
      <w:r w:rsidR="009F6368">
        <w:rPr>
          <w:rFonts w:hint="eastAsia"/>
          <w:lang w:val="pt-PT"/>
        </w:rPr>
        <w:t>.1</w:t>
      </w:r>
      <w:r w:rsidR="003C51A2">
        <w:rPr>
          <w:rFonts w:hint="eastAsia"/>
          <w:lang w:val="pt-PT"/>
        </w:rPr>
        <w:t>、</w:t>
      </w:r>
      <w:r w:rsidR="000A1DCE">
        <w:rPr>
          <w:rFonts w:hint="eastAsia"/>
          <w:lang w:val="pt-PT"/>
        </w:rPr>
        <w:t>C</w:t>
      </w:r>
      <w:r w:rsidR="009F6368">
        <w:rPr>
          <w:rFonts w:hint="eastAsia"/>
          <w:lang w:val="pt-PT"/>
        </w:rPr>
        <w:t>.2</w:t>
      </w:r>
      <w:r w:rsidR="0010689A" w:rsidRPr="006E660A">
        <w:rPr>
          <w:rFonts w:hint="eastAsia"/>
          <w:lang w:val="pt-PT"/>
        </w:rPr>
        <w:t>所示。</w:t>
      </w:r>
    </w:p>
    <w:p w:rsidR="003D3988" w:rsidRPr="003C51A2" w:rsidRDefault="002A342D" w:rsidP="00090624">
      <w:pPr>
        <w:pStyle w:val="affff8"/>
        <w:rPr>
          <w:lang w:val="pt-PT"/>
        </w:rPr>
      </w:pPr>
      <w:r>
        <w:rPr>
          <w:noProof/>
        </w:rPr>
        <w:drawing>
          <wp:anchor distT="0" distB="0" distL="114300" distR="114300" simplePos="0" relativeHeight="251670528" behindDoc="0" locked="0" layoutInCell="1" allowOverlap="1">
            <wp:simplePos x="0" y="0"/>
            <wp:positionH relativeFrom="column">
              <wp:posOffset>1104053</wp:posOffset>
            </wp:positionH>
            <wp:positionV relativeFrom="paragraph">
              <wp:posOffset>94827</wp:posOffset>
            </wp:positionV>
            <wp:extent cx="3655854" cy="2992966"/>
            <wp:effectExtent l="19050" t="0" r="1746"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l="23829" t="16603" r="43555" b="35868"/>
                    <a:stretch>
                      <a:fillRect/>
                    </a:stretch>
                  </pic:blipFill>
                  <pic:spPr bwMode="auto">
                    <a:xfrm>
                      <a:off x="0" y="0"/>
                      <a:ext cx="3655609" cy="2992765"/>
                    </a:xfrm>
                    <a:prstGeom prst="rect">
                      <a:avLst/>
                    </a:prstGeom>
                    <a:noFill/>
                    <a:ln w="9525">
                      <a:noFill/>
                      <a:miter lim="800000"/>
                      <a:headEnd/>
                      <a:tailEnd/>
                    </a:ln>
                  </pic:spPr>
                </pic:pic>
              </a:graphicData>
            </a:graphic>
          </wp:anchor>
        </w:drawing>
      </w:r>
    </w:p>
    <w:p w:rsidR="003D3988" w:rsidRPr="0010689A" w:rsidRDefault="003D3988" w:rsidP="00090624">
      <w:pPr>
        <w:pStyle w:val="affff8"/>
        <w:rPr>
          <w:lang w:val="pt-PT"/>
        </w:rPr>
      </w:pPr>
    </w:p>
    <w:p w:rsidR="003D3988" w:rsidRPr="0010689A" w:rsidRDefault="003D3988" w:rsidP="00090624">
      <w:pPr>
        <w:pStyle w:val="affff8"/>
        <w:rPr>
          <w:lang w:val="pt-PT"/>
        </w:rPr>
      </w:pPr>
    </w:p>
    <w:p w:rsidR="003D3988" w:rsidRPr="0010689A" w:rsidRDefault="000E00E5" w:rsidP="00090624">
      <w:pPr>
        <w:pStyle w:val="affff8"/>
        <w:rPr>
          <w:lang w:val="pt-PT"/>
        </w:rPr>
      </w:pPr>
      <w:r>
        <w:rPr>
          <w:noProof/>
        </w:rPr>
        <w:pict>
          <v:shape id="Text Box 15" o:spid="_x0000_s1036" type="#_x0000_t202" style="position:absolute;left:0;text-align:left;margin-left:57.75pt;margin-top:.55pt;width:33.35pt;height:91.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" stroked="f">
            <v:textbox style="layout-flow:vertical;mso-layout-flow-alt:bottom-to-top">
              <w:txbxContent>
                <w:p w:rsidR="00AC009E" w:rsidRPr="00CF12B7" w:rsidRDefault="00AC009E" w:rsidP="003C51A2">
                  <w:pPr>
                    <w:rPr>
                      <w:rFonts w:asciiTheme="minorEastAsia" w:eastAsiaTheme="minorEastAsia" w:hAnsiTheme="minorEastAsia"/>
                    </w:rPr>
                  </w:pPr>
                  <w:r w:rsidRPr="006B5796">
                    <w:rPr>
                      <w:rFonts w:asciiTheme="minorEastAsia" w:eastAsiaTheme="minorEastAsia" w:hAnsiTheme="minorEastAsia" w:hint="eastAsia"/>
                    </w:rPr>
                    <w:t>水流量</w:t>
                  </w:r>
                  <w:r w:rsidRPr="006B5796">
                    <w:rPr>
                      <w:rFonts w:asciiTheme="minorEastAsia" w:eastAsiaTheme="minorEastAsia" w:hAnsiTheme="minorEastAsia"/>
                    </w:rPr>
                    <w:t xml:space="preserve"> l/h</w:t>
                  </w:r>
                </w:p>
              </w:txbxContent>
            </v:textbox>
          </v:shape>
        </w:pict>
      </w:r>
    </w:p>
    <w:p w:rsidR="00194D0D" w:rsidRPr="0010689A" w:rsidRDefault="00194D0D" w:rsidP="00194D0D">
      <w:pPr>
        <w:pStyle w:val="affff8"/>
        <w:jc w:val="center"/>
        <w:rPr>
          <w:lang w:val="pt-PT"/>
        </w:rPr>
      </w:pPr>
    </w:p>
    <w:p w:rsidR="0010689A" w:rsidRPr="0010689A" w:rsidRDefault="0010689A" w:rsidP="00194D0D">
      <w:pPr>
        <w:pStyle w:val="affff8"/>
        <w:jc w:val="center"/>
        <w:rPr>
          <w:lang w:val="pt-PT"/>
        </w:rPr>
      </w:pPr>
    </w:p>
    <w:p w:rsidR="0010689A" w:rsidRPr="0010689A" w:rsidRDefault="0010689A" w:rsidP="00194D0D">
      <w:pPr>
        <w:pStyle w:val="affff8"/>
        <w:jc w:val="center"/>
        <w:rPr>
          <w:lang w:val="pt-PT"/>
        </w:rPr>
      </w:pPr>
    </w:p>
    <w:p w:rsidR="0010689A" w:rsidRPr="0010689A" w:rsidRDefault="0010689A" w:rsidP="00194D0D">
      <w:pPr>
        <w:pStyle w:val="affff8"/>
        <w:jc w:val="center"/>
        <w:rPr>
          <w:lang w:val="pt-PT"/>
        </w:rPr>
      </w:pPr>
    </w:p>
    <w:p w:rsidR="0010689A" w:rsidRPr="0010689A" w:rsidRDefault="0010689A" w:rsidP="00194D0D">
      <w:pPr>
        <w:pStyle w:val="affff8"/>
        <w:jc w:val="center"/>
        <w:rPr>
          <w:lang w:val="pt-PT"/>
        </w:rPr>
      </w:pPr>
    </w:p>
    <w:p w:rsidR="0010689A" w:rsidRPr="0010689A" w:rsidRDefault="0010689A" w:rsidP="00194D0D">
      <w:pPr>
        <w:pStyle w:val="affff8"/>
        <w:jc w:val="center"/>
        <w:rPr>
          <w:lang w:val="pt-PT"/>
        </w:rPr>
      </w:pPr>
    </w:p>
    <w:p w:rsidR="0010689A" w:rsidRPr="0010689A" w:rsidRDefault="0010689A" w:rsidP="00194D0D">
      <w:pPr>
        <w:pStyle w:val="affff8"/>
        <w:jc w:val="center"/>
        <w:rPr>
          <w:lang w:val="pt-PT"/>
        </w:rPr>
      </w:pPr>
    </w:p>
    <w:p w:rsidR="0010689A" w:rsidRPr="0010689A" w:rsidRDefault="0010689A" w:rsidP="00194D0D">
      <w:pPr>
        <w:pStyle w:val="affff8"/>
        <w:jc w:val="center"/>
        <w:rPr>
          <w:lang w:val="pt-PT"/>
        </w:rPr>
      </w:pPr>
    </w:p>
    <w:p w:rsidR="0010689A" w:rsidRPr="0010689A" w:rsidRDefault="0010689A" w:rsidP="00194D0D">
      <w:pPr>
        <w:pStyle w:val="affff8"/>
        <w:jc w:val="center"/>
        <w:rPr>
          <w:lang w:val="pt-PT"/>
        </w:rPr>
      </w:pPr>
    </w:p>
    <w:p w:rsidR="0010689A" w:rsidRPr="0010689A" w:rsidRDefault="000E00E5" w:rsidP="00194D0D">
      <w:pPr>
        <w:pStyle w:val="affff8"/>
        <w:jc w:val="center"/>
        <w:rPr>
          <w:lang w:val="pt-PT"/>
        </w:rPr>
      </w:pPr>
      <w:r>
        <w:rPr>
          <w:noProof/>
        </w:rPr>
        <w:pict>
          <v:shape id="Text Box 16" o:spid="_x0000_s1037" type="#_x0000_t202" style="position:absolute;left:0;text-align:left;margin-left:144.05pt;margin-top:11.65pt;width:120pt;height:2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" stroked="f">
            <v:textbox>
              <w:txbxContent>
                <w:p w:rsidR="00AC009E" w:rsidRPr="00CF12B7" w:rsidRDefault="00AC009E" w:rsidP="003C51A2">
                  <w:r>
                    <w:t>核心区风速</w:t>
                  </w:r>
                  <w:r>
                    <w:rPr>
                      <w:rFonts w:hint="eastAsia"/>
                    </w:rPr>
                    <w:t xml:space="preserve"> </w:t>
                  </w:r>
                  <w:proofErr w:type="spellStart"/>
                  <w:r w:rsidRPr="006B5796">
                    <w:rPr>
                      <w:i/>
                    </w:rPr>
                    <w:t>v</w:t>
                  </w:r>
                  <w:r w:rsidRPr="006B5796">
                    <w:rPr>
                      <w:vertAlign w:val="subscript"/>
                    </w:rPr>
                    <w:t>c</w:t>
                  </w:r>
                  <w:proofErr w:type="spellEnd"/>
                  <w:r>
                    <w:rPr>
                      <w:rFonts w:hint="eastAsia"/>
                      <w:vertAlign w:val="subscript"/>
                    </w:rPr>
                    <w:t xml:space="preserve"> </w:t>
                  </w:r>
                  <w:r>
                    <w:rPr>
                      <w:rFonts w:hint="eastAsia"/>
                    </w:rPr>
                    <w:t>（</w:t>
                  </w:r>
                  <w:r>
                    <w:rPr>
                      <w:rFonts w:hint="eastAsia"/>
                    </w:rPr>
                    <w:t>m/s</w:t>
                  </w:r>
                  <w:r>
                    <w:rPr>
                      <w:rFonts w:hint="eastAsia"/>
                    </w:rPr>
                    <w:t>）</w:t>
                  </w:r>
                </w:p>
              </w:txbxContent>
            </v:textbox>
          </v:shape>
        </w:pict>
      </w:r>
    </w:p>
    <w:p w:rsidR="0010689A" w:rsidRPr="0010689A" w:rsidRDefault="0010689A" w:rsidP="00194D0D">
      <w:pPr>
        <w:pStyle w:val="affff8"/>
        <w:jc w:val="center"/>
        <w:rPr>
          <w:lang w:val="pt-PT"/>
        </w:rPr>
      </w:pPr>
    </w:p>
    <w:p w:rsidR="0010689A" w:rsidRPr="0010689A" w:rsidRDefault="0010689A" w:rsidP="00194D0D">
      <w:pPr>
        <w:pStyle w:val="affff8"/>
        <w:jc w:val="center"/>
        <w:rPr>
          <w:lang w:val="pt-PT"/>
        </w:rPr>
      </w:pPr>
    </w:p>
    <w:p w:rsidR="003C51A2" w:rsidRDefault="003C51A2" w:rsidP="003C51A2">
      <w:pPr>
        <w:pStyle w:val="affff8"/>
        <w:rPr>
          <w:lang w:val="pt-PT"/>
        </w:rPr>
      </w:pPr>
      <w:r w:rsidRPr="006E660A">
        <w:rPr>
          <w:rFonts w:hint="eastAsia"/>
          <w:lang w:val="pt-PT"/>
        </w:rPr>
        <w:t>图中</w:t>
      </w:r>
      <w:r>
        <w:rPr>
          <w:rFonts w:hint="eastAsia"/>
          <w:lang w:val="pt-PT"/>
        </w:rPr>
        <w:t>:</w:t>
      </w:r>
    </w:p>
    <w:p w:rsidR="003C51A2" w:rsidRPr="006E660A" w:rsidRDefault="002A342D" w:rsidP="003C51A2">
      <w:pPr>
        <w:pStyle w:val="affff8"/>
        <w:rPr>
          <w:lang w:val="pt-PT"/>
        </w:rPr>
      </w:pPr>
      <w:r>
        <w:rPr>
          <w:noProof/>
        </w:rPr>
        <w:drawing>
          <wp:anchor distT="0" distB="0" distL="114300" distR="114300" simplePos="0" relativeHeight="251674624" behindDoc="0" locked="0" layoutInCell="1" allowOverlap="1">
            <wp:simplePos x="0" y="0"/>
            <wp:positionH relativeFrom="column">
              <wp:posOffset>320887</wp:posOffset>
            </wp:positionH>
            <wp:positionV relativeFrom="paragraph">
              <wp:posOffset>11007</wp:posOffset>
            </wp:positionV>
            <wp:extent cx="675216" cy="198966"/>
            <wp:effectExtent l="19050" t="0" r="0" b="0"/>
            <wp:wrapNone/>
            <wp:docPr id="5" name="图片 16" descr="C:\Users\qm136\AppData\Local\Temp\1536395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qm136\AppData\Local\Temp\1536395340(1).png"/>
                    <pic:cNvPicPr>
                      <a:picLocks noChangeAspect="1" noChangeArrowheads="1"/>
                    </pic:cNvPicPr>
                  </pic:nvPicPr>
                  <pic:blipFill>
                    <a:blip r:embed="rId43" cstate="print"/>
                    <a:srcRect/>
                    <a:stretch>
                      <a:fillRect/>
                    </a:stretch>
                  </pic:blipFill>
                  <pic:spPr bwMode="auto">
                    <a:xfrm>
                      <a:off x="0" y="0"/>
                      <a:ext cx="675216" cy="198966"/>
                    </a:xfrm>
                    <a:prstGeom prst="rect">
                      <a:avLst/>
                    </a:prstGeom>
                    <a:noFill/>
                    <a:ln w="9525">
                      <a:noFill/>
                      <a:miter lim="800000"/>
                      <a:headEnd/>
                      <a:tailEnd/>
                    </a:ln>
                  </pic:spPr>
                </pic:pic>
              </a:graphicData>
            </a:graphic>
          </wp:anchor>
        </w:drawing>
      </w:r>
      <w:r w:rsidR="003C51A2">
        <w:rPr>
          <w:rFonts w:hint="eastAsia"/>
          <w:lang w:val="pt-PT"/>
        </w:rPr>
        <w:t xml:space="preserve">           表示</w:t>
      </w:r>
      <w:r w:rsidR="003C51A2" w:rsidRPr="006E660A">
        <w:rPr>
          <w:rFonts w:hint="eastAsia"/>
          <w:i/>
          <w:lang w:val="pt-PT"/>
        </w:rPr>
        <w:t>q</w:t>
      </w:r>
      <w:r w:rsidR="003C51A2">
        <w:rPr>
          <w:rFonts w:hint="eastAsia"/>
          <w:vertAlign w:val="subscript"/>
          <w:lang w:val="pt-PT"/>
        </w:rPr>
        <w:t>d corr</w:t>
      </w:r>
    </w:p>
    <w:p w:rsidR="003C51A2" w:rsidRPr="006E660A" w:rsidRDefault="002A342D" w:rsidP="003C51A2">
      <w:pPr>
        <w:pStyle w:val="affff8"/>
        <w:rPr>
          <w:lang w:val="pt-PT"/>
        </w:rPr>
      </w:pPr>
      <w:r>
        <w:rPr>
          <w:noProof/>
        </w:rPr>
        <w:drawing>
          <wp:anchor distT="0" distB="0" distL="114300" distR="114300" simplePos="0" relativeHeight="251676672" behindDoc="0" locked="0" layoutInCell="1" allowOverlap="1">
            <wp:simplePos x="0" y="0"/>
            <wp:positionH relativeFrom="column">
              <wp:posOffset>261620</wp:posOffset>
            </wp:positionH>
            <wp:positionV relativeFrom="paragraph">
              <wp:posOffset>50800</wp:posOffset>
            </wp:positionV>
            <wp:extent cx="726017" cy="139700"/>
            <wp:effectExtent l="19050" t="0" r="0" b="0"/>
            <wp:wrapNone/>
            <wp:docPr id="7" name="图片 18" descr="C:\Users\qm136\AppData\Local\Temp\15363954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qm136\AppData\Local\Temp\1536395481(1).png"/>
                    <pic:cNvPicPr>
                      <a:picLocks noChangeAspect="1" noChangeArrowheads="1"/>
                    </pic:cNvPicPr>
                  </pic:nvPicPr>
                  <pic:blipFill>
                    <a:blip r:embed="rId45" cstate="print"/>
                    <a:srcRect/>
                    <a:stretch>
                      <a:fillRect/>
                    </a:stretch>
                  </pic:blipFill>
                  <pic:spPr bwMode="auto">
                    <a:xfrm>
                      <a:off x="0" y="0"/>
                      <a:ext cx="726017" cy="139700"/>
                    </a:xfrm>
                    <a:prstGeom prst="rect">
                      <a:avLst/>
                    </a:prstGeom>
                    <a:noFill/>
                    <a:ln w="9525">
                      <a:noFill/>
                      <a:miter lim="800000"/>
                      <a:headEnd/>
                      <a:tailEnd/>
                    </a:ln>
                  </pic:spPr>
                </pic:pic>
              </a:graphicData>
            </a:graphic>
          </wp:anchor>
        </w:drawing>
      </w:r>
      <w:r w:rsidR="003C51A2" w:rsidRPr="006E660A">
        <w:rPr>
          <w:rFonts w:hint="eastAsia"/>
          <w:lang w:val="pt-PT"/>
        </w:rPr>
        <w:t xml:space="preserve">           </w:t>
      </w:r>
      <w:r w:rsidR="003C51A2" w:rsidRPr="006E660A">
        <w:rPr>
          <w:lang w:val="pt-PT"/>
        </w:rPr>
        <w:t>表示</w:t>
      </w:r>
      <w:r w:rsidR="003C51A2" w:rsidRPr="006E660A">
        <w:rPr>
          <w:rFonts w:hint="eastAsia"/>
          <w:i/>
          <w:lang w:val="pt-PT"/>
        </w:rPr>
        <w:t>q</w:t>
      </w:r>
      <w:r w:rsidR="003C51A2" w:rsidRPr="006E660A">
        <w:rPr>
          <w:rFonts w:hint="eastAsia"/>
          <w:vertAlign w:val="subscript"/>
          <w:lang w:val="pt-PT"/>
        </w:rPr>
        <w:t>s nom</w:t>
      </w:r>
    </w:p>
    <w:p w:rsidR="00194D0D" w:rsidRPr="0010689A" w:rsidRDefault="003C51A2" w:rsidP="00194D0D">
      <w:pPr>
        <w:pStyle w:val="affff8"/>
        <w:jc w:val="center"/>
        <w:rPr>
          <w:lang w:val="pt-PT"/>
        </w:rPr>
      </w:pPr>
      <w:r>
        <w:rPr>
          <w:rFonts w:hint="eastAsia"/>
          <w:lang w:val="pt-PT"/>
        </w:rPr>
        <w:t>图</w:t>
      </w:r>
      <w:r w:rsidR="000A1DCE">
        <w:rPr>
          <w:rFonts w:hint="eastAsia"/>
          <w:lang w:val="pt-PT"/>
        </w:rPr>
        <w:t>C</w:t>
      </w:r>
      <w:r w:rsidR="009F6368">
        <w:rPr>
          <w:rFonts w:hint="eastAsia"/>
          <w:lang w:val="pt-PT"/>
        </w:rPr>
        <w:t>.2</w:t>
      </w:r>
      <w:r>
        <w:rPr>
          <w:rFonts w:hint="eastAsia"/>
          <w:lang w:val="pt-PT"/>
        </w:rPr>
        <w:t xml:space="preserve"> </w:t>
      </w:r>
      <w:r w:rsidRPr="006E660A">
        <w:rPr>
          <w:rFonts w:hint="eastAsia"/>
          <w:lang w:val="pt-PT"/>
        </w:rPr>
        <w:t>核心区风速与</w:t>
      </w:r>
      <w:r>
        <w:rPr>
          <w:rFonts w:hint="eastAsia"/>
          <w:lang w:val="pt-PT"/>
        </w:rPr>
        <w:t>喷水公称流量及计算透水量曲线图</w:t>
      </w:r>
    </w:p>
    <w:p w:rsidR="00194D0D" w:rsidRDefault="00194D0D"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2A342D" w:rsidP="00194D0D">
      <w:pPr>
        <w:pStyle w:val="affff8"/>
        <w:jc w:val="center"/>
        <w:rPr>
          <w:lang w:val="pt-PT"/>
        </w:rPr>
      </w:pPr>
      <w:r>
        <w:rPr>
          <w:noProof/>
        </w:rPr>
        <w:drawing>
          <wp:anchor distT="0" distB="0" distL="114300" distR="114300" simplePos="0" relativeHeight="251677696" behindDoc="0" locked="0" layoutInCell="1" allowOverlap="1">
            <wp:simplePos x="0" y="0"/>
            <wp:positionH relativeFrom="column">
              <wp:posOffset>1312123</wp:posOffset>
            </wp:positionH>
            <wp:positionV relativeFrom="paragraph">
              <wp:posOffset>21373</wp:posOffset>
            </wp:positionV>
            <wp:extent cx="3597741" cy="2336213"/>
            <wp:effectExtent l="19050" t="0" r="2709"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l="25594" t="16456" r="45642" b="50316"/>
                    <a:stretch>
                      <a:fillRect/>
                    </a:stretch>
                  </pic:blipFill>
                  <pic:spPr bwMode="auto">
                    <a:xfrm>
                      <a:off x="0" y="0"/>
                      <a:ext cx="3597741" cy="2336213"/>
                    </a:xfrm>
                    <a:prstGeom prst="rect">
                      <a:avLst/>
                    </a:prstGeom>
                    <a:noFill/>
                    <a:ln w="9525">
                      <a:noFill/>
                      <a:miter lim="800000"/>
                      <a:headEnd/>
                      <a:tailEnd/>
                    </a:ln>
                  </pic:spPr>
                </pic:pic>
              </a:graphicData>
            </a:graphic>
          </wp:anchor>
        </w:drawing>
      </w:r>
    </w:p>
    <w:p w:rsidR="003C51A2" w:rsidRDefault="003C51A2" w:rsidP="00194D0D">
      <w:pPr>
        <w:pStyle w:val="affff8"/>
        <w:jc w:val="center"/>
        <w:rPr>
          <w:lang w:val="pt-PT"/>
        </w:rPr>
      </w:pPr>
    </w:p>
    <w:p w:rsidR="003C51A2" w:rsidRDefault="000E00E5" w:rsidP="00194D0D">
      <w:pPr>
        <w:pStyle w:val="affff8"/>
        <w:jc w:val="center"/>
        <w:rPr>
          <w:lang w:val="pt-PT"/>
        </w:rPr>
      </w:pPr>
      <w:r>
        <w:rPr>
          <w:noProof/>
        </w:rPr>
        <w:pict>
          <v:shape id="Text Box 18" o:spid="_x0000_s1038" type="#_x0000_t202" style="position:absolute;left:0;text-align:left;margin-left:71.85pt;margin-top:5.85pt;width:33.35pt;height:91.3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" stroked="f">
            <v:textbox style="layout-flow:vertical;mso-layout-flow-alt:bottom-to-top">
              <w:txbxContent>
                <w:p w:rsidR="00AC009E" w:rsidRDefault="00AC009E" w:rsidP="00C318E9">
                  <w:pPr>
                    <w:pStyle w:val="affff8"/>
                    <w:ind w:leftChars="0" w:left="0" w:firstLineChars="0" w:firstLine="0"/>
                    <w:jc w:val="center"/>
                    <w:rPr>
                      <w:lang w:val="pt-PT"/>
                    </w:rPr>
                  </w:pPr>
                  <w:proofErr w:type="gramStart"/>
                  <w:r>
                    <w:rPr>
                      <w:rFonts w:asciiTheme="minorEastAsia" w:eastAsiaTheme="minorEastAsia" w:hAnsiTheme="minorEastAsia" w:hint="eastAsia"/>
                    </w:rPr>
                    <w:t>阻雨率</w:t>
                  </w:r>
                  <w:proofErr w:type="gramEnd"/>
                  <w:r w:rsidRPr="00C90663">
                    <w:rPr>
                      <w:rFonts w:ascii="Times New Roman"/>
                    </w:rPr>
                    <w:t>α</w:t>
                  </w:r>
                  <w:r>
                    <w:rPr>
                      <w:rFonts w:ascii="Times New Roman" w:hint="eastAsia"/>
                    </w:rPr>
                    <w:t>（）</w:t>
                  </w:r>
                  <w:r>
                    <w:rPr>
                      <w:rFonts w:ascii="Times New Roman" w:hint="eastAsia"/>
                    </w:rPr>
                    <w:t>%</w:t>
                  </w:r>
                </w:p>
                <w:p w:rsidR="00AC009E" w:rsidRPr="00CF12B7" w:rsidRDefault="00AC009E" w:rsidP="00C318E9">
                  <w:pPr>
                    <w:rPr>
                      <w:rFonts w:asciiTheme="minorEastAsia" w:eastAsiaTheme="minorEastAsia" w:hAnsiTheme="minorEastAsia"/>
                    </w:rPr>
                  </w:pPr>
                </w:p>
              </w:txbxContent>
            </v:textbox>
          </v:shape>
        </w:pict>
      </w: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3C51A2" w:rsidP="00194D0D">
      <w:pPr>
        <w:pStyle w:val="affff8"/>
        <w:jc w:val="center"/>
        <w:rPr>
          <w:lang w:val="pt-PT"/>
        </w:rPr>
      </w:pPr>
    </w:p>
    <w:p w:rsidR="003C51A2" w:rsidRDefault="000E00E5" w:rsidP="00194D0D">
      <w:pPr>
        <w:pStyle w:val="affff8"/>
        <w:jc w:val="center"/>
        <w:rPr>
          <w:lang w:val="pt-PT"/>
        </w:rPr>
      </w:pPr>
      <w:r>
        <w:rPr>
          <w:noProof/>
        </w:rPr>
        <w:pict>
          <v:shape id="Text Box 17" o:spid="_x0000_s1039" type="#_x0000_t202" style="position:absolute;left:0;text-align:left;margin-left:176.85pt;margin-top:8.9pt;width:120pt;height:2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" stroked="f">
            <v:textbox>
              <w:txbxContent>
                <w:p w:rsidR="00AC009E" w:rsidRPr="00CF12B7" w:rsidRDefault="00AC009E" w:rsidP="00C318E9">
                  <w:r>
                    <w:t>核心区风速</w:t>
                  </w:r>
                  <w:r>
                    <w:rPr>
                      <w:rFonts w:hint="eastAsia"/>
                    </w:rPr>
                    <w:t xml:space="preserve"> </w:t>
                  </w:r>
                  <w:proofErr w:type="spellStart"/>
                  <w:r w:rsidRPr="006B5796">
                    <w:rPr>
                      <w:i/>
                    </w:rPr>
                    <w:t>v</w:t>
                  </w:r>
                  <w:r w:rsidRPr="006B5796">
                    <w:rPr>
                      <w:vertAlign w:val="subscript"/>
                    </w:rPr>
                    <w:t>c</w:t>
                  </w:r>
                  <w:proofErr w:type="spellEnd"/>
                  <w:r>
                    <w:rPr>
                      <w:rFonts w:hint="eastAsia"/>
                      <w:vertAlign w:val="subscript"/>
                    </w:rPr>
                    <w:t xml:space="preserve"> </w:t>
                  </w:r>
                  <w:r>
                    <w:rPr>
                      <w:rFonts w:hint="eastAsia"/>
                    </w:rPr>
                    <w:t>（</w:t>
                  </w:r>
                  <w:r>
                    <w:rPr>
                      <w:rFonts w:hint="eastAsia"/>
                    </w:rPr>
                    <w:t>m/s</w:t>
                  </w:r>
                  <w:r>
                    <w:rPr>
                      <w:rFonts w:hint="eastAsia"/>
                    </w:rPr>
                    <w:t>）</w:t>
                  </w:r>
                </w:p>
              </w:txbxContent>
            </v:textbox>
          </v:shape>
        </w:pict>
      </w:r>
    </w:p>
    <w:p w:rsidR="003C51A2" w:rsidRDefault="003C51A2" w:rsidP="00194D0D">
      <w:pPr>
        <w:pStyle w:val="affff8"/>
        <w:jc w:val="center"/>
        <w:rPr>
          <w:lang w:val="pt-PT"/>
        </w:rPr>
      </w:pPr>
    </w:p>
    <w:p w:rsidR="003C51A2" w:rsidRDefault="00C318E9" w:rsidP="00194D0D">
      <w:pPr>
        <w:pStyle w:val="affff8"/>
        <w:jc w:val="center"/>
        <w:rPr>
          <w:lang w:val="pt-PT"/>
        </w:rPr>
      </w:pPr>
      <w:r>
        <w:rPr>
          <w:rFonts w:hint="eastAsia"/>
          <w:lang w:val="pt-PT"/>
        </w:rPr>
        <w:t>图</w:t>
      </w:r>
      <w:r w:rsidR="000A1DCE">
        <w:rPr>
          <w:rFonts w:hint="eastAsia"/>
          <w:lang w:val="pt-PT"/>
        </w:rPr>
        <w:t>C</w:t>
      </w:r>
      <w:r w:rsidR="009F6368">
        <w:rPr>
          <w:rFonts w:hint="eastAsia"/>
          <w:lang w:val="pt-PT"/>
        </w:rPr>
        <w:t>.3</w:t>
      </w:r>
      <w:r>
        <w:rPr>
          <w:rFonts w:hint="eastAsia"/>
          <w:lang w:val="pt-PT"/>
        </w:rPr>
        <w:t xml:space="preserve"> 核心区风速与阻雨率曲线图</w:t>
      </w:r>
    </w:p>
    <w:p w:rsidR="003C51A2" w:rsidRDefault="003C51A2" w:rsidP="00194D0D">
      <w:pPr>
        <w:pStyle w:val="affff8"/>
        <w:jc w:val="center"/>
        <w:rPr>
          <w:lang w:val="pt-PT"/>
        </w:rPr>
      </w:pPr>
    </w:p>
    <w:p w:rsidR="00194D0D" w:rsidRDefault="00194D0D" w:rsidP="00194D0D">
      <w:pPr>
        <w:pStyle w:val="affff8"/>
        <w:jc w:val="center"/>
        <w:rPr>
          <w:lang w:val="pt-PT"/>
        </w:rPr>
      </w:pPr>
      <w:r>
        <w:rPr>
          <w:rFonts w:hint="eastAsia"/>
          <w:lang w:val="pt-PT"/>
        </w:rPr>
        <w:t>表</w:t>
      </w:r>
      <w:r w:rsidR="000A1DCE">
        <w:rPr>
          <w:rFonts w:hint="eastAsia"/>
          <w:lang w:val="pt-PT"/>
        </w:rPr>
        <w:t>C</w:t>
      </w:r>
      <w:r w:rsidR="009F6368">
        <w:rPr>
          <w:rFonts w:hint="eastAsia"/>
          <w:lang w:val="pt-PT"/>
        </w:rPr>
        <w:t>.3</w:t>
      </w:r>
      <w:r>
        <w:rPr>
          <w:rFonts w:hint="eastAsia"/>
          <w:lang w:val="pt-PT"/>
        </w:rPr>
        <w:t xml:space="preserve"> 通风性能</w:t>
      </w:r>
      <w:r w:rsidR="00432093">
        <w:rPr>
          <w:rFonts w:hint="eastAsia"/>
          <w:lang w:val="pt-PT"/>
        </w:rPr>
        <w:t>检测</w:t>
      </w:r>
      <w:r>
        <w:rPr>
          <w:rFonts w:hint="eastAsia"/>
          <w:lang w:val="pt-PT"/>
        </w:rPr>
        <w:t>结果</w:t>
      </w:r>
    </w:p>
    <w:tbl>
      <w:tblPr>
        <w:tblStyle w:val="affffe"/>
        <w:tblW w:w="8909" w:type="dxa"/>
        <w:jc w:val="center"/>
        <w:tblLook w:val="04A0"/>
      </w:tblPr>
      <w:tblGrid>
        <w:gridCol w:w="1780"/>
        <w:gridCol w:w="1781"/>
        <w:gridCol w:w="1782"/>
        <w:gridCol w:w="6"/>
        <w:gridCol w:w="1776"/>
        <w:gridCol w:w="1784"/>
      </w:tblGrid>
      <w:tr w:rsidR="00194D0D" w:rsidTr="00194D0D">
        <w:trPr>
          <w:jc w:val="center"/>
        </w:trPr>
        <w:tc>
          <w:tcPr>
            <w:tcW w:w="1780" w:type="dxa"/>
          </w:tcPr>
          <w:p w:rsidR="00194D0D" w:rsidRDefault="00194D0D" w:rsidP="00CF12B7">
            <w:pPr>
              <w:pStyle w:val="affff8"/>
              <w:ind w:leftChars="0" w:left="0" w:firstLineChars="0" w:firstLine="0"/>
              <w:jc w:val="center"/>
              <w:rPr>
                <w:lang w:val="pt-PT"/>
              </w:rPr>
            </w:pPr>
            <w:r>
              <w:rPr>
                <w:rFonts w:hint="eastAsia"/>
                <w:lang w:val="pt-PT"/>
              </w:rPr>
              <w:t>压力</w:t>
            </w:r>
          </w:p>
        </w:tc>
        <w:tc>
          <w:tcPr>
            <w:tcW w:w="3569" w:type="dxa"/>
            <w:gridSpan w:val="3"/>
          </w:tcPr>
          <w:p w:rsidR="00194D0D" w:rsidRDefault="00194D0D" w:rsidP="00CF12B7">
            <w:pPr>
              <w:pStyle w:val="affff8"/>
              <w:ind w:leftChars="0" w:left="0" w:firstLineChars="0" w:firstLine="0"/>
              <w:jc w:val="center"/>
              <w:rPr>
                <w:lang w:val="pt-PT"/>
              </w:rPr>
            </w:pPr>
            <w:r>
              <w:rPr>
                <w:rFonts w:hint="eastAsia"/>
                <w:lang w:val="pt-PT"/>
              </w:rPr>
              <w:t>空气流量</w:t>
            </w:r>
          </w:p>
        </w:tc>
        <w:tc>
          <w:tcPr>
            <w:tcW w:w="3560" w:type="dxa"/>
            <w:gridSpan w:val="2"/>
          </w:tcPr>
          <w:p w:rsidR="00194D0D" w:rsidRPr="00194D0D" w:rsidRDefault="006B5796" w:rsidP="00CF12B7">
            <w:pPr>
              <w:pStyle w:val="affff8"/>
              <w:widowControl/>
              <w:ind w:leftChars="0" w:left="0" w:firstLineChars="0" w:firstLine="0"/>
              <w:jc w:val="center"/>
              <w:rPr>
                <w:i/>
                <w:lang w:val="pt-PT"/>
              </w:rPr>
            </w:pPr>
            <w:r w:rsidRPr="006B5796">
              <w:rPr>
                <w:i/>
                <w:lang w:val="pt-PT"/>
              </w:rPr>
              <w:t>C</w:t>
            </w:r>
            <w:r w:rsidRPr="006B5796">
              <w:rPr>
                <w:vertAlign w:val="subscript"/>
                <w:lang w:val="pt-PT"/>
              </w:rPr>
              <w:t>D</w:t>
            </w:r>
          </w:p>
        </w:tc>
      </w:tr>
      <w:tr w:rsidR="00194D0D" w:rsidTr="00194D0D">
        <w:trPr>
          <w:jc w:val="center"/>
        </w:trPr>
        <w:tc>
          <w:tcPr>
            <w:tcW w:w="1780" w:type="dxa"/>
          </w:tcPr>
          <w:p w:rsidR="00194D0D" w:rsidRDefault="00194D0D" w:rsidP="00CF12B7">
            <w:pPr>
              <w:pStyle w:val="affff8"/>
              <w:ind w:leftChars="0" w:left="0" w:firstLineChars="0" w:firstLine="0"/>
              <w:jc w:val="center"/>
              <w:rPr>
                <w:lang w:val="pt-PT"/>
              </w:rPr>
            </w:pPr>
            <w:r>
              <w:rPr>
                <w:rFonts w:hint="eastAsia"/>
                <w:lang w:val="pt-PT"/>
              </w:rPr>
              <w:t>压降</w:t>
            </w:r>
          </w:p>
          <w:p w:rsidR="00194D0D" w:rsidRDefault="00194D0D" w:rsidP="00CF12B7">
            <w:pPr>
              <w:pStyle w:val="affff8"/>
              <w:ind w:leftChars="0" w:left="0" w:firstLineChars="0" w:firstLine="0"/>
              <w:jc w:val="center"/>
              <w:rPr>
                <w:rFonts w:hAnsi="宋体"/>
                <w:vertAlign w:val="subscript"/>
                <w:lang w:val="pt-PT"/>
              </w:rPr>
            </w:pPr>
            <w:r>
              <w:rPr>
                <w:rFonts w:hAnsi="宋体" w:hint="eastAsia"/>
                <w:lang w:val="pt-PT"/>
              </w:rPr>
              <w:t>ρ</w:t>
            </w:r>
            <w:r w:rsidR="006B5796" w:rsidRPr="006B5796">
              <w:rPr>
                <w:rFonts w:hAnsi="宋体"/>
                <w:vertAlign w:val="subscript"/>
                <w:lang w:val="pt-PT"/>
              </w:rPr>
              <w:t>s</w:t>
            </w:r>
          </w:p>
          <w:p w:rsidR="00194D0D" w:rsidRPr="00194D0D" w:rsidRDefault="006B5796" w:rsidP="00CF12B7">
            <w:pPr>
              <w:pStyle w:val="affff8"/>
              <w:ind w:leftChars="0" w:left="0" w:firstLineChars="0" w:firstLine="0"/>
              <w:jc w:val="center"/>
              <w:rPr>
                <w:lang w:val="pt-PT"/>
              </w:rPr>
            </w:pPr>
            <w:r w:rsidRPr="006B5796">
              <w:rPr>
                <w:rFonts w:hAnsi="宋体"/>
                <w:lang w:val="pt-PT"/>
              </w:rPr>
              <w:t>(</w:t>
            </w:r>
            <w:r w:rsidR="00194D0D">
              <w:rPr>
                <w:rFonts w:hAnsi="宋体" w:hint="eastAsia"/>
                <w:lang w:val="pt-PT"/>
              </w:rPr>
              <w:t>Pa</w:t>
            </w:r>
            <w:r w:rsidRPr="006B5796">
              <w:rPr>
                <w:rFonts w:hAnsi="宋体"/>
                <w:lang w:val="pt-PT"/>
              </w:rPr>
              <w:t>)</w:t>
            </w:r>
          </w:p>
        </w:tc>
        <w:tc>
          <w:tcPr>
            <w:tcW w:w="1781" w:type="dxa"/>
          </w:tcPr>
          <w:p w:rsidR="00194D0D" w:rsidRDefault="00194D0D" w:rsidP="00CF12B7">
            <w:pPr>
              <w:pStyle w:val="affff8"/>
              <w:ind w:leftChars="0" w:left="0" w:firstLineChars="0" w:firstLine="0"/>
              <w:jc w:val="center"/>
              <w:rPr>
                <w:lang w:val="pt-PT"/>
              </w:rPr>
            </w:pPr>
            <w:r>
              <w:rPr>
                <w:rFonts w:hint="eastAsia"/>
                <w:lang w:val="pt-PT"/>
              </w:rPr>
              <w:t>空气流量</w:t>
            </w:r>
          </w:p>
          <w:p w:rsidR="00194D0D" w:rsidRDefault="006B5796" w:rsidP="00CF12B7">
            <w:pPr>
              <w:pStyle w:val="affff8"/>
              <w:ind w:leftChars="0" w:left="0" w:firstLineChars="0" w:firstLine="0"/>
              <w:jc w:val="center"/>
              <w:rPr>
                <w:vertAlign w:val="subscript"/>
                <w:lang w:val="pt-PT"/>
              </w:rPr>
            </w:pPr>
            <w:r w:rsidRPr="006B5796">
              <w:rPr>
                <w:i/>
                <w:lang w:val="pt-PT"/>
              </w:rPr>
              <w:t>q</w:t>
            </w:r>
            <w:r w:rsidRPr="006B5796">
              <w:rPr>
                <w:vertAlign w:val="subscript"/>
                <w:lang w:val="pt-PT"/>
              </w:rPr>
              <w:t>v</w:t>
            </w:r>
          </w:p>
          <w:p w:rsidR="00194D0D" w:rsidRDefault="00194D0D" w:rsidP="00CF12B7">
            <w:pPr>
              <w:pStyle w:val="affff8"/>
              <w:ind w:leftChars="0" w:left="0" w:firstLineChars="0" w:firstLine="0"/>
              <w:jc w:val="center"/>
              <w:rPr>
                <w:lang w:val="pt-PT"/>
              </w:rPr>
            </w:pPr>
            <w:r>
              <w:rPr>
                <w:rFonts w:hint="eastAsia"/>
                <w:lang w:val="pt-PT"/>
              </w:rPr>
              <w:t>（m</w:t>
            </w:r>
            <w:r w:rsidRPr="00E81B3B">
              <w:rPr>
                <w:rFonts w:hint="eastAsia"/>
                <w:vertAlign w:val="superscript"/>
                <w:lang w:val="pt-PT"/>
              </w:rPr>
              <w:t>3</w:t>
            </w:r>
            <w:r>
              <w:rPr>
                <w:rFonts w:hint="eastAsia"/>
                <w:lang w:val="pt-PT"/>
              </w:rPr>
              <w:t>/s）</w:t>
            </w:r>
          </w:p>
        </w:tc>
        <w:tc>
          <w:tcPr>
            <w:tcW w:w="1782" w:type="dxa"/>
          </w:tcPr>
          <w:p w:rsidR="00194D0D" w:rsidRDefault="00194D0D" w:rsidP="00CF12B7">
            <w:pPr>
              <w:pStyle w:val="affff8"/>
              <w:ind w:leftChars="0" w:left="0" w:firstLineChars="0" w:firstLine="0"/>
              <w:jc w:val="center"/>
              <w:rPr>
                <w:lang w:val="pt-PT"/>
              </w:rPr>
            </w:pPr>
            <w:r>
              <w:rPr>
                <w:rFonts w:hint="eastAsia"/>
                <w:lang w:val="pt-PT"/>
              </w:rPr>
              <w:t>空气流量平方</w:t>
            </w:r>
          </w:p>
          <w:p w:rsidR="00194D0D" w:rsidRDefault="00194D0D" w:rsidP="00194D0D">
            <w:pPr>
              <w:pStyle w:val="affff8"/>
              <w:ind w:leftChars="0" w:left="0" w:firstLineChars="0" w:firstLine="0"/>
              <w:jc w:val="center"/>
              <w:rPr>
                <w:vertAlign w:val="subscript"/>
                <w:lang w:val="pt-PT"/>
              </w:rPr>
            </w:pPr>
            <w:r w:rsidRPr="00194D0D">
              <w:rPr>
                <w:rFonts w:hint="eastAsia"/>
                <w:i/>
                <w:lang w:val="pt-PT"/>
              </w:rPr>
              <w:t>q</w:t>
            </w:r>
            <w:r w:rsidRPr="00194D0D">
              <w:rPr>
                <w:rFonts w:hint="eastAsia"/>
                <w:vertAlign w:val="subscript"/>
                <w:lang w:val="pt-PT"/>
              </w:rPr>
              <w:t>v</w:t>
            </w:r>
            <w:r w:rsidR="006B5796" w:rsidRPr="006B5796">
              <w:rPr>
                <w:vertAlign w:val="superscript"/>
                <w:lang w:val="pt-PT"/>
              </w:rPr>
              <w:t>2</w:t>
            </w:r>
          </w:p>
          <w:p w:rsidR="00194D0D" w:rsidRDefault="00194D0D" w:rsidP="00194D0D">
            <w:pPr>
              <w:pStyle w:val="affff8"/>
              <w:ind w:leftChars="0" w:left="0" w:firstLineChars="0" w:firstLine="0"/>
              <w:jc w:val="center"/>
              <w:rPr>
                <w:lang w:val="pt-PT"/>
              </w:rPr>
            </w:pPr>
            <w:r>
              <w:rPr>
                <w:rFonts w:hint="eastAsia"/>
                <w:lang w:val="pt-PT"/>
              </w:rPr>
              <w:t>（m</w:t>
            </w:r>
            <w:r w:rsidRPr="00E81B3B">
              <w:rPr>
                <w:rFonts w:hint="eastAsia"/>
                <w:vertAlign w:val="superscript"/>
                <w:lang w:val="pt-PT"/>
              </w:rPr>
              <w:t>3</w:t>
            </w:r>
            <w:r>
              <w:rPr>
                <w:rFonts w:hint="eastAsia"/>
                <w:lang w:val="pt-PT"/>
              </w:rPr>
              <w:t>/s）</w:t>
            </w:r>
            <w:r w:rsidR="006B5796" w:rsidRPr="006B5796">
              <w:rPr>
                <w:vertAlign w:val="superscript"/>
                <w:lang w:val="pt-PT"/>
              </w:rPr>
              <w:t>2</w:t>
            </w:r>
          </w:p>
        </w:tc>
        <w:tc>
          <w:tcPr>
            <w:tcW w:w="1782" w:type="dxa"/>
            <w:gridSpan w:val="2"/>
          </w:tcPr>
          <w:p w:rsidR="00194D0D" w:rsidRDefault="00194D0D" w:rsidP="00CF12B7">
            <w:pPr>
              <w:pStyle w:val="affff8"/>
              <w:ind w:leftChars="0" w:left="0" w:firstLineChars="0" w:firstLine="0"/>
              <w:jc w:val="center"/>
              <w:rPr>
                <w:lang w:val="pt-PT"/>
              </w:rPr>
            </w:pPr>
            <w:r>
              <w:rPr>
                <w:rFonts w:hint="eastAsia"/>
                <w:lang w:val="pt-PT"/>
              </w:rPr>
              <w:t>阻雨率</w:t>
            </w:r>
          </w:p>
        </w:tc>
        <w:tc>
          <w:tcPr>
            <w:tcW w:w="1784" w:type="dxa"/>
          </w:tcPr>
          <w:p w:rsidR="00194D0D" w:rsidRDefault="00194D0D" w:rsidP="00CF12B7">
            <w:pPr>
              <w:pStyle w:val="affff8"/>
              <w:ind w:leftChars="0" w:left="0" w:firstLineChars="0" w:firstLine="0"/>
              <w:jc w:val="center"/>
              <w:rPr>
                <w:lang w:val="pt-PT"/>
              </w:rPr>
            </w:pPr>
            <w:r>
              <w:rPr>
                <w:rFonts w:hint="eastAsia"/>
                <w:lang w:val="pt-PT"/>
              </w:rPr>
              <w:t>偏差</w:t>
            </w:r>
          </w:p>
          <w:p w:rsidR="00194D0D" w:rsidRDefault="00194D0D" w:rsidP="00CF12B7">
            <w:pPr>
              <w:pStyle w:val="affff8"/>
              <w:ind w:leftChars="0" w:left="0" w:firstLineChars="0" w:firstLine="0"/>
              <w:jc w:val="center"/>
              <w:rPr>
                <w:lang w:val="pt-PT"/>
              </w:rPr>
            </w:pPr>
          </w:p>
          <w:p w:rsidR="00194D0D" w:rsidRDefault="00194D0D" w:rsidP="00CF12B7">
            <w:pPr>
              <w:pStyle w:val="affff8"/>
              <w:ind w:leftChars="0" w:left="0" w:firstLineChars="0" w:firstLine="0"/>
              <w:jc w:val="center"/>
              <w:rPr>
                <w:lang w:val="pt-PT"/>
              </w:rPr>
            </w:pPr>
            <w:r>
              <w:rPr>
                <w:rFonts w:hint="eastAsia"/>
                <w:lang w:val="pt-PT"/>
              </w:rPr>
              <w:t>（%）</w:t>
            </w:r>
          </w:p>
        </w:tc>
      </w:tr>
      <w:tr w:rsidR="00194D0D" w:rsidTr="00194D0D">
        <w:trPr>
          <w:jc w:val="center"/>
        </w:trPr>
        <w:tc>
          <w:tcPr>
            <w:tcW w:w="1780" w:type="dxa"/>
          </w:tcPr>
          <w:p w:rsidR="00194D0D" w:rsidRDefault="00194D0D" w:rsidP="00CF12B7">
            <w:pPr>
              <w:pStyle w:val="affff8"/>
              <w:ind w:leftChars="0" w:left="0" w:firstLineChars="0" w:firstLine="0"/>
              <w:jc w:val="center"/>
              <w:rPr>
                <w:lang w:val="pt-PT"/>
              </w:rPr>
            </w:pPr>
            <w:r>
              <w:rPr>
                <w:rFonts w:hint="eastAsia"/>
                <w:lang w:val="pt-PT"/>
              </w:rPr>
              <w:t>10</w:t>
            </w:r>
          </w:p>
        </w:tc>
        <w:tc>
          <w:tcPr>
            <w:tcW w:w="1781" w:type="dxa"/>
          </w:tcPr>
          <w:p w:rsidR="00194D0D" w:rsidRDefault="00194D0D" w:rsidP="00CF12B7">
            <w:pPr>
              <w:pStyle w:val="affff8"/>
              <w:ind w:leftChars="0" w:left="0" w:firstLineChars="0" w:firstLine="0"/>
              <w:jc w:val="center"/>
              <w:rPr>
                <w:lang w:val="pt-PT"/>
              </w:rPr>
            </w:pPr>
            <w:r>
              <w:rPr>
                <w:rFonts w:hint="eastAsia"/>
                <w:lang w:val="pt-PT"/>
              </w:rPr>
              <w:t>1.065</w:t>
            </w:r>
          </w:p>
        </w:tc>
        <w:tc>
          <w:tcPr>
            <w:tcW w:w="1782" w:type="dxa"/>
          </w:tcPr>
          <w:p w:rsidR="00194D0D" w:rsidRDefault="00194D0D" w:rsidP="00CF12B7">
            <w:pPr>
              <w:pStyle w:val="affff8"/>
              <w:ind w:leftChars="0" w:left="0" w:firstLineChars="0" w:firstLine="0"/>
              <w:jc w:val="center"/>
              <w:rPr>
                <w:lang w:val="pt-PT"/>
              </w:rPr>
            </w:pPr>
            <w:r>
              <w:rPr>
                <w:rFonts w:hint="eastAsia"/>
                <w:lang w:val="pt-PT"/>
              </w:rPr>
              <w:t>1.134</w:t>
            </w:r>
          </w:p>
        </w:tc>
        <w:tc>
          <w:tcPr>
            <w:tcW w:w="1782" w:type="dxa"/>
            <w:gridSpan w:val="2"/>
          </w:tcPr>
          <w:p w:rsidR="00194D0D" w:rsidRDefault="00194D0D" w:rsidP="00CF12B7">
            <w:pPr>
              <w:pStyle w:val="affff8"/>
              <w:ind w:leftChars="0" w:left="0" w:firstLineChars="0" w:firstLine="0"/>
              <w:jc w:val="center"/>
              <w:rPr>
                <w:lang w:val="pt-PT"/>
              </w:rPr>
            </w:pPr>
            <w:r>
              <w:rPr>
                <w:rFonts w:hint="eastAsia"/>
                <w:lang w:val="pt-PT"/>
              </w:rPr>
              <w:t>0.293</w:t>
            </w:r>
          </w:p>
        </w:tc>
        <w:tc>
          <w:tcPr>
            <w:tcW w:w="1784" w:type="dxa"/>
          </w:tcPr>
          <w:p w:rsidR="00194D0D" w:rsidRDefault="00194D0D" w:rsidP="00CF12B7">
            <w:pPr>
              <w:pStyle w:val="affff8"/>
              <w:ind w:leftChars="0" w:left="0" w:firstLineChars="0" w:firstLine="0"/>
              <w:jc w:val="center"/>
              <w:rPr>
                <w:lang w:val="pt-PT"/>
              </w:rPr>
            </w:pPr>
            <w:r>
              <w:rPr>
                <w:rFonts w:hint="eastAsia"/>
                <w:lang w:val="pt-PT"/>
              </w:rPr>
              <w:t>0.6</w:t>
            </w:r>
          </w:p>
        </w:tc>
      </w:tr>
      <w:tr w:rsidR="00194D0D" w:rsidTr="00194D0D">
        <w:trPr>
          <w:jc w:val="center"/>
        </w:trPr>
        <w:tc>
          <w:tcPr>
            <w:tcW w:w="1780" w:type="dxa"/>
          </w:tcPr>
          <w:p w:rsidR="00194D0D" w:rsidRDefault="00194D0D" w:rsidP="00CF12B7">
            <w:pPr>
              <w:pStyle w:val="affff8"/>
              <w:ind w:leftChars="0" w:left="0" w:firstLineChars="0" w:firstLine="0"/>
              <w:jc w:val="center"/>
              <w:rPr>
                <w:lang w:val="pt-PT"/>
              </w:rPr>
            </w:pPr>
            <w:r>
              <w:rPr>
                <w:rFonts w:hint="eastAsia"/>
                <w:lang w:val="pt-PT"/>
              </w:rPr>
              <w:t>16</w:t>
            </w:r>
          </w:p>
        </w:tc>
        <w:tc>
          <w:tcPr>
            <w:tcW w:w="1781" w:type="dxa"/>
          </w:tcPr>
          <w:p w:rsidR="00194D0D" w:rsidRDefault="00194D0D" w:rsidP="00CF12B7">
            <w:pPr>
              <w:pStyle w:val="affff8"/>
              <w:ind w:leftChars="0" w:left="0" w:firstLineChars="0" w:firstLine="0"/>
              <w:jc w:val="center"/>
              <w:rPr>
                <w:lang w:val="pt-PT"/>
              </w:rPr>
            </w:pPr>
            <w:r>
              <w:rPr>
                <w:rFonts w:hint="eastAsia"/>
                <w:lang w:val="pt-PT"/>
              </w:rPr>
              <w:t>1.304</w:t>
            </w:r>
          </w:p>
        </w:tc>
        <w:tc>
          <w:tcPr>
            <w:tcW w:w="1782" w:type="dxa"/>
          </w:tcPr>
          <w:p w:rsidR="00194D0D" w:rsidRDefault="00194D0D" w:rsidP="00CF12B7">
            <w:pPr>
              <w:pStyle w:val="affff8"/>
              <w:ind w:leftChars="0" w:left="0" w:firstLineChars="0" w:firstLine="0"/>
              <w:jc w:val="center"/>
              <w:rPr>
                <w:lang w:val="pt-PT"/>
              </w:rPr>
            </w:pPr>
            <w:r>
              <w:rPr>
                <w:rFonts w:hint="eastAsia"/>
                <w:lang w:val="pt-PT"/>
              </w:rPr>
              <w:t>1.700</w:t>
            </w:r>
          </w:p>
        </w:tc>
        <w:tc>
          <w:tcPr>
            <w:tcW w:w="1782" w:type="dxa"/>
            <w:gridSpan w:val="2"/>
          </w:tcPr>
          <w:p w:rsidR="00194D0D" w:rsidRDefault="00194D0D" w:rsidP="00CF12B7">
            <w:pPr>
              <w:pStyle w:val="affff8"/>
              <w:ind w:leftChars="0" w:left="0" w:firstLineChars="0" w:firstLine="0"/>
              <w:jc w:val="center"/>
              <w:rPr>
                <w:lang w:val="pt-PT"/>
              </w:rPr>
            </w:pPr>
            <w:r>
              <w:rPr>
                <w:rFonts w:hint="eastAsia"/>
                <w:lang w:val="pt-PT"/>
              </w:rPr>
              <w:t>0.284</w:t>
            </w:r>
          </w:p>
        </w:tc>
        <w:tc>
          <w:tcPr>
            <w:tcW w:w="1784" w:type="dxa"/>
          </w:tcPr>
          <w:p w:rsidR="00194D0D" w:rsidRDefault="00194D0D" w:rsidP="00CF12B7">
            <w:pPr>
              <w:pStyle w:val="affff8"/>
              <w:ind w:leftChars="0" w:left="0" w:firstLineChars="0" w:firstLine="0"/>
              <w:jc w:val="center"/>
              <w:rPr>
                <w:lang w:val="pt-PT"/>
              </w:rPr>
            </w:pPr>
            <w:r>
              <w:rPr>
                <w:rFonts w:hint="eastAsia"/>
                <w:lang w:val="pt-PT"/>
              </w:rPr>
              <w:t>-2.6</w:t>
            </w:r>
          </w:p>
        </w:tc>
      </w:tr>
      <w:tr w:rsidR="00194D0D" w:rsidTr="00194D0D">
        <w:trPr>
          <w:jc w:val="center"/>
        </w:trPr>
        <w:tc>
          <w:tcPr>
            <w:tcW w:w="1780" w:type="dxa"/>
          </w:tcPr>
          <w:p w:rsidR="00194D0D" w:rsidRDefault="00194D0D" w:rsidP="00CF12B7">
            <w:pPr>
              <w:pStyle w:val="affff8"/>
              <w:ind w:leftChars="0" w:left="0" w:firstLineChars="0" w:firstLine="0"/>
              <w:jc w:val="center"/>
              <w:rPr>
                <w:lang w:val="pt-PT"/>
              </w:rPr>
            </w:pPr>
            <w:r>
              <w:rPr>
                <w:rFonts w:hint="eastAsia"/>
                <w:lang w:val="pt-PT"/>
              </w:rPr>
              <w:t>25</w:t>
            </w:r>
          </w:p>
        </w:tc>
        <w:tc>
          <w:tcPr>
            <w:tcW w:w="1781" w:type="dxa"/>
          </w:tcPr>
          <w:p w:rsidR="00194D0D" w:rsidRDefault="00194D0D" w:rsidP="00CF12B7">
            <w:pPr>
              <w:pStyle w:val="affff8"/>
              <w:ind w:leftChars="0" w:left="0" w:firstLineChars="0" w:firstLine="0"/>
              <w:jc w:val="center"/>
              <w:rPr>
                <w:lang w:val="pt-PT"/>
              </w:rPr>
            </w:pPr>
            <w:r>
              <w:rPr>
                <w:rFonts w:hint="eastAsia"/>
                <w:lang w:val="pt-PT"/>
              </w:rPr>
              <w:t>1.688</w:t>
            </w:r>
          </w:p>
        </w:tc>
        <w:tc>
          <w:tcPr>
            <w:tcW w:w="1782" w:type="dxa"/>
          </w:tcPr>
          <w:p w:rsidR="00194D0D" w:rsidRDefault="00194D0D" w:rsidP="00CF12B7">
            <w:pPr>
              <w:pStyle w:val="affff8"/>
              <w:ind w:leftChars="0" w:left="0" w:firstLineChars="0" w:firstLine="0"/>
              <w:jc w:val="center"/>
              <w:rPr>
                <w:lang w:val="pt-PT"/>
              </w:rPr>
            </w:pPr>
            <w:r>
              <w:rPr>
                <w:rFonts w:hint="eastAsia"/>
                <w:lang w:val="pt-PT"/>
              </w:rPr>
              <w:t>2.849</w:t>
            </w:r>
          </w:p>
        </w:tc>
        <w:tc>
          <w:tcPr>
            <w:tcW w:w="1782" w:type="dxa"/>
            <w:gridSpan w:val="2"/>
          </w:tcPr>
          <w:p w:rsidR="00194D0D" w:rsidRDefault="00194D0D" w:rsidP="00CF12B7">
            <w:pPr>
              <w:pStyle w:val="affff8"/>
              <w:ind w:leftChars="0" w:left="0" w:firstLineChars="0" w:firstLine="0"/>
              <w:jc w:val="center"/>
              <w:rPr>
                <w:lang w:val="pt-PT"/>
              </w:rPr>
            </w:pPr>
            <w:r>
              <w:rPr>
                <w:rFonts w:hint="eastAsia"/>
                <w:lang w:val="pt-PT"/>
              </w:rPr>
              <w:t>0.294</w:t>
            </w:r>
          </w:p>
        </w:tc>
        <w:tc>
          <w:tcPr>
            <w:tcW w:w="1784" w:type="dxa"/>
          </w:tcPr>
          <w:p w:rsidR="00194D0D" w:rsidRDefault="00194D0D" w:rsidP="00CF12B7">
            <w:pPr>
              <w:pStyle w:val="affff8"/>
              <w:ind w:leftChars="0" w:left="0" w:firstLineChars="0" w:firstLine="0"/>
              <w:jc w:val="center"/>
              <w:rPr>
                <w:lang w:val="pt-PT"/>
              </w:rPr>
            </w:pPr>
            <w:r>
              <w:rPr>
                <w:rFonts w:hint="eastAsia"/>
                <w:lang w:val="pt-PT"/>
              </w:rPr>
              <w:t>0.9</w:t>
            </w:r>
          </w:p>
        </w:tc>
      </w:tr>
      <w:tr w:rsidR="00194D0D" w:rsidTr="00194D0D">
        <w:trPr>
          <w:jc w:val="center"/>
        </w:trPr>
        <w:tc>
          <w:tcPr>
            <w:tcW w:w="1780" w:type="dxa"/>
          </w:tcPr>
          <w:p w:rsidR="00194D0D" w:rsidRDefault="00194D0D" w:rsidP="00CF12B7">
            <w:pPr>
              <w:pStyle w:val="affff8"/>
              <w:ind w:leftChars="0" w:left="0" w:firstLineChars="0" w:firstLine="0"/>
              <w:jc w:val="center"/>
              <w:rPr>
                <w:lang w:val="pt-PT"/>
              </w:rPr>
            </w:pPr>
            <w:r>
              <w:rPr>
                <w:rFonts w:hint="eastAsia"/>
                <w:lang w:val="pt-PT"/>
              </w:rPr>
              <w:t>36</w:t>
            </w:r>
          </w:p>
        </w:tc>
        <w:tc>
          <w:tcPr>
            <w:tcW w:w="1781" w:type="dxa"/>
          </w:tcPr>
          <w:p w:rsidR="00194D0D" w:rsidRDefault="00194D0D" w:rsidP="00CF12B7">
            <w:pPr>
              <w:pStyle w:val="affff8"/>
              <w:ind w:leftChars="0" w:left="0" w:firstLineChars="0" w:firstLine="0"/>
              <w:jc w:val="center"/>
              <w:rPr>
                <w:lang w:val="pt-PT"/>
              </w:rPr>
            </w:pPr>
            <w:r>
              <w:rPr>
                <w:rFonts w:hint="eastAsia"/>
                <w:lang w:val="pt-PT"/>
              </w:rPr>
              <w:t>2.000</w:t>
            </w:r>
          </w:p>
        </w:tc>
        <w:tc>
          <w:tcPr>
            <w:tcW w:w="1782" w:type="dxa"/>
          </w:tcPr>
          <w:p w:rsidR="00194D0D" w:rsidRDefault="00194D0D" w:rsidP="00CF12B7">
            <w:pPr>
              <w:pStyle w:val="affff8"/>
              <w:ind w:leftChars="0" w:left="0" w:firstLineChars="0" w:firstLine="0"/>
              <w:jc w:val="center"/>
              <w:rPr>
                <w:lang w:val="pt-PT"/>
              </w:rPr>
            </w:pPr>
            <w:r>
              <w:rPr>
                <w:rFonts w:hint="eastAsia"/>
                <w:lang w:val="pt-PT"/>
              </w:rPr>
              <w:t>4.000</w:t>
            </w:r>
          </w:p>
        </w:tc>
        <w:tc>
          <w:tcPr>
            <w:tcW w:w="1782" w:type="dxa"/>
            <w:gridSpan w:val="2"/>
          </w:tcPr>
          <w:p w:rsidR="00194D0D" w:rsidRDefault="00194D0D" w:rsidP="00CF12B7">
            <w:pPr>
              <w:pStyle w:val="affff8"/>
              <w:ind w:leftChars="0" w:left="0" w:firstLineChars="0" w:firstLine="0"/>
              <w:jc w:val="center"/>
              <w:rPr>
                <w:lang w:val="pt-PT"/>
              </w:rPr>
            </w:pPr>
            <w:r>
              <w:rPr>
                <w:rFonts w:hint="eastAsia"/>
                <w:lang w:val="pt-PT"/>
              </w:rPr>
              <w:t>0.290</w:t>
            </w:r>
          </w:p>
        </w:tc>
        <w:tc>
          <w:tcPr>
            <w:tcW w:w="1784" w:type="dxa"/>
          </w:tcPr>
          <w:p w:rsidR="00194D0D" w:rsidRDefault="00194D0D" w:rsidP="00CF12B7">
            <w:pPr>
              <w:pStyle w:val="affff8"/>
              <w:ind w:leftChars="0" w:left="0" w:firstLineChars="0" w:firstLine="0"/>
              <w:jc w:val="center"/>
              <w:rPr>
                <w:lang w:val="pt-PT"/>
              </w:rPr>
            </w:pPr>
            <w:r>
              <w:rPr>
                <w:rFonts w:hint="eastAsia"/>
                <w:lang w:val="pt-PT"/>
              </w:rPr>
              <w:t>-0.4</w:t>
            </w:r>
          </w:p>
        </w:tc>
      </w:tr>
      <w:tr w:rsidR="00194D0D" w:rsidTr="00194D0D">
        <w:trPr>
          <w:jc w:val="center"/>
        </w:trPr>
        <w:tc>
          <w:tcPr>
            <w:tcW w:w="1780" w:type="dxa"/>
          </w:tcPr>
          <w:p w:rsidR="00194D0D" w:rsidRDefault="00194D0D" w:rsidP="00CF12B7">
            <w:pPr>
              <w:pStyle w:val="affff8"/>
              <w:ind w:leftChars="0" w:left="0" w:firstLineChars="0" w:firstLine="0"/>
              <w:jc w:val="center"/>
              <w:rPr>
                <w:lang w:val="pt-PT"/>
              </w:rPr>
            </w:pPr>
            <w:r>
              <w:rPr>
                <w:rFonts w:hint="eastAsia"/>
                <w:lang w:val="pt-PT"/>
              </w:rPr>
              <w:t>46</w:t>
            </w:r>
          </w:p>
        </w:tc>
        <w:tc>
          <w:tcPr>
            <w:tcW w:w="1781" w:type="dxa"/>
          </w:tcPr>
          <w:p w:rsidR="00194D0D" w:rsidRDefault="00194D0D" w:rsidP="00CF12B7">
            <w:pPr>
              <w:pStyle w:val="affff8"/>
              <w:ind w:leftChars="0" w:left="0" w:firstLineChars="0" w:firstLine="0"/>
              <w:jc w:val="center"/>
              <w:rPr>
                <w:lang w:val="pt-PT"/>
              </w:rPr>
            </w:pPr>
            <w:r>
              <w:rPr>
                <w:rFonts w:hint="eastAsia"/>
                <w:lang w:val="pt-PT"/>
              </w:rPr>
              <w:t>2.268</w:t>
            </w:r>
          </w:p>
        </w:tc>
        <w:tc>
          <w:tcPr>
            <w:tcW w:w="1782" w:type="dxa"/>
          </w:tcPr>
          <w:p w:rsidR="00194D0D" w:rsidRDefault="00194D0D" w:rsidP="00CF12B7">
            <w:pPr>
              <w:pStyle w:val="affff8"/>
              <w:ind w:leftChars="0" w:left="0" w:firstLineChars="0" w:firstLine="0"/>
              <w:jc w:val="center"/>
              <w:rPr>
                <w:lang w:val="pt-PT"/>
              </w:rPr>
            </w:pPr>
            <w:r>
              <w:rPr>
                <w:rFonts w:hint="eastAsia"/>
                <w:lang w:val="pt-PT"/>
              </w:rPr>
              <w:t>5.144</w:t>
            </w:r>
          </w:p>
        </w:tc>
        <w:tc>
          <w:tcPr>
            <w:tcW w:w="1782" w:type="dxa"/>
            <w:gridSpan w:val="2"/>
          </w:tcPr>
          <w:p w:rsidR="00194D0D" w:rsidRDefault="00194D0D" w:rsidP="00CF12B7">
            <w:pPr>
              <w:pStyle w:val="affff8"/>
              <w:ind w:leftChars="0" w:left="0" w:firstLineChars="0" w:firstLine="0"/>
              <w:jc w:val="center"/>
              <w:rPr>
                <w:lang w:val="pt-PT"/>
              </w:rPr>
            </w:pPr>
            <w:r>
              <w:rPr>
                <w:rFonts w:hint="eastAsia"/>
                <w:lang w:val="pt-PT"/>
              </w:rPr>
              <w:t>0.291</w:t>
            </w:r>
          </w:p>
        </w:tc>
        <w:tc>
          <w:tcPr>
            <w:tcW w:w="1784" w:type="dxa"/>
          </w:tcPr>
          <w:p w:rsidR="00194D0D" w:rsidRDefault="00194D0D" w:rsidP="00CF12B7">
            <w:pPr>
              <w:pStyle w:val="affff8"/>
              <w:ind w:leftChars="0" w:left="0" w:firstLineChars="0" w:firstLine="0"/>
              <w:jc w:val="center"/>
              <w:rPr>
                <w:lang w:val="pt-PT"/>
              </w:rPr>
            </w:pPr>
            <w:r>
              <w:rPr>
                <w:rFonts w:hint="eastAsia"/>
                <w:lang w:val="pt-PT"/>
              </w:rPr>
              <w:t>-0.1</w:t>
            </w:r>
          </w:p>
        </w:tc>
      </w:tr>
      <w:tr w:rsidR="00194D0D" w:rsidTr="00194D0D">
        <w:trPr>
          <w:jc w:val="center"/>
        </w:trPr>
        <w:tc>
          <w:tcPr>
            <w:tcW w:w="1780" w:type="dxa"/>
          </w:tcPr>
          <w:p w:rsidR="00194D0D" w:rsidRDefault="00194D0D" w:rsidP="00CF12B7">
            <w:pPr>
              <w:pStyle w:val="affff8"/>
              <w:ind w:leftChars="0" w:left="0" w:firstLineChars="0" w:firstLine="0"/>
              <w:jc w:val="center"/>
              <w:rPr>
                <w:lang w:val="pt-PT"/>
              </w:rPr>
            </w:pPr>
            <w:r>
              <w:rPr>
                <w:rFonts w:hint="eastAsia"/>
                <w:lang w:val="pt-PT"/>
              </w:rPr>
              <w:t>56</w:t>
            </w:r>
          </w:p>
        </w:tc>
        <w:tc>
          <w:tcPr>
            <w:tcW w:w="1781" w:type="dxa"/>
          </w:tcPr>
          <w:p w:rsidR="00194D0D" w:rsidRDefault="00194D0D" w:rsidP="00CF12B7">
            <w:pPr>
              <w:pStyle w:val="affff8"/>
              <w:ind w:leftChars="0" w:left="0" w:firstLineChars="0" w:firstLine="0"/>
              <w:jc w:val="center"/>
              <w:rPr>
                <w:lang w:val="pt-PT"/>
              </w:rPr>
            </w:pPr>
            <w:r>
              <w:rPr>
                <w:rFonts w:hint="eastAsia"/>
                <w:lang w:val="pt-PT"/>
              </w:rPr>
              <w:t>2.507</w:t>
            </w:r>
          </w:p>
        </w:tc>
        <w:tc>
          <w:tcPr>
            <w:tcW w:w="1782" w:type="dxa"/>
          </w:tcPr>
          <w:p w:rsidR="00194D0D" w:rsidRDefault="00194D0D" w:rsidP="00CF12B7">
            <w:pPr>
              <w:pStyle w:val="affff8"/>
              <w:ind w:leftChars="0" w:left="0" w:firstLineChars="0" w:firstLine="0"/>
              <w:jc w:val="center"/>
              <w:rPr>
                <w:lang w:val="pt-PT"/>
              </w:rPr>
            </w:pPr>
            <w:r>
              <w:rPr>
                <w:rFonts w:hint="eastAsia"/>
                <w:lang w:val="pt-PT"/>
              </w:rPr>
              <w:t>6.285</w:t>
            </w:r>
          </w:p>
        </w:tc>
        <w:tc>
          <w:tcPr>
            <w:tcW w:w="1782" w:type="dxa"/>
            <w:gridSpan w:val="2"/>
          </w:tcPr>
          <w:p w:rsidR="00194D0D" w:rsidRDefault="00194D0D" w:rsidP="00CF12B7">
            <w:pPr>
              <w:pStyle w:val="affff8"/>
              <w:ind w:leftChars="0" w:left="0" w:firstLineChars="0" w:firstLine="0"/>
              <w:jc w:val="center"/>
              <w:rPr>
                <w:lang w:val="pt-PT"/>
              </w:rPr>
            </w:pPr>
            <w:r>
              <w:rPr>
                <w:rFonts w:hint="eastAsia"/>
                <w:lang w:val="pt-PT"/>
              </w:rPr>
              <w:t>0.292</w:t>
            </w:r>
          </w:p>
        </w:tc>
        <w:tc>
          <w:tcPr>
            <w:tcW w:w="1784" w:type="dxa"/>
          </w:tcPr>
          <w:p w:rsidR="00194D0D" w:rsidRDefault="00194D0D" w:rsidP="00CF12B7">
            <w:pPr>
              <w:pStyle w:val="affff8"/>
              <w:ind w:leftChars="0" w:left="0" w:firstLineChars="0" w:firstLine="0"/>
              <w:jc w:val="center"/>
              <w:rPr>
                <w:lang w:val="pt-PT"/>
              </w:rPr>
            </w:pPr>
            <w:r>
              <w:rPr>
                <w:rFonts w:hint="eastAsia"/>
                <w:lang w:val="pt-PT"/>
              </w:rPr>
              <w:t>0.1</w:t>
            </w:r>
          </w:p>
        </w:tc>
      </w:tr>
      <w:tr w:rsidR="00194D0D" w:rsidTr="00194D0D">
        <w:trPr>
          <w:jc w:val="center"/>
        </w:trPr>
        <w:tc>
          <w:tcPr>
            <w:tcW w:w="1780" w:type="dxa"/>
          </w:tcPr>
          <w:p w:rsidR="00194D0D" w:rsidRDefault="00194D0D" w:rsidP="00CF12B7">
            <w:pPr>
              <w:pStyle w:val="affff8"/>
              <w:ind w:leftChars="0" w:left="0" w:firstLineChars="0" w:firstLine="0"/>
              <w:jc w:val="center"/>
              <w:rPr>
                <w:lang w:val="pt-PT"/>
              </w:rPr>
            </w:pPr>
            <w:r>
              <w:rPr>
                <w:rFonts w:hint="eastAsia"/>
                <w:lang w:val="pt-PT"/>
              </w:rPr>
              <w:t>67</w:t>
            </w:r>
          </w:p>
        </w:tc>
        <w:tc>
          <w:tcPr>
            <w:tcW w:w="1781" w:type="dxa"/>
          </w:tcPr>
          <w:p w:rsidR="00194D0D" w:rsidRDefault="00194D0D" w:rsidP="00CF12B7">
            <w:pPr>
              <w:pStyle w:val="affff8"/>
              <w:ind w:leftChars="0" w:left="0" w:firstLineChars="0" w:firstLine="0"/>
              <w:jc w:val="center"/>
              <w:rPr>
                <w:lang w:val="pt-PT"/>
              </w:rPr>
            </w:pPr>
            <w:r>
              <w:rPr>
                <w:rFonts w:hint="eastAsia"/>
                <w:lang w:val="pt-PT"/>
              </w:rPr>
              <w:t>2.726</w:t>
            </w:r>
          </w:p>
        </w:tc>
        <w:tc>
          <w:tcPr>
            <w:tcW w:w="1782" w:type="dxa"/>
          </w:tcPr>
          <w:p w:rsidR="00194D0D" w:rsidRDefault="00194D0D" w:rsidP="00CF12B7">
            <w:pPr>
              <w:pStyle w:val="affff8"/>
              <w:ind w:leftChars="0" w:left="0" w:firstLineChars="0" w:firstLine="0"/>
              <w:jc w:val="center"/>
              <w:rPr>
                <w:lang w:val="pt-PT"/>
              </w:rPr>
            </w:pPr>
            <w:r>
              <w:rPr>
                <w:rFonts w:hint="eastAsia"/>
                <w:lang w:val="pt-PT"/>
              </w:rPr>
              <w:t>7.431</w:t>
            </w:r>
          </w:p>
        </w:tc>
        <w:tc>
          <w:tcPr>
            <w:tcW w:w="1782" w:type="dxa"/>
            <w:gridSpan w:val="2"/>
          </w:tcPr>
          <w:p w:rsidR="00194D0D" w:rsidRDefault="00194D0D" w:rsidP="00CF12B7">
            <w:pPr>
              <w:pStyle w:val="affff8"/>
              <w:ind w:leftChars="0" w:left="0" w:firstLineChars="0" w:firstLine="0"/>
              <w:jc w:val="center"/>
              <w:rPr>
                <w:lang w:val="pt-PT"/>
              </w:rPr>
            </w:pPr>
            <w:r>
              <w:rPr>
                <w:rFonts w:hint="eastAsia"/>
                <w:lang w:val="pt-PT"/>
              </w:rPr>
              <w:t>0.290</w:t>
            </w:r>
          </w:p>
        </w:tc>
        <w:tc>
          <w:tcPr>
            <w:tcW w:w="1784" w:type="dxa"/>
          </w:tcPr>
          <w:p w:rsidR="00194D0D" w:rsidRDefault="00194D0D" w:rsidP="00CF12B7">
            <w:pPr>
              <w:pStyle w:val="affff8"/>
              <w:ind w:leftChars="0" w:left="0" w:firstLineChars="0" w:firstLine="0"/>
              <w:jc w:val="center"/>
              <w:rPr>
                <w:lang w:val="pt-PT"/>
              </w:rPr>
            </w:pPr>
            <w:r>
              <w:rPr>
                <w:rFonts w:hint="eastAsia"/>
                <w:lang w:val="pt-PT"/>
              </w:rPr>
              <w:t>-0.5</w:t>
            </w:r>
          </w:p>
        </w:tc>
      </w:tr>
      <w:tr w:rsidR="00194D0D" w:rsidTr="00194D0D">
        <w:trPr>
          <w:jc w:val="center"/>
        </w:trPr>
        <w:tc>
          <w:tcPr>
            <w:tcW w:w="1780" w:type="dxa"/>
          </w:tcPr>
          <w:p w:rsidR="00194D0D" w:rsidRDefault="00194D0D" w:rsidP="00CF12B7">
            <w:pPr>
              <w:pStyle w:val="affff8"/>
              <w:ind w:leftChars="0" w:left="0" w:firstLineChars="0" w:firstLine="0"/>
              <w:jc w:val="center"/>
              <w:rPr>
                <w:lang w:val="pt-PT"/>
              </w:rPr>
            </w:pPr>
            <w:r>
              <w:rPr>
                <w:rFonts w:hint="eastAsia"/>
                <w:lang w:val="pt-PT"/>
              </w:rPr>
              <w:t>76</w:t>
            </w:r>
          </w:p>
        </w:tc>
        <w:tc>
          <w:tcPr>
            <w:tcW w:w="1781" w:type="dxa"/>
          </w:tcPr>
          <w:p w:rsidR="00194D0D" w:rsidRDefault="00194D0D" w:rsidP="00CF12B7">
            <w:pPr>
              <w:pStyle w:val="affff8"/>
              <w:ind w:leftChars="0" w:left="0" w:firstLineChars="0" w:firstLine="0"/>
              <w:jc w:val="center"/>
              <w:rPr>
                <w:lang w:val="pt-PT"/>
              </w:rPr>
            </w:pPr>
            <w:r>
              <w:rPr>
                <w:rFonts w:hint="eastAsia"/>
                <w:lang w:val="pt-PT"/>
              </w:rPr>
              <w:t>2.928</w:t>
            </w:r>
          </w:p>
        </w:tc>
        <w:tc>
          <w:tcPr>
            <w:tcW w:w="1782" w:type="dxa"/>
          </w:tcPr>
          <w:p w:rsidR="00194D0D" w:rsidRDefault="00194D0D" w:rsidP="00CF12B7">
            <w:pPr>
              <w:pStyle w:val="affff8"/>
              <w:ind w:leftChars="0" w:left="0" w:firstLineChars="0" w:firstLine="0"/>
              <w:jc w:val="center"/>
              <w:rPr>
                <w:lang w:val="pt-PT"/>
              </w:rPr>
            </w:pPr>
            <w:r>
              <w:rPr>
                <w:rFonts w:hint="eastAsia"/>
                <w:lang w:val="pt-PT"/>
              </w:rPr>
              <w:t>5.573</w:t>
            </w:r>
          </w:p>
        </w:tc>
        <w:tc>
          <w:tcPr>
            <w:tcW w:w="1782" w:type="dxa"/>
            <w:gridSpan w:val="2"/>
          </w:tcPr>
          <w:p w:rsidR="00194D0D" w:rsidRDefault="00194D0D" w:rsidP="00CF12B7">
            <w:pPr>
              <w:pStyle w:val="affff8"/>
              <w:ind w:leftChars="0" w:left="0" w:firstLineChars="0" w:firstLine="0"/>
              <w:jc w:val="center"/>
              <w:rPr>
                <w:lang w:val="pt-PT"/>
              </w:rPr>
            </w:pPr>
            <w:r>
              <w:rPr>
                <w:rFonts w:hint="eastAsia"/>
                <w:lang w:val="pt-PT"/>
              </w:rPr>
              <w:t>0.292</w:t>
            </w:r>
          </w:p>
        </w:tc>
        <w:tc>
          <w:tcPr>
            <w:tcW w:w="1784" w:type="dxa"/>
          </w:tcPr>
          <w:p w:rsidR="00194D0D" w:rsidRDefault="00194D0D" w:rsidP="00CF12B7">
            <w:pPr>
              <w:pStyle w:val="affff8"/>
              <w:ind w:leftChars="0" w:left="0" w:firstLineChars="0" w:firstLine="0"/>
              <w:jc w:val="center"/>
              <w:rPr>
                <w:lang w:val="pt-PT"/>
              </w:rPr>
            </w:pPr>
            <w:r>
              <w:rPr>
                <w:rFonts w:hint="eastAsia"/>
                <w:lang w:val="pt-PT"/>
              </w:rPr>
              <w:t>0.4</w:t>
            </w:r>
          </w:p>
        </w:tc>
      </w:tr>
      <w:tr w:rsidR="00194D0D" w:rsidTr="00194D0D">
        <w:trPr>
          <w:jc w:val="center"/>
        </w:trPr>
        <w:tc>
          <w:tcPr>
            <w:tcW w:w="1780" w:type="dxa"/>
          </w:tcPr>
          <w:p w:rsidR="00194D0D" w:rsidRDefault="00194D0D" w:rsidP="00CF12B7">
            <w:pPr>
              <w:pStyle w:val="affff8"/>
              <w:ind w:leftChars="0" w:left="0" w:firstLineChars="0" w:firstLine="0"/>
              <w:jc w:val="center"/>
              <w:rPr>
                <w:lang w:val="pt-PT"/>
              </w:rPr>
            </w:pPr>
            <w:r>
              <w:rPr>
                <w:rFonts w:hint="eastAsia"/>
                <w:lang w:val="pt-PT"/>
              </w:rPr>
              <w:t>83</w:t>
            </w:r>
          </w:p>
        </w:tc>
        <w:tc>
          <w:tcPr>
            <w:tcW w:w="1781" w:type="dxa"/>
          </w:tcPr>
          <w:p w:rsidR="00194D0D" w:rsidRDefault="00194D0D" w:rsidP="00CF12B7">
            <w:pPr>
              <w:pStyle w:val="affff8"/>
              <w:ind w:leftChars="0" w:left="0" w:firstLineChars="0" w:firstLine="0"/>
              <w:jc w:val="center"/>
              <w:rPr>
                <w:lang w:val="pt-PT"/>
              </w:rPr>
            </w:pPr>
            <w:r>
              <w:rPr>
                <w:rFonts w:hint="eastAsia"/>
                <w:lang w:val="pt-PT"/>
              </w:rPr>
              <w:t>3.099</w:t>
            </w:r>
          </w:p>
        </w:tc>
        <w:tc>
          <w:tcPr>
            <w:tcW w:w="1782" w:type="dxa"/>
          </w:tcPr>
          <w:p w:rsidR="00194D0D" w:rsidRDefault="00194D0D" w:rsidP="00CF12B7">
            <w:pPr>
              <w:pStyle w:val="affff8"/>
              <w:ind w:leftChars="0" w:left="0" w:firstLineChars="0" w:firstLine="0"/>
              <w:jc w:val="center"/>
              <w:rPr>
                <w:lang w:val="pt-PT"/>
              </w:rPr>
            </w:pPr>
            <w:r>
              <w:rPr>
                <w:rFonts w:hint="eastAsia"/>
                <w:lang w:val="pt-PT"/>
              </w:rPr>
              <w:t>9.604</w:t>
            </w:r>
          </w:p>
        </w:tc>
        <w:tc>
          <w:tcPr>
            <w:tcW w:w="1782" w:type="dxa"/>
            <w:gridSpan w:val="2"/>
          </w:tcPr>
          <w:p w:rsidR="00194D0D" w:rsidRDefault="00194D0D" w:rsidP="00CF12B7">
            <w:pPr>
              <w:pStyle w:val="affff8"/>
              <w:ind w:leftChars="0" w:left="0" w:firstLineChars="0" w:firstLine="0"/>
              <w:jc w:val="center"/>
              <w:rPr>
                <w:lang w:val="pt-PT"/>
              </w:rPr>
            </w:pPr>
            <w:r>
              <w:rPr>
                <w:rFonts w:hint="eastAsia"/>
                <w:lang w:val="pt-PT"/>
              </w:rPr>
              <w:t>0.295</w:t>
            </w:r>
          </w:p>
        </w:tc>
        <w:tc>
          <w:tcPr>
            <w:tcW w:w="1784" w:type="dxa"/>
          </w:tcPr>
          <w:p w:rsidR="00194D0D" w:rsidRDefault="00194D0D" w:rsidP="00CF12B7">
            <w:pPr>
              <w:pStyle w:val="affff8"/>
              <w:ind w:leftChars="0" w:left="0" w:firstLineChars="0" w:firstLine="0"/>
              <w:jc w:val="center"/>
              <w:rPr>
                <w:lang w:val="pt-PT"/>
              </w:rPr>
            </w:pPr>
            <w:r>
              <w:rPr>
                <w:rFonts w:hint="eastAsia"/>
                <w:lang w:val="pt-PT"/>
              </w:rPr>
              <w:t>1.6</w:t>
            </w:r>
          </w:p>
        </w:tc>
      </w:tr>
      <w:tr w:rsidR="00CF12B7" w:rsidTr="00CF12B7">
        <w:trPr>
          <w:jc w:val="center"/>
        </w:trPr>
        <w:tc>
          <w:tcPr>
            <w:tcW w:w="8909" w:type="dxa"/>
            <w:gridSpan w:val="6"/>
          </w:tcPr>
          <w:p w:rsidR="00CF12B7" w:rsidRPr="00CF12B7" w:rsidRDefault="00CF12B7" w:rsidP="00CF12B7">
            <w:pPr>
              <w:pStyle w:val="affff8"/>
              <w:ind w:leftChars="0" w:left="0" w:firstLineChars="0" w:firstLine="0"/>
              <w:jc w:val="center"/>
              <w:rPr>
                <w:lang w:val="pt-PT"/>
              </w:rPr>
            </w:pPr>
            <w:r w:rsidRPr="00194D0D">
              <w:rPr>
                <w:rFonts w:hint="eastAsia"/>
                <w:i/>
                <w:lang w:val="pt-PT"/>
              </w:rPr>
              <w:t>C</w:t>
            </w:r>
            <w:r w:rsidRPr="00194D0D">
              <w:rPr>
                <w:rFonts w:hint="eastAsia"/>
                <w:vertAlign w:val="subscript"/>
                <w:lang w:val="pt-PT"/>
              </w:rPr>
              <w:t>D</w:t>
            </w:r>
            <w:r>
              <w:rPr>
                <w:rFonts w:hint="eastAsia"/>
                <w:lang w:val="pt-PT"/>
              </w:rPr>
              <w:t>平均值=0.291</w:t>
            </w:r>
          </w:p>
        </w:tc>
      </w:tr>
    </w:tbl>
    <w:p w:rsidR="003D3988" w:rsidRDefault="003D3988" w:rsidP="00090624">
      <w:pPr>
        <w:pStyle w:val="affff8"/>
        <w:rPr>
          <w:u w:val="single"/>
          <w:lang w:val="pt-PT"/>
        </w:rPr>
      </w:pPr>
    </w:p>
    <w:p w:rsidR="00BD4654" w:rsidRDefault="000A1DCE" w:rsidP="00BD4654">
      <w:pPr>
        <w:pStyle w:val="af6"/>
        <w:numPr>
          <w:ilvl w:val="0"/>
          <w:numId w:val="0"/>
        </w:numPr>
        <w:spacing w:before="156" w:after="156"/>
        <w:ind w:left="420"/>
      </w:pPr>
      <w:r>
        <w:rPr>
          <w:rFonts w:hint="eastAsia"/>
        </w:rPr>
        <w:t>C</w:t>
      </w:r>
      <w:r w:rsidR="009F6368">
        <w:rPr>
          <w:rFonts w:hint="eastAsia"/>
        </w:rPr>
        <w:t>.2</w:t>
      </w:r>
      <w:r w:rsidR="00BD4654" w:rsidRPr="00F16AA2">
        <w:rPr>
          <w:rFonts w:hint="eastAsia"/>
        </w:rPr>
        <w:t xml:space="preserve"> </w:t>
      </w:r>
      <w:r w:rsidR="00BD4654">
        <w:rPr>
          <w:rFonts w:hint="eastAsia"/>
        </w:rPr>
        <w:t>入口损失系数计算</w:t>
      </w:r>
    </w:p>
    <w:p w:rsidR="002A342D" w:rsidRDefault="00BD4654">
      <w:pPr>
        <w:pStyle w:val="affa"/>
        <w:ind w:firstLine="420"/>
        <w:rPr>
          <w:lang w:val="pt-PT"/>
        </w:rPr>
      </w:pPr>
      <w:r>
        <w:rPr>
          <w:rFonts w:hint="eastAsia"/>
        </w:rPr>
        <w:t>依据表</w:t>
      </w:r>
      <w:r w:rsidR="000A1DCE">
        <w:rPr>
          <w:rFonts w:hint="eastAsia"/>
        </w:rPr>
        <w:t>C</w:t>
      </w:r>
      <w:r w:rsidR="009F6368">
        <w:rPr>
          <w:rFonts w:hint="eastAsia"/>
        </w:rPr>
        <w:t>.3</w:t>
      </w:r>
      <w:r>
        <w:rPr>
          <w:rFonts w:hint="eastAsia"/>
        </w:rPr>
        <w:t>提供的数据，核心面积A=0.893 m</w:t>
      </w:r>
      <w:r w:rsidR="006B5796" w:rsidRPr="006B5796">
        <w:rPr>
          <w:vertAlign w:val="superscript"/>
        </w:rPr>
        <w:t>2</w:t>
      </w:r>
      <w:r>
        <w:rPr>
          <w:rFonts w:hint="eastAsia"/>
        </w:rPr>
        <w:t>，空气密度</w:t>
      </w:r>
      <w:r>
        <w:rPr>
          <w:rFonts w:hAnsi="宋体" w:hint="eastAsia"/>
        </w:rPr>
        <w:t>ρ</w:t>
      </w:r>
      <w:r>
        <w:rPr>
          <w:rFonts w:hint="eastAsia"/>
        </w:rPr>
        <w:t>=1.2kg/m</w:t>
      </w:r>
      <w:r w:rsidR="006B5796" w:rsidRPr="006B5796">
        <w:rPr>
          <w:vertAlign w:val="superscript"/>
        </w:rPr>
        <w:t>3</w:t>
      </w:r>
      <w:r>
        <w:rPr>
          <w:rFonts w:hint="eastAsia"/>
        </w:rPr>
        <w:t xml:space="preserve">, </w:t>
      </w:r>
      <w:r w:rsidR="00A30A8B">
        <w:rPr>
          <w:rFonts w:hint="eastAsia"/>
          <w:lang w:val="pt-PT"/>
        </w:rPr>
        <w:t>摘</w:t>
      </w:r>
      <w:r w:rsidR="006B5796" w:rsidRPr="006B5796">
        <w:rPr>
          <w:rFonts w:hint="eastAsia"/>
          <w:lang w:val="pt-PT"/>
        </w:rPr>
        <w:t>取最大压降为83Pa，空气流量为</w:t>
      </w:r>
      <w:r w:rsidR="006B5796" w:rsidRPr="006B5796">
        <w:rPr>
          <w:lang w:val="pt-PT"/>
        </w:rPr>
        <w:t>3.099m</w:t>
      </w:r>
      <w:r w:rsidR="006B5796" w:rsidRPr="006B5796">
        <w:rPr>
          <w:vertAlign w:val="superscript"/>
          <w:lang w:val="pt-PT"/>
        </w:rPr>
        <w:t>3</w:t>
      </w:r>
      <w:r w:rsidR="006B5796" w:rsidRPr="006B5796">
        <w:rPr>
          <w:lang w:val="pt-PT"/>
        </w:rPr>
        <w:t>/s</w:t>
      </w:r>
      <w:r>
        <w:rPr>
          <w:rFonts w:hint="eastAsia"/>
          <w:lang w:val="pt-PT"/>
        </w:rPr>
        <w:t>的数据进行计算</w:t>
      </w:r>
      <w:r w:rsidR="00A344D8">
        <w:rPr>
          <w:rFonts w:hint="eastAsia"/>
          <w:lang w:val="pt-PT"/>
        </w:rPr>
        <w:t>，计算过程如下所示：</w:t>
      </w:r>
    </w:p>
    <w:p w:rsidR="002A342D" w:rsidRDefault="002A342D">
      <w:pPr>
        <w:pStyle w:val="affa"/>
        <w:ind w:firstLine="420"/>
        <w:rPr>
          <w:lang w:val="pt-PT"/>
        </w:rPr>
      </w:pPr>
    </w:p>
    <w:p w:rsidR="00687A60" w:rsidRDefault="00687A60" w:rsidP="00687A60">
      <w:pPr>
        <w:pStyle w:val="affa"/>
        <w:ind w:firstLine="420"/>
        <w:rPr>
          <w:lang w:val="pt-PT"/>
        </w:rPr>
      </w:pPr>
      <w:r w:rsidRPr="00BD4654">
        <w:rPr>
          <w:rFonts w:hint="eastAsia"/>
          <w:i/>
          <w:lang w:val="pt-PT"/>
        </w:rPr>
        <w:t>C</w:t>
      </w:r>
      <w:r w:rsidRPr="00BD4654">
        <w:rPr>
          <w:rFonts w:hint="eastAsia"/>
          <w:vertAlign w:val="subscript"/>
          <w:lang w:val="pt-PT"/>
        </w:rPr>
        <w:t>E</w:t>
      </w:r>
      <w:r w:rsidRPr="00BD4654">
        <w:rPr>
          <w:rFonts w:hint="eastAsia"/>
          <w:lang w:val="pt-PT"/>
        </w:rPr>
        <w:t>=</w:t>
      </w:r>
      <w:r>
        <w:rPr>
          <w:rFonts w:hint="eastAsia"/>
          <w:lang w:val="pt-PT"/>
        </w:rPr>
        <w:t>实际流量/理论流量</w:t>
      </w:r>
    </w:p>
    <w:p w:rsidR="00687A60" w:rsidRPr="00BD4654" w:rsidRDefault="00687A60" w:rsidP="00687A60">
      <w:pPr>
        <w:pStyle w:val="affa"/>
        <w:ind w:firstLine="420"/>
        <w:rPr>
          <w:lang w:val="pt-PT"/>
        </w:rPr>
      </w:pPr>
      <w:r>
        <w:rPr>
          <w:rFonts w:hint="eastAsia"/>
          <w:lang w:val="pt-PT"/>
        </w:rPr>
        <w:t xml:space="preserve">  =</w:t>
      </w:r>
      <m:oMath>
        <m:sSub>
          <m:sSubPr>
            <m:ctrlPr>
              <w:rPr>
                <w:rFonts w:ascii="Cambria Math" w:hAnsi="Cambria Math"/>
                <w:lang w:val="pt-PT"/>
              </w:rPr>
            </m:ctrlPr>
          </m:sSubPr>
          <m:e>
            <m:r>
              <w:rPr>
                <w:rFonts w:ascii="Cambria Math" w:hAnsi="Cambria Math"/>
                <w:lang w:val="pt-PT"/>
              </w:rPr>
              <m:t>q</m:t>
            </m:r>
          </m:e>
          <m:sub>
            <m:r>
              <m:rPr>
                <m:sty m:val="p"/>
              </m:rPr>
              <w:rPr>
                <w:rFonts w:ascii="Cambria Math" w:hAnsi="Cambria Math"/>
                <w:lang w:val="pt-PT"/>
              </w:rPr>
              <m:t>vn</m:t>
            </m:r>
          </m:sub>
        </m:sSub>
        <m:sSup>
          <m:sSupPr>
            <m:ctrlPr>
              <w:rPr>
                <w:rFonts w:ascii="Cambria Math" w:hAnsi="Cambria Math"/>
                <w:lang w:val="pt-PT"/>
              </w:rPr>
            </m:ctrlPr>
          </m:sSupPr>
          <m:e>
            <m:d>
              <m:dPr>
                <m:begChr m:val="{"/>
                <m:endChr m:val="}"/>
                <m:ctrlPr>
                  <w:rPr>
                    <w:rFonts w:ascii="Cambria Math" w:hAnsi="Cambria Math"/>
                    <w:lang w:val="pt-PT"/>
                  </w:rPr>
                </m:ctrlPr>
              </m:dPr>
              <m:e>
                <m:d>
                  <m:dPr>
                    <m:ctrlPr>
                      <w:rPr>
                        <w:rFonts w:ascii="Cambria Math" w:hAnsi="Cambria Math"/>
                        <w:lang w:val="pt-PT"/>
                      </w:rPr>
                    </m:ctrlPr>
                  </m:dPr>
                  <m:e>
                    <m:r>
                      <w:rPr>
                        <w:rFonts w:ascii="Cambria Math" w:hAnsi="Cambria Math"/>
                        <w:lang w:val="pt-PT"/>
                      </w:rPr>
                      <m:t>A</m:t>
                    </m:r>
                    <m:sSup>
                      <m:sSupPr>
                        <m:ctrlPr>
                          <w:rPr>
                            <w:rFonts w:ascii="Cambria Math" w:hAnsi="Cambria Math"/>
                            <w:i/>
                            <w:lang w:val="pt-PT"/>
                          </w:rPr>
                        </m:ctrlPr>
                      </m:sSupPr>
                      <m:e>
                        <m:d>
                          <m:dPr>
                            <m:ctrlPr>
                              <w:rPr>
                                <w:rFonts w:ascii="Cambria Math" w:hAnsi="Cambria Math"/>
                                <w:i/>
                                <w:lang w:val="pt-PT"/>
                              </w:rPr>
                            </m:ctrlPr>
                          </m:dPr>
                          <m:e>
                            <m:r>
                              <w:rPr>
                                <w:rFonts w:ascii="Cambria Math" w:hAnsi="Cambria Math"/>
                                <w:lang w:val="pt-PT"/>
                              </w:rPr>
                              <m:t>2</m:t>
                            </m:r>
                            <m:sSub>
                              <m:sSubPr>
                                <m:ctrlPr>
                                  <w:rPr>
                                    <w:rFonts w:ascii="Cambria Math" w:hAnsi="Cambria Math"/>
                                    <w:i/>
                                    <w:lang w:val="pt-PT"/>
                                  </w:rPr>
                                </m:ctrlPr>
                              </m:sSubPr>
                              <m:e>
                                <m:r>
                                  <w:rPr>
                                    <w:rFonts w:ascii="Cambria Math" w:hAnsi="Cambria Math"/>
                                    <w:lang w:val="pt-PT"/>
                                  </w:rPr>
                                  <m:t>ρ</m:t>
                                </m:r>
                              </m:e>
                              <m:sub>
                                <m:r>
                                  <w:rPr>
                                    <w:rFonts w:ascii="Cambria Math" w:hAnsi="Cambria Math"/>
                                    <w:lang w:val="pt-PT"/>
                                  </w:rPr>
                                  <m:t>sn</m:t>
                                </m:r>
                              </m:sub>
                            </m:sSub>
                            <m:sSup>
                              <m:sSupPr>
                                <m:ctrlPr>
                                  <w:rPr>
                                    <w:rFonts w:ascii="Cambria Math" w:hAnsi="Cambria Math"/>
                                    <w:i/>
                                    <w:lang w:val="pt-PT"/>
                                  </w:rPr>
                                </m:ctrlPr>
                              </m:sSupPr>
                              <m:e>
                                <m:sSub>
                                  <m:sSubPr>
                                    <m:ctrlPr>
                                      <w:rPr>
                                        <w:rFonts w:ascii="Cambria Math" w:hAnsi="Cambria Math"/>
                                        <w:i/>
                                        <w:lang w:val="pt-PT"/>
                                      </w:rPr>
                                    </m:ctrlPr>
                                  </m:sSubPr>
                                  <m:e>
                                    <m:r>
                                      <w:rPr>
                                        <w:rFonts w:ascii="Cambria Math" w:hAnsi="Cambria Math"/>
                                        <w:lang w:val="pt-PT"/>
                                      </w:rPr>
                                      <m:t>ρ</m:t>
                                    </m:r>
                                  </m:e>
                                  <m:sub>
                                    <m:r>
                                      <w:rPr>
                                        <w:rFonts w:ascii="Cambria Math" w:hAnsi="Cambria Math"/>
                                        <w:lang w:val="pt-PT"/>
                                      </w:rPr>
                                      <m:t>1n</m:t>
                                    </m:r>
                                  </m:sub>
                                </m:sSub>
                              </m:e>
                              <m:sup>
                                <m:r>
                                  <w:rPr>
                                    <w:rFonts w:ascii="Cambria Math" w:hAnsi="Cambria Math"/>
                                    <w:lang w:val="pt-PT"/>
                                  </w:rPr>
                                  <m:t>-1</m:t>
                                </m:r>
                              </m:sup>
                            </m:sSup>
                          </m:e>
                        </m:d>
                      </m:e>
                      <m:sup>
                        <m:r>
                          <w:rPr>
                            <w:rFonts w:ascii="Cambria Math" w:hAnsi="Cambria Math"/>
                            <w:lang w:val="pt-PT"/>
                          </w:rPr>
                          <m:t>1/2</m:t>
                        </m:r>
                      </m:sup>
                    </m:sSup>
                  </m:e>
                </m:d>
              </m:e>
            </m:d>
          </m:e>
          <m:sup>
            <m:r>
              <m:rPr>
                <m:sty m:val="p"/>
              </m:rPr>
              <w:rPr>
                <w:rFonts w:ascii="Cambria Math" w:hAnsi="Cambria Math"/>
                <w:lang w:val="pt-PT"/>
              </w:rPr>
              <m:t>-1</m:t>
            </m:r>
          </m:sup>
        </m:sSup>
      </m:oMath>
    </w:p>
    <w:p w:rsidR="00687A60" w:rsidRPr="00BD4654" w:rsidRDefault="00687A60" w:rsidP="00687A60">
      <w:pPr>
        <w:pStyle w:val="affff8"/>
        <w:rPr>
          <w:lang w:val="pt-PT"/>
        </w:rPr>
      </w:pPr>
      <w:r>
        <w:rPr>
          <w:rFonts w:hint="eastAsia"/>
          <w:lang w:val="pt-PT"/>
        </w:rPr>
        <w:t xml:space="preserve">  =3.099×</w:t>
      </w:r>
      <m:oMath>
        <m:sSup>
          <m:sSupPr>
            <m:ctrlPr>
              <w:rPr>
                <w:rFonts w:ascii="Cambria Math" w:hAnsi="Cambria Math"/>
                <w:lang w:val="pt-PT"/>
              </w:rPr>
            </m:ctrlPr>
          </m:sSupPr>
          <m:e>
            <m:d>
              <m:dPr>
                <m:begChr m:val="{"/>
                <m:endChr m:val="}"/>
                <m:ctrlPr>
                  <w:rPr>
                    <w:rFonts w:ascii="Cambria Math" w:hAnsi="Cambria Math"/>
                    <w:lang w:val="pt-PT"/>
                  </w:rPr>
                </m:ctrlPr>
              </m:dPr>
              <m:e>
                <m:r>
                  <m:rPr>
                    <m:sty m:val="p"/>
                  </m:rPr>
                  <w:rPr>
                    <w:rFonts w:ascii="Cambria Math" w:hAnsi="Cambria Math"/>
                    <w:lang w:val="pt-PT"/>
                  </w:rPr>
                  <m:t>0.893×</m:t>
                </m:r>
                <m:sSup>
                  <m:sSupPr>
                    <m:ctrlPr>
                      <w:rPr>
                        <w:rFonts w:ascii="Cambria Math" w:hAnsi="Cambria Math"/>
                        <w:lang w:val="pt-PT"/>
                      </w:rPr>
                    </m:ctrlPr>
                  </m:sSupPr>
                  <m:e>
                    <m:d>
                      <m:dPr>
                        <m:ctrlPr>
                          <w:rPr>
                            <w:rFonts w:ascii="Cambria Math" w:hAnsi="Cambria Math"/>
                            <w:lang w:val="pt-PT"/>
                          </w:rPr>
                        </m:ctrlPr>
                      </m:dPr>
                      <m:e>
                        <m:r>
                          <m:rPr>
                            <m:sty m:val="p"/>
                          </m:rPr>
                          <w:rPr>
                            <w:rFonts w:ascii="Cambria Math" w:hAnsi="Cambria Math"/>
                            <w:lang w:val="pt-PT"/>
                          </w:rPr>
                          <m:t>2×83×</m:t>
                        </m:r>
                        <m:sSup>
                          <m:sSupPr>
                            <m:ctrlPr>
                              <w:rPr>
                                <w:rFonts w:ascii="Cambria Math" w:hAnsi="Cambria Math"/>
                                <w:lang w:val="pt-PT"/>
                              </w:rPr>
                            </m:ctrlPr>
                          </m:sSupPr>
                          <m:e>
                            <m:r>
                              <m:rPr>
                                <m:sty m:val="p"/>
                              </m:rPr>
                              <w:rPr>
                                <w:rFonts w:ascii="Cambria Math" w:hAnsi="Cambria Math"/>
                                <w:lang w:val="pt-PT"/>
                              </w:rPr>
                              <m:t>1.2</m:t>
                            </m:r>
                          </m:e>
                          <m:sup>
                            <m:r>
                              <m:rPr>
                                <m:sty m:val="p"/>
                              </m:rPr>
                              <w:rPr>
                                <w:rFonts w:ascii="Cambria Math" w:hAnsi="Cambria Math"/>
                                <w:lang w:val="pt-PT"/>
                              </w:rPr>
                              <m:t>-1</m:t>
                            </m:r>
                          </m:sup>
                        </m:sSup>
                      </m:e>
                    </m:d>
                  </m:e>
                  <m:sup>
                    <m:r>
                      <m:rPr>
                        <m:sty m:val="p"/>
                      </m:rPr>
                      <w:rPr>
                        <w:rFonts w:ascii="Cambria Math" w:hAnsi="Cambria Math"/>
                        <w:lang w:val="pt-PT"/>
                      </w:rPr>
                      <m:t>1/2</m:t>
                    </m:r>
                  </m:sup>
                </m:sSup>
              </m:e>
            </m:d>
          </m:e>
          <m:sup>
            <m:r>
              <m:rPr>
                <m:sty m:val="p"/>
              </m:rPr>
              <w:rPr>
                <w:rFonts w:ascii="Cambria Math" w:hAnsi="Cambria Math"/>
                <w:lang w:val="pt-PT"/>
              </w:rPr>
              <m:t>-1</m:t>
            </m:r>
          </m:sup>
        </m:sSup>
      </m:oMath>
    </w:p>
    <w:p w:rsidR="00687A60" w:rsidRDefault="00687A60" w:rsidP="00687A60">
      <w:pPr>
        <w:pStyle w:val="affff8"/>
        <w:rPr>
          <w:u w:val="single"/>
          <w:lang w:val="pt-PT"/>
        </w:rPr>
      </w:pPr>
      <w:r>
        <w:rPr>
          <w:rFonts w:hint="eastAsia"/>
          <w:lang w:val="pt-PT"/>
        </w:rPr>
        <w:t xml:space="preserve">  =3.099×</w:t>
      </w:r>
      <m:oMath>
        <m:sSup>
          <m:sSupPr>
            <m:ctrlPr>
              <w:rPr>
                <w:rFonts w:ascii="Cambria Math" w:hAnsi="Cambria Math"/>
                <w:lang w:val="pt-PT"/>
              </w:rPr>
            </m:ctrlPr>
          </m:sSupPr>
          <m:e>
            <m:r>
              <m:rPr>
                <m:sty m:val="p"/>
              </m:rPr>
              <w:rPr>
                <w:rFonts w:ascii="Cambria Math" w:hAnsi="Cambria Math"/>
                <w:lang w:val="pt-PT"/>
              </w:rPr>
              <m:t>10.5</m:t>
            </m:r>
          </m:e>
          <m:sup>
            <m:r>
              <m:rPr>
                <m:sty m:val="p"/>
              </m:rPr>
              <w:rPr>
                <w:rFonts w:ascii="MS Mincho" w:eastAsia="MS Mincho" w:hAnsi="MS Mincho" w:cs="MS Mincho" w:hint="eastAsia"/>
                <w:lang w:val="pt-PT"/>
              </w:rPr>
              <m:t>-</m:t>
            </m:r>
            <m:r>
              <m:rPr>
                <m:sty m:val="p"/>
              </m:rPr>
              <w:rPr>
                <w:rFonts w:ascii="Cambria Math" w:hAnsi="Cambria Math"/>
                <w:lang w:val="pt-PT"/>
              </w:rPr>
              <m:t>1</m:t>
            </m:r>
          </m:sup>
        </m:sSup>
      </m:oMath>
    </w:p>
    <w:p w:rsidR="00687A60" w:rsidRPr="00A344D8" w:rsidRDefault="00687A60" w:rsidP="00687A60">
      <w:pPr>
        <w:pStyle w:val="affff8"/>
        <w:rPr>
          <w:lang w:val="pt-PT"/>
        </w:rPr>
      </w:pPr>
      <w:r>
        <w:rPr>
          <w:rFonts w:hint="eastAsia"/>
          <w:lang w:val="pt-PT"/>
        </w:rPr>
        <w:lastRenderedPageBreak/>
        <w:t xml:space="preserve">  =0.295</w:t>
      </w:r>
    </w:p>
    <w:p w:rsidR="00C318E9" w:rsidRPr="00BD4654" w:rsidRDefault="00C318E9" w:rsidP="00090624">
      <w:pPr>
        <w:pStyle w:val="affff8"/>
        <w:rPr>
          <w:u w:val="single"/>
          <w:lang w:val="pt-PT"/>
        </w:rPr>
      </w:pPr>
    </w:p>
    <w:p w:rsidR="00A30A8B" w:rsidRDefault="000A1DCE" w:rsidP="00A30A8B">
      <w:pPr>
        <w:pStyle w:val="af6"/>
        <w:numPr>
          <w:ilvl w:val="0"/>
          <w:numId w:val="0"/>
        </w:numPr>
        <w:spacing w:before="156" w:after="156"/>
        <w:ind w:left="420"/>
      </w:pPr>
      <w:r>
        <w:rPr>
          <w:rFonts w:hint="eastAsia"/>
        </w:rPr>
        <w:t>C</w:t>
      </w:r>
      <w:r w:rsidR="009F6368">
        <w:rPr>
          <w:rFonts w:hint="eastAsia"/>
        </w:rPr>
        <w:t>.3</w:t>
      </w:r>
      <w:r w:rsidR="00A30A8B" w:rsidRPr="00F16AA2">
        <w:rPr>
          <w:rFonts w:hint="eastAsia"/>
        </w:rPr>
        <w:t xml:space="preserve"> </w:t>
      </w:r>
      <w:r w:rsidR="00A30A8B">
        <w:rPr>
          <w:rFonts w:hint="eastAsia"/>
        </w:rPr>
        <w:t>阻雨系数计算示例</w:t>
      </w:r>
    </w:p>
    <w:p w:rsidR="002A342D" w:rsidRDefault="002A342D">
      <w:pPr>
        <w:pStyle w:val="affa"/>
        <w:ind w:firstLine="420"/>
      </w:pPr>
    </w:p>
    <w:p w:rsidR="002A342D" w:rsidRDefault="009F591D">
      <w:pPr>
        <w:pStyle w:val="affa"/>
        <w:ind w:firstLine="420"/>
      </w:pPr>
      <w:r>
        <w:rPr>
          <w:rFonts w:hint="eastAsia"/>
        </w:rPr>
        <w:t xml:space="preserve">C.3.1 </w:t>
      </w:r>
      <w:r w:rsidR="00A30A8B">
        <w:rPr>
          <w:rFonts w:hint="eastAsia"/>
        </w:rPr>
        <w:t>选取表</w:t>
      </w:r>
      <w:r w:rsidR="000A1DCE">
        <w:rPr>
          <w:rFonts w:hint="eastAsia"/>
        </w:rPr>
        <w:t>C</w:t>
      </w:r>
      <w:r w:rsidR="009F6368">
        <w:rPr>
          <w:rFonts w:hint="eastAsia"/>
        </w:rPr>
        <w:t>.2</w:t>
      </w:r>
      <w:r w:rsidR="00A30A8B">
        <w:rPr>
          <w:rFonts w:hint="eastAsia"/>
        </w:rPr>
        <w:t>的一组数据进行计算,</w:t>
      </w:r>
      <w:r w:rsidR="00A30A8B" w:rsidRPr="00A30A8B">
        <w:rPr>
          <w:rFonts w:hint="eastAsia"/>
        </w:rPr>
        <w:t xml:space="preserve"> </w:t>
      </w:r>
      <w:r w:rsidR="00A30A8B">
        <w:rPr>
          <w:rFonts w:hint="eastAsia"/>
        </w:rPr>
        <w:t>核心面积A=0.893 m</w:t>
      </w:r>
      <w:r w:rsidR="00A30A8B" w:rsidRPr="00BD4654">
        <w:rPr>
          <w:rFonts w:hint="eastAsia"/>
          <w:vertAlign w:val="superscript"/>
        </w:rPr>
        <w:t>2</w:t>
      </w:r>
      <w:r w:rsidR="00A30A8B">
        <w:rPr>
          <w:rFonts w:hint="eastAsia"/>
        </w:rPr>
        <w:t>。</w:t>
      </w:r>
    </w:p>
    <w:p w:rsidR="002A342D" w:rsidRDefault="006B5796">
      <w:pPr>
        <w:pStyle w:val="affff8"/>
        <w:jc w:val="center"/>
        <w:rPr>
          <w:lang w:val="pt-PT"/>
        </w:rPr>
      </w:pPr>
      <w:r w:rsidRPr="006B5796">
        <w:rPr>
          <w:rFonts w:hint="eastAsia"/>
          <w:lang w:val="pt-PT"/>
        </w:rPr>
        <w:t>表</w:t>
      </w:r>
      <w:r w:rsidR="000A1DCE">
        <w:rPr>
          <w:rFonts w:hint="eastAsia"/>
          <w:lang w:val="pt-PT"/>
        </w:rPr>
        <w:t>C</w:t>
      </w:r>
      <w:r w:rsidRPr="006B5796">
        <w:rPr>
          <w:rFonts w:hint="eastAsia"/>
          <w:lang w:val="pt-PT"/>
        </w:rPr>
        <w:t>.4</w:t>
      </w:r>
    </w:p>
    <w:tbl>
      <w:tblPr>
        <w:tblStyle w:val="affffe"/>
        <w:tblW w:w="0" w:type="auto"/>
        <w:jc w:val="center"/>
        <w:tblLook w:val="04A0"/>
      </w:tblPr>
      <w:tblGrid>
        <w:gridCol w:w="1242"/>
        <w:gridCol w:w="1244"/>
        <w:gridCol w:w="1266"/>
        <w:gridCol w:w="1246"/>
      </w:tblGrid>
      <w:tr w:rsidR="00A30A8B" w:rsidTr="00C96AFB">
        <w:trPr>
          <w:jc w:val="center"/>
        </w:trPr>
        <w:tc>
          <w:tcPr>
            <w:tcW w:w="1242" w:type="dxa"/>
          </w:tcPr>
          <w:p w:rsidR="00A30A8B" w:rsidRDefault="00432093" w:rsidP="00C96AFB">
            <w:pPr>
              <w:pStyle w:val="affff8"/>
              <w:ind w:leftChars="0" w:left="0" w:firstLineChars="0" w:firstLine="0"/>
              <w:jc w:val="center"/>
              <w:rPr>
                <w:lang w:val="pt-PT"/>
              </w:rPr>
            </w:pPr>
            <w:r>
              <w:rPr>
                <w:lang w:val="pt-PT"/>
              </w:rPr>
              <w:t>检测</w:t>
            </w:r>
            <w:r w:rsidR="00A30A8B">
              <w:rPr>
                <w:lang w:val="pt-PT"/>
              </w:rPr>
              <w:t>空气流量</w:t>
            </w:r>
          </w:p>
          <w:p w:rsidR="00A30A8B" w:rsidRDefault="00A30A8B" w:rsidP="00C96AFB">
            <w:pPr>
              <w:pStyle w:val="affff8"/>
              <w:ind w:leftChars="0" w:left="0" w:firstLineChars="0" w:firstLine="0"/>
              <w:jc w:val="center"/>
              <w:rPr>
                <w:vertAlign w:val="subscript"/>
                <w:lang w:val="pt-PT"/>
              </w:rPr>
            </w:pPr>
            <w:r w:rsidRPr="00E81B3B">
              <w:rPr>
                <w:rFonts w:hint="eastAsia"/>
                <w:i/>
                <w:lang w:val="pt-PT"/>
              </w:rPr>
              <w:t>q</w:t>
            </w:r>
            <w:r w:rsidRPr="00E81B3B">
              <w:rPr>
                <w:rFonts w:hint="eastAsia"/>
                <w:vertAlign w:val="subscript"/>
                <w:lang w:val="pt-PT"/>
              </w:rPr>
              <w:t>v</w:t>
            </w:r>
          </w:p>
          <w:p w:rsidR="00A30A8B" w:rsidRPr="00E81B3B" w:rsidRDefault="00A30A8B" w:rsidP="00C96AFB">
            <w:pPr>
              <w:pStyle w:val="affff8"/>
              <w:ind w:leftChars="0" w:left="0" w:firstLineChars="0" w:firstLine="0"/>
              <w:jc w:val="center"/>
              <w:rPr>
                <w:lang w:val="pt-PT"/>
              </w:rPr>
            </w:pPr>
            <w:r>
              <w:rPr>
                <w:rFonts w:hint="eastAsia"/>
                <w:lang w:val="pt-PT"/>
              </w:rPr>
              <w:t>（m</w:t>
            </w:r>
            <w:r w:rsidRPr="00E81B3B">
              <w:rPr>
                <w:rFonts w:hint="eastAsia"/>
                <w:vertAlign w:val="superscript"/>
                <w:lang w:val="pt-PT"/>
              </w:rPr>
              <w:t>3</w:t>
            </w:r>
            <w:r>
              <w:rPr>
                <w:rFonts w:hint="eastAsia"/>
                <w:lang w:val="pt-PT"/>
              </w:rPr>
              <w:t>/s）</w:t>
            </w:r>
          </w:p>
        </w:tc>
        <w:tc>
          <w:tcPr>
            <w:tcW w:w="1244" w:type="dxa"/>
          </w:tcPr>
          <w:p w:rsidR="00A30A8B" w:rsidRDefault="00A30A8B" w:rsidP="00C96AFB">
            <w:pPr>
              <w:pStyle w:val="affff8"/>
              <w:ind w:leftChars="0" w:left="0" w:firstLineChars="0" w:firstLine="0"/>
              <w:jc w:val="center"/>
              <w:rPr>
                <w:lang w:val="pt-PT"/>
              </w:rPr>
            </w:pPr>
            <w:r>
              <w:rPr>
                <w:rFonts w:hint="eastAsia"/>
                <w:lang w:val="pt-PT"/>
              </w:rPr>
              <w:t>核心区风速</w:t>
            </w:r>
          </w:p>
          <w:p w:rsidR="00A30A8B" w:rsidRPr="00BD5E64" w:rsidRDefault="00A30A8B" w:rsidP="00C96AFB">
            <w:pPr>
              <w:pStyle w:val="affff8"/>
              <w:ind w:leftChars="0" w:left="0" w:firstLineChars="0" w:firstLine="0"/>
              <w:jc w:val="center"/>
              <w:rPr>
                <w:lang w:val="pt-PT"/>
              </w:rPr>
            </w:pPr>
            <w:r>
              <w:rPr>
                <w:i/>
                <w:lang w:val="pt-PT"/>
              </w:rPr>
              <w:t>V</w:t>
            </w:r>
            <w:r>
              <w:rPr>
                <w:rFonts w:hint="eastAsia"/>
                <w:vertAlign w:val="subscript"/>
                <w:lang w:val="pt-PT"/>
              </w:rPr>
              <w:t>c</w:t>
            </w:r>
            <w:r>
              <w:rPr>
                <w:rFonts w:hint="eastAsia"/>
                <w:lang w:val="pt-PT"/>
              </w:rPr>
              <w:t>=</w:t>
            </w:r>
            <w:r w:rsidRPr="00E81B3B">
              <w:rPr>
                <w:rFonts w:hint="eastAsia"/>
                <w:i/>
                <w:lang w:val="pt-PT"/>
              </w:rPr>
              <w:t xml:space="preserve"> q</w:t>
            </w:r>
            <w:r w:rsidRPr="00E81B3B">
              <w:rPr>
                <w:rFonts w:hint="eastAsia"/>
                <w:vertAlign w:val="subscript"/>
                <w:lang w:val="pt-PT"/>
              </w:rPr>
              <w:t>v</w:t>
            </w:r>
            <w:r>
              <w:rPr>
                <w:rFonts w:hint="eastAsia"/>
                <w:lang w:val="pt-PT"/>
              </w:rPr>
              <w:t>/A</w:t>
            </w:r>
          </w:p>
          <w:p w:rsidR="00A30A8B" w:rsidRDefault="00A30A8B" w:rsidP="00C96AFB">
            <w:pPr>
              <w:pStyle w:val="affff8"/>
              <w:ind w:leftChars="0" w:left="0" w:firstLineChars="0" w:firstLine="0"/>
              <w:jc w:val="center"/>
              <w:rPr>
                <w:lang w:val="pt-PT"/>
              </w:rPr>
            </w:pPr>
            <w:r>
              <w:rPr>
                <w:rFonts w:hint="eastAsia"/>
                <w:lang w:val="pt-PT"/>
              </w:rPr>
              <w:t>（ m/s）</w:t>
            </w:r>
          </w:p>
        </w:tc>
        <w:tc>
          <w:tcPr>
            <w:tcW w:w="1266" w:type="dxa"/>
          </w:tcPr>
          <w:p w:rsidR="00A30A8B" w:rsidRDefault="00A30A8B" w:rsidP="00C96AFB">
            <w:pPr>
              <w:pStyle w:val="affff8"/>
              <w:ind w:leftChars="0" w:left="0" w:firstLineChars="0" w:firstLine="0"/>
              <w:jc w:val="center"/>
              <w:rPr>
                <w:lang w:val="pt-PT"/>
              </w:rPr>
            </w:pPr>
            <w:r>
              <w:rPr>
                <w:rFonts w:hint="eastAsia"/>
                <w:lang w:val="pt-PT"/>
              </w:rPr>
              <w:t>计算透水量</w:t>
            </w:r>
          </w:p>
          <w:p w:rsidR="00A30A8B" w:rsidRDefault="00A30A8B" w:rsidP="00C96AFB">
            <w:pPr>
              <w:pStyle w:val="affff8"/>
              <w:ind w:leftChars="0" w:left="0" w:firstLineChars="0" w:firstLine="0"/>
              <w:jc w:val="center"/>
              <w:rPr>
                <w:vertAlign w:val="subscript"/>
                <w:lang w:val="pt-PT"/>
              </w:rPr>
            </w:pPr>
            <w:r w:rsidRPr="00E81B3B">
              <w:rPr>
                <w:rFonts w:hint="eastAsia"/>
                <w:i/>
                <w:lang w:val="pt-PT"/>
              </w:rPr>
              <w:t>q</w:t>
            </w:r>
            <w:r>
              <w:rPr>
                <w:rFonts w:hint="eastAsia"/>
                <w:vertAlign w:val="subscript"/>
                <w:lang w:val="pt-PT"/>
              </w:rPr>
              <w:t>d corr</w:t>
            </w:r>
          </w:p>
          <w:p w:rsidR="00A30A8B" w:rsidRDefault="00A30A8B" w:rsidP="00C96AFB">
            <w:pPr>
              <w:pStyle w:val="affff8"/>
              <w:ind w:leftChars="0" w:left="0" w:firstLineChars="0" w:firstLine="0"/>
              <w:jc w:val="center"/>
              <w:rPr>
                <w:lang w:val="pt-PT"/>
              </w:rPr>
            </w:pPr>
            <w:r>
              <w:rPr>
                <w:rFonts w:hint="eastAsia"/>
                <w:lang w:val="pt-PT"/>
              </w:rPr>
              <w:t>（ l/h）</w:t>
            </w:r>
          </w:p>
        </w:tc>
        <w:tc>
          <w:tcPr>
            <w:tcW w:w="1246" w:type="dxa"/>
          </w:tcPr>
          <w:p w:rsidR="00A30A8B" w:rsidRDefault="00A30A8B" w:rsidP="00C96AFB">
            <w:pPr>
              <w:pStyle w:val="affff8"/>
              <w:ind w:leftChars="0" w:left="0" w:firstLineChars="0" w:firstLine="0"/>
              <w:jc w:val="center"/>
              <w:rPr>
                <w:lang w:val="pt-PT"/>
              </w:rPr>
            </w:pPr>
            <w:r>
              <w:rPr>
                <w:rFonts w:hint="eastAsia"/>
                <w:lang w:val="pt-PT"/>
              </w:rPr>
              <w:t>阻雨率</w:t>
            </w:r>
          </w:p>
          <w:p w:rsidR="00A30A8B" w:rsidRDefault="00A30A8B" w:rsidP="00C96AFB">
            <w:pPr>
              <w:pStyle w:val="affff8"/>
              <w:ind w:leftChars="0" w:left="0" w:firstLineChars="0" w:firstLine="0"/>
              <w:jc w:val="center"/>
              <w:rPr>
                <w:lang w:val="pt-PT"/>
              </w:rPr>
            </w:pPr>
            <w:r w:rsidRPr="00C90663">
              <w:rPr>
                <w:rFonts w:ascii="Times New Roman"/>
              </w:rPr>
              <w:t>α</w:t>
            </w:r>
          </w:p>
          <w:p w:rsidR="00A30A8B" w:rsidRDefault="00A30A8B" w:rsidP="00C96AFB">
            <w:pPr>
              <w:pStyle w:val="affff8"/>
              <w:ind w:leftChars="0" w:left="0" w:firstLineChars="0" w:firstLine="0"/>
              <w:jc w:val="center"/>
              <w:rPr>
                <w:lang w:val="pt-PT"/>
              </w:rPr>
            </w:pPr>
          </w:p>
          <w:p w:rsidR="00A30A8B" w:rsidRDefault="00A30A8B" w:rsidP="00C96AFB">
            <w:pPr>
              <w:pStyle w:val="affff8"/>
              <w:ind w:leftChars="0" w:left="0" w:firstLineChars="0" w:firstLine="0"/>
              <w:jc w:val="center"/>
              <w:rPr>
                <w:lang w:val="pt-PT"/>
              </w:rPr>
            </w:pPr>
            <w:r>
              <w:rPr>
                <w:rFonts w:hint="eastAsia"/>
                <w:lang w:val="pt-PT"/>
              </w:rPr>
              <w:t>（%）</w:t>
            </w:r>
          </w:p>
        </w:tc>
      </w:tr>
      <w:tr w:rsidR="00A30A8B" w:rsidTr="00C96AFB">
        <w:trPr>
          <w:jc w:val="center"/>
        </w:trPr>
        <w:tc>
          <w:tcPr>
            <w:tcW w:w="1242" w:type="dxa"/>
          </w:tcPr>
          <w:p w:rsidR="00A30A8B" w:rsidRDefault="00A30A8B" w:rsidP="00C96AFB">
            <w:pPr>
              <w:pStyle w:val="affff8"/>
              <w:ind w:leftChars="0" w:left="0" w:firstLineChars="0" w:firstLine="0"/>
              <w:jc w:val="center"/>
              <w:rPr>
                <w:lang w:val="pt-PT"/>
              </w:rPr>
            </w:pPr>
            <w:r>
              <w:rPr>
                <w:rFonts w:hint="eastAsia"/>
                <w:lang w:val="pt-PT"/>
              </w:rPr>
              <w:t>1.79</w:t>
            </w:r>
          </w:p>
        </w:tc>
        <w:tc>
          <w:tcPr>
            <w:tcW w:w="1244" w:type="dxa"/>
          </w:tcPr>
          <w:p w:rsidR="00A30A8B" w:rsidRDefault="00A30A8B" w:rsidP="00C96AFB">
            <w:pPr>
              <w:pStyle w:val="affff8"/>
              <w:ind w:leftChars="0" w:left="0" w:firstLineChars="0" w:firstLine="0"/>
              <w:jc w:val="center"/>
              <w:rPr>
                <w:lang w:val="pt-PT"/>
              </w:rPr>
            </w:pPr>
            <w:r>
              <w:rPr>
                <w:rFonts w:hint="eastAsia"/>
                <w:lang w:val="pt-PT"/>
              </w:rPr>
              <w:t>2.00</w:t>
            </w:r>
          </w:p>
        </w:tc>
        <w:tc>
          <w:tcPr>
            <w:tcW w:w="1266" w:type="dxa"/>
          </w:tcPr>
          <w:p w:rsidR="00A30A8B" w:rsidRDefault="00A30A8B" w:rsidP="00C96AFB">
            <w:pPr>
              <w:pStyle w:val="affff8"/>
              <w:ind w:leftChars="0" w:left="0" w:firstLineChars="0" w:firstLine="0"/>
              <w:jc w:val="center"/>
              <w:rPr>
                <w:lang w:val="pt-PT"/>
              </w:rPr>
            </w:pPr>
            <w:r>
              <w:rPr>
                <w:rFonts w:hint="eastAsia"/>
                <w:lang w:val="pt-PT"/>
              </w:rPr>
              <w:t>1.76</w:t>
            </w:r>
          </w:p>
        </w:tc>
        <w:tc>
          <w:tcPr>
            <w:tcW w:w="1246" w:type="dxa"/>
          </w:tcPr>
          <w:p w:rsidR="00A30A8B" w:rsidRDefault="00A30A8B" w:rsidP="00C96AFB">
            <w:pPr>
              <w:pStyle w:val="affff8"/>
              <w:ind w:leftChars="0" w:left="0" w:firstLineChars="0" w:firstLine="0"/>
              <w:jc w:val="center"/>
              <w:rPr>
                <w:lang w:val="pt-PT"/>
              </w:rPr>
            </w:pPr>
            <w:r>
              <w:rPr>
                <w:rFonts w:hint="eastAsia"/>
                <w:lang w:val="pt-PT"/>
              </w:rPr>
              <w:t>97.4</w:t>
            </w:r>
          </w:p>
        </w:tc>
      </w:tr>
    </w:tbl>
    <w:p w:rsidR="00C318E9" w:rsidRPr="00A30A8B" w:rsidRDefault="00C318E9" w:rsidP="00090624">
      <w:pPr>
        <w:pStyle w:val="affff8"/>
        <w:rPr>
          <w:lang w:val="pt-PT"/>
        </w:rPr>
      </w:pPr>
    </w:p>
    <w:p w:rsidR="009F591D" w:rsidRDefault="009F591D" w:rsidP="00687A60">
      <w:pPr>
        <w:pStyle w:val="affff8"/>
        <w:rPr>
          <w:lang w:val="pt-PT"/>
        </w:rPr>
      </w:pPr>
      <w:r>
        <w:rPr>
          <w:rFonts w:hint="eastAsia"/>
        </w:rPr>
        <w:t>C.3.2 计算百叶阻雨率系数：</w:t>
      </w:r>
    </w:p>
    <w:p w:rsidR="00AC009E" w:rsidRDefault="00687A60">
      <w:pPr>
        <w:pStyle w:val="affff8"/>
        <w:ind w:leftChars="250" w:hangingChars="150" w:hanging="315"/>
        <w:rPr>
          <w:rFonts w:ascii="Times New Roman"/>
        </w:rPr>
      </w:pPr>
      <w:r>
        <w:rPr>
          <w:rFonts w:hint="eastAsia"/>
          <w:lang w:val="pt-PT"/>
        </w:rPr>
        <w:t>百叶阻雨率系数</w:t>
      </w:r>
      <w:r w:rsidRPr="00A30A8B">
        <w:rPr>
          <w:rFonts w:ascii="Times New Roman"/>
        </w:rPr>
        <w:t>α=</w:t>
      </w:r>
      <m:oMath>
        <m:d>
          <m:dPr>
            <m:ctrlPr>
              <w:rPr>
                <w:rFonts w:ascii="Cambria Math" w:hAnsi="Cambria Math"/>
              </w:rPr>
            </m:ctrlPr>
          </m:dPr>
          <m:e>
            <m:r>
              <m:rPr>
                <m:sty m:val="p"/>
              </m:rPr>
              <w:rPr>
                <w:rFonts w:ascii="Cambria Math"/>
              </w:rPr>
              <m:t>75</m:t>
            </m:r>
            <m:r>
              <w:rPr>
                <w:rFonts w:ascii="Cambria Math" w:hAnsi="Cambria Math"/>
              </w:rPr>
              <m:t>A</m:t>
            </m:r>
            <m:r>
              <m:rPr>
                <m:sty m:val="p"/>
              </m:rPr>
              <w:rPr>
                <w:rFonts w:ascii="Times New Roman"/>
              </w:rPr>
              <m:t>-</m:t>
            </m:r>
            <m:sSub>
              <m:sSubPr>
                <m:ctrlPr>
                  <w:rPr>
                    <w:rFonts w:ascii="Cambria Math" w:hAnsi="Cambria Math"/>
                  </w:rPr>
                </m:ctrlPr>
              </m:sSubPr>
              <m:e>
                <m:r>
                  <w:rPr>
                    <w:rFonts w:ascii="Cambria Math"/>
                  </w:rPr>
                  <m:t>q</m:t>
                </m:r>
              </m:e>
              <m:sub>
                <m:r>
                  <m:rPr>
                    <m:sty m:val="p"/>
                  </m:rPr>
                  <w:rPr>
                    <w:rFonts w:ascii="Cambria Math"/>
                  </w:rPr>
                  <m:t>d corr</m:t>
                </m:r>
              </m:sub>
            </m:sSub>
          </m:e>
        </m:d>
      </m:oMath>
      <w:r w:rsidRPr="00A30A8B">
        <w:rPr>
          <w:rFonts w:ascii="Times New Roman"/>
        </w:rPr>
        <w:t>×100×</w:t>
      </w:r>
      <m:oMath>
        <m:sSup>
          <m:sSupPr>
            <m:ctrlPr>
              <w:rPr>
                <w:rFonts w:ascii="Cambria Math" w:hAnsi="Cambria Math"/>
              </w:rPr>
            </m:ctrlPr>
          </m:sSupPr>
          <m:e>
            <m:d>
              <m:dPr>
                <m:ctrlPr>
                  <w:rPr>
                    <w:rFonts w:ascii="Cambria Math" w:hAnsi="Cambria Math"/>
                  </w:rPr>
                </m:ctrlPr>
              </m:dPr>
              <m:e>
                <m:r>
                  <m:rPr>
                    <m:sty m:val="p"/>
                  </m:rPr>
                  <w:rPr>
                    <w:rFonts w:ascii="Cambria Math"/>
                  </w:rPr>
                  <m:t>75</m:t>
                </m:r>
                <m:r>
                  <w:rPr>
                    <w:rFonts w:ascii="Cambria Math" w:hAnsi="Cambria Math"/>
                  </w:rPr>
                  <m:t>A</m:t>
                </m:r>
              </m:e>
            </m:d>
          </m:e>
          <m:sup>
            <m:r>
              <m:rPr>
                <m:sty m:val="p"/>
              </m:rPr>
              <w:rPr>
                <w:rFonts w:ascii="Times New Roman"/>
              </w:rPr>
              <m:t>-</m:t>
            </m:r>
            <m:r>
              <m:rPr>
                <m:sty m:val="p"/>
              </m:rPr>
              <w:rPr>
                <w:rFonts w:ascii="Cambria Math"/>
              </w:rPr>
              <m:t>1</m:t>
            </m:r>
          </m:sup>
        </m:sSup>
      </m:oMath>
    </w:p>
    <w:p w:rsidR="00687A60" w:rsidRPr="00A30A8B" w:rsidRDefault="00687A60" w:rsidP="00687A60">
      <w:pPr>
        <w:pStyle w:val="affff8"/>
        <w:rPr>
          <w:rFonts w:ascii="Times New Roman"/>
          <w:lang w:val="pt-PT"/>
        </w:rPr>
      </w:pPr>
      <w:r w:rsidRPr="00A30A8B">
        <w:rPr>
          <w:rFonts w:ascii="Times New Roman"/>
        </w:rPr>
        <w:t xml:space="preserve">                =(75×</w:t>
      </w:r>
      <w:r>
        <w:rPr>
          <w:rFonts w:ascii="Times New Roman" w:hint="eastAsia"/>
        </w:rPr>
        <w:t>0.893-1.76</w:t>
      </w:r>
      <w:r w:rsidRPr="00A30A8B">
        <w:rPr>
          <w:rFonts w:ascii="Times New Roman"/>
        </w:rPr>
        <w:t>) ×</w:t>
      </w:r>
      <w:r>
        <w:rPr>
          <w:rFonts w:ascii="Times New Roman" w:hint="eastAsia"/>
        </w:rPr>
        <w:t>100</w:t>
      </w:r>
      <w:r w:rsidRPr="00A30A8B">
        <w:rPr>
          <w:rFonts w:ascii="Times New Roman"/>
        </w:rPr>
        <w:t>×</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75×</m:t>
                </m:r>
                <m:r>
                  <m:rPr>
                    <m:sty m:val="p"/>
                  </m:rPr>
                  <w:rPr>
                    <w:rFonts w:ascii="Cambria Math"/>
                  </w:rPr>
                  <m:t>0.893</m:t>
                </m:r>
              </m:e>
            </m:d>
          </m:e>
          <m:sup>
            <m:r>
              <m:rPr>
                <m:sty m:val="p"/>
              </m:rPr>
              <w:rPr>
                <w:rFonts w:ascii="MS Mincho" w:eastAsia="MS Mincho" w:hAnsi="MS Mincho" w:cs="MS Mincho" w:hint="eastAsia"/>
              </w:rPr>
              <m:t>-</m:t>
            </m:r>
            <m:r>
              <m:rPr>
                <m:sty m:val="p"/>
              </m:rPr>
              <w:rPr>
                <w:rFonts w:ascii="Cambria Math" w:hAnsi="Cambria Math"/>
              </w:rPr>
              <m:t>1</m:t>
            </m:r>
          </m:sup>
        </m:sSup>
      </m:oMath>
    </w:p>
    <w:p w:rsidR="00687A60" w:rsidRPr="00A30A8B" w:rsidRDefault="00687A60" w:rsidP="00687A60">
      <w:pPr>
        <w:pStyle w:val="affff8"/>
        <w:ind w:leftChars="0" w:left="0" w:firstLineChars="0" w:firstLine="0"/>
        <w:jc w:val="left"/>
        <w:rPr>
          <w:lang w:val="pt-PT"/>
        </w:rPr>
      </w:pPr>
      <w:r>
        <w:rPr>
          <w:rFonts w:hint="eastAsia"/>
          <w:lang w:val="pt-PT"/>
        </w:rPr>
        <w:t xml:space="preserve">                    =97.4%</w:t>
      </w:r>
    </w:p>
    <w:p w:rsidR="00C318E9" w:rsidRPr="00A30A8B" w:rsidRDefault="00C318E9" w:rsidP="00090624">
      <w:pPr>
        <w:pStyle w:val="affff8"/>
        <w:rPr>
          <w:lang w:val="pt-PT"/>
        </w:rPr>
      </w:pPr>
    </w:p>
    <w:p w:rsidR="00C318E9" w:rsidRPr="00A30A8B" w:rsidRDefault="00C318E9" w:rsidP="00090624">
      <w:pPr>
        <w:pStyle w:val="affff8"/>
        <w:rPr>
          <w:lang w:val="pt-PT"/>
        </w:rPr>
      </w:pPr>
    </w:p>
    <w:p w:rsidR="00C318E9" w:rsidRDefault="00C318E9"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A30A8B" w:rsidRDefault="00A30A8B" w:rsidP="00090624">
      <w:pPr>
        <w:pStyle w:val="affff8"/>
        <w:rPr>
          <w:lang w:val="pt-PT"/>
        </w:rPr>
      </w:pPr>
    </w:p>
    <w:p w:rsidR="006C7571" w:rsidRDefault="006C7571" w:rsidP="00090624">
      <w:pPr>
        <w:pStyle w:val="affff8"/>
        <w:rPr>
          <w:lang w:val="pt-PT"/>
        </w:rPr>
      </w:pPr>
    </w:p>
    <w:p w:rsidR="006C7571" w:rsidRDefault="006C7571" w:rsidP="00090624">
      <w:pPr>
        <w:pStyle w:val="affff8"/>
        <w:rPr>
          <w:lang w:val="pt-PT"/>
        </w:rPr>
      </w:pPr>
    </w:p>
    <w:p w:rsidR="00CD521D" w:rsidRPr="00A30A8B" w:rsidRDefault="00CD521D" w:rsidP="00090624">
      <w:pPr>
        <w:pStyle w:val="affff8"/>
        <w:rPr>
          <w:lang w:val="pt-PT"/>
        </w:rPr>
      </w:pPr>
    </w:p>
    <w:p w:rsidR="00CD521D" w:rsidRPr="00CD521D" w:rsidRDefault="00CD521D" w:rsidP="00CD521D">
      <w:pPr>
        <w:pStyle w:val="affff8"/>
        <w:ind w:leftChars="0" w:left="0" w:firstLineChars="0" w:firstLine="0"/>
        <w:rPr>
          <w:rFonts w:ascii="Times New Roman"/>
          <w:u w:val="single"/>
        </w:rPr>
      </w:pPr>
    </w:p>
    <w:sectPr w:rsidR="00CD521D" w:rsidRPr="00CD521D" w:rsidSect="00E528A9">
      <w:headerReference w:type="default" r:id="rId48"/>
      <w:footerReference w:type="even" r:id="rId49"/>
      <w:footerReference w:type="default" r:id="rId50"/>
      <w:pgSz w:w="11907" w:h="16839"/>
      <w:pgMar w:top="1418" w:right="1134" w:bottom="1134" w:left="1418" w:header="1418" w:footer="851"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05D" w:rsidRDefault="00AA605D">
      <w:r>
        <w:separator/>
      </w:r>
    </w:p>
  </w:endnote>
  <w:endnote w:type="continuationSeparator" w:id="0">
    <w:p w:rsidR="00AA605D" w:rsidRDefault="00AA605D">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maze">
    <w:altName w:val="Arial Narro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ACEA I+ Arial MT">
    <w:altName w:val="Arial Unicode MS"/>
    <w:panose1 w:val="00000000000000000000"/>
    <w:charset w:val="86"/>
    <w:family w:val="swiss"/>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0E00E5">
    <w:pPr>
      <w:pStyle w:val="aff5"/>
      <w:rPr>
        <w:rStyle w:val="affff6"/>
      </w:rPr>
    </w:pPr>
    <w:r>
      <w:rPr>
        <w:rStyle w:val="affff6"/>
      </w:rPr>
      <w:fldChar w:fldCharType="begin"/>
    </w:r>
    <w:r w:rsidR="00AC009E">
      <w:rPr>
        <w:rStyle w:val="affff6"/>
      </w:rPr>
      <w:instrText xml:space="preserve">PAGE  </w:instrText>
    </w:r>
    <w:r>
      <w:rPr>
        <w:rStyle w:val="affff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0E00E5">
    <w:pPr>
      <w:pStyle w:val="a6"/>
      <w:rPr>
        <w:rStyle w:val="affff6"/>
      </w:rPr>
    </w:pPr>
    <w:r>
      <w:rPr>
        <w:rStyle w:val="affff6"/>
      </w:rPr>
      <w:fldChar w:fldCharType="begin"/>
    </w:r>
    <w:r w:rsidR="00AC009E">
      <w:rPr>
        <w:rStyle w:val="affff6"/>
      </w:rPr>
      <w:instrText xml:space="preserve">PAGE  </w:instrText>
    </w:r>
    <w:r>
      <w:rPr>
        <w:rStyle w:val="affff6"/>
      </w:rPr>
      <w:fldChar w:fldCharType="separate"/>
    </w:r>
    <w:r w:rsidR="00AC009E">
      <w:rPr>
        <w:rStyle w:val="affff6"/>
        <w:noProof/>
      </w:rPr>
      <w:t>1</w:t>
    </w:r>
    <w:r>
      <w:rPr>
        <w:rStyle w:val="affff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AC009E">
    <w:pPr>
      <w:pStyle w:val="afff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0E00E5">
    <w:pPr>
      <w:pStyle w:val="aff5"/>
      <w:rPr>
        <w:rStyle w:val="affff6"/>
      </w:rPr>
    </w:pPr>
    <w:r>
      <w:rPr>
        <w:rStyle w:val="affff6"/>
      </w:rPr>
      <w:fldChar w:fldCharType="begin"/>
    </w:r>
    <w:r w:rsidR="00AC009E">
      <w:rPr>
        <w:rStyle w:val="affff6"/>
      </w:rPr>
      <w:instrText xml:space="preserve">PAGE  </w:instrText>
    </w:r>
    <w:r>
      <w:rPr>
        <w:rStyle w:val="affff6"/>
      </w:rPr>
      <w:fldChar w:fldCharType="separate"/>
    </w:r>
    <w:r w:rsidR="00AC009E">
      <w:rPr>
        <w:rStyle w:val="affff6"/>
        <w:noProof/>
      </w:rPr>
      <w:t>II</w:t>
    </w:r>
    <w:r>
      <w:rPr>
        <w:rStyle w:val="affff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0E00E5">
    <w:pPr>
      <w:pStyle w:val="a6"/>
      <w:numPr>
        <w:ilvl w:val="0"/>
        <w:numId w:val="0"/>
      </w:numPr>
      <w:ind w:left="9215"/>
      <w:rPr>
        <w:rStyle w:val="affff6"/>
        <w:kern w:val="2"/>
        <w:szCs w:val="24"/>
      </w:rPr>
    </w:pPr>
    <w:r>
      <w:rPr>
        <w:rStyle w:val="affff6"/>
        <w:kern w:val="2"/>
        <w:szCs w:val="18"/>
      </w:rPr>
      <w:fldChar w:fldCharType="begin"/>
    </w:r>
    <w:r w:rsidR="00AC009E">
      <w:rPr>
        <w:rStyle w:val="affff6"/>
        <w:kern w:val="2"/>
        <w:szCs w:val="18"/>
      </w:rPr>
      <w:instrText xml:space="preserve"> PAGE </w:instrText>
    </w:r>
    <w:r>
      <w:rPr>
        <w:rStyle w:val="affff6"/>
        <w:kern w:val="2"/>
        <w:szCs w:val="18"/>
      </w:rPr>
      <w:fldChar w:fldCharType="separate"/>
    </w:r>
    <w:r w:rsidR="00A60B5A">
      <w:rPr>
        <w:rStyle w:val="affff6"/>
        <w:noProof/>
        <w:kern w:val="2"/>
        <w:szCs w:val="18"/>
      </w:rPr>
      <w:t>I</w:t>
    </w:r>
    <w:r>
      <w:rPr>
        <w:rStyle w:val="affff6"/>
        <w:kern w:val="2"/>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0E00E5" w:rsidP="003E3C15">
    <w:pPr>
      <w:pStyle w:val="affff5"/>
      <w:framePr w:wrap="around" w:vAnchor="text" w:hAnchor="margin" w:xAlign="right" w:y="1"/>
      <w:rPr>
        <w:rStyle w:val="affff6"/>
      </w:rPr>
    </w:pPr>
    <w:r>
      <w:rPr>
        <w:rStyle w:val="affff6"/>
      </w:rPr>
      <w:fldChar w:fldCharType="begin"/>
    </w:r>
    <w:r w:rsidR="00AC009E">
      <w:rPr>
        <w:rStyle w:val="affff6"/>
      </w:rPr>
      <w:instrText xml:space="preserve">PAGE  </w:instrText>
    </w:r>
    <w:r>
      <w:rPr>
        <w:rStyle w:val="affff6"/>
      </w:rPr>
      <w:fldChar w:fldCharType="separate"/>
    </w:r>
    <w:r w:rsidR="00AC009E">
      <w:rPr>
        <w:rStyle w:val="affff6"/>
        <w:noProof/>
      </w:rPr>
      <w:t>II</w:t>
    </w:r>
    <w:r>
      <w:rPr>
        <w:rStyle w:val="affff6"/>
      </w:rPr>
      <w:fldChar w:fldCharType="end"/>
    </w:r>
  </w:p>
  <w:p w:rsidR="00AC009E" w:rsidRDefault="00AC009E" w:rsidP="003E3C15">
    <w:pPr>
      <w:pStyle w:val="aff5"/>
      <w:ind w:right="360"/>
      <w:rPr>
        <w:rStyle w:val="affff6"/>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0E00E5" w:rsidP="003E3C15">
    <w:pPr>
      <w:pStyle w:val="affff5"/>
      <w:framePr w:wrap="around" w:vAnchor="text" w:hAnchor="margin" w:xAlign="right" w:y="1"/>
      <w:rPr>
        <w:rStyle w:val="affff6"/>
      </w:rPr>
    </w:pPr>
    <w:r>
      <w:rPr>
        <w:rStyle w:val="affff6"/>
      </w:rPr>
      <w:fldChar w:fldCharType="begin"/>
    </w:r>
    <w:r w:rsidR="00AC009E">
      <w:rPr>
        <w:rStyle w:val="affff6"/>
      </w:rPr>
      <w:instrText xml:space="preserve">PAGE  </w:instrText>
    </w:r>
    <w:r>
      <w:rPr>
        <w:rStyle w:val="affff6"/>
      </w:rPr>
      <w:fldChar w:fldCharType="separate"/>
    </w:r>
    <w:r w:rsidR="00AC009E">
      <w:rPr>
        <w:rStyle w:val="affff6"/>
        <w:noProof/>
      </w:rPr>
      <w:t>I</w:t>
    </w:r>
    <w:r>
      <w:rPr>
        <w:rStyle w:val="affff6"/>
      </w:rPr>
      <w:fldChar w:fldCharType="end"/>
    </w:r>
  </w:p>
  <w:p w:rsidR="00AC009E" w:rsidRDefault="00AC009E" w:rsidP="003E3C15">
    <w:pPr>
      <w:pStyle w:val="a6"/>
      <w:ind w:right="360"/>
      <w:rPr>
        <w:rStyle w:val="affff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0E00E5">
    <w:pPr>
      <w:pStyle w:val="aff5"/>
      <w:rPr>
        <w:rStyle w:val="affff6"/>
      </w:rPr>
    </w:pPr>
    <w:r>
      <w:rPr>
        <w:rStyle w:val="affff6"/>
      </w:rPr>
      <w:fldChar w:fldCharType="begin"/>
    </w:r>
    <w:r w:rsidR="00AC009E">
      <w:rPr>
        <w:rStyle w:val="affff6"/>
      </w:rPr>
      <w:instrText xml:space="preserve">PAGE  </w:instrText>
    </w:r>
    <w:r>
      <w:rPr>
        <w:rStyle w:val="affff6"/>
      </w:rPr>
      <w:fldChar w:fldCharType="separate"/>
    </w:r>
    <w:r w:rsidR="00A60B5A">
      <w:rPr>
        <w:rStyle w:val="affff6"/>
        <w:noProof/>
      </w:rPr>
      <w:t>16</w:t>
    </w:r>
    <w:r>
      <w:rPr>
        <w:rStyle w:val="affff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0E00E5">
    <w:pPr>
      <w:pStyle w:val="a6"/>
      <w:numPr>
        <w:ilvl w:val="0"/>
        <w:numId w:val="0"/>
      </w:numPr>
      <w:ind w:left="8931"/>
      <w:rPr>
        <w:rStyle w:val="affff6"/>
        <w:kern w:val="2"/>
        <w:szCs w:val="24"/>
      </w:rPr>
    </w:pPr>
    <w:r>
      <w:rPr>
        <w:rStyle w:val="affff6"/>
      </w:rPr>
      <w:fldChar w:fldCharType="begin"/>
    </w:r>
    <w:r w:rsidR="00AC009E">
      <w:rPr>
        <w:rStyle w:val="affff6"/>
      </w:rPr>
      <w:instrText xml:space="preserve">PAGE  </w:instrText>
    </w:r>
    <w:r>
      <w:rPr>
        <w:rStyle w:val="affff6"/>
      </w:rPr>
      <w:fldChar w:fldCharType="separate"/>
    </w:r>
    <w:r w:rsidR="00A60B5A">
      <w:rPr>
        <w:rStyle w:val="affff6"/>
        <w:noProof/>
      </w:rPr>
      <w:t>15</w:t>
    </w:r>
    <w:r>
      <w:rPr>
        <w:rStyle w:val="affff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05D" w:rsidRDefault="00AA605D">
      <w:r>
        <w:separator/>
      </w:r>
    </w:p>
  </w:footnote>
  <w:footnote w:type="continuationSeparator" w:id="0">
    <w:p w:rsidR="00AA605D" w:rsidRDefault="00AA60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AC009E">
    <w:pPr>
      <w:pStyle w:val="aff6"/>
    </w:pPr>
    <w:r>
      <w:t>GB/T 15226—2002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AC009E">
    <w:pPr>
      <w:pStyle w:val="a7"/>
    </w:pPr>
    <w:r>
      <w:t>GB/T 15226—2002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AC009E">
    <w:pPr>
      <w:pStyle w:val="aff7"/>
    </w:pP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Pr="00D3341C" w:rsidRDefault="00AC009E" w:rsidP="00090624">
    <w:pPr>
      <w:pStyle w:val="aff7"/>
      <w:jc w:val="right"/>
      <w:rPr>
        <w:rFonts w:ascii="黑体" w:eastAsia="黑体"/>
      </w:rPr>
    </w:pPr>
    <w:r w:rsidRPr="00D3341C">
      <w:rPr>
        <w:rFonts w:ascii="黑体" w:eastAsia="黑体" w:hint="eastAsia"/>
      </w:rPr>
      <w:t>GB/T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AC009E" w:rsidP="00B36C2D">
    <w:pPr>
      <w:pStyle w:val="aff7"/>
      <w:ind w:right="300"/>
    </w:pPr>
    <w:r>
      <w:t xml:space="preserve">GB/T </w:t>
    </w:r>
    <w:r>
      <w:rPr>
        <w:rFonts w:hint="eastAsia"/>
      </w:rPr>
      <w:t>×××××</w:t>
    </w:r>
    <w:r>
      <w:t>—</w:t>
    </w:r>
    <w:r>
      <w:rPr>
        <w:rFonts w:hint="eastAsia"/>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Pr="006423BA" w:rsidRDefault="00AC009E" w:rsidP="003E3C15">
    <w:pPr>
      <w:pStyle w:val="aff7"/>
    </w:pPr>
    <w:r>
      <w:t xml:space="preserve">GB/T </w:t>
    </w:r>
    <w:r>
      <w:rPr>
        <w:rFonts w:hint="eastAsia"/>
      </w:rPr>
      <w:t>×××××</w:t>
    </w:r>
    <w:r>
      <w:t>—</w:t>
    </w:r>
    <w:r>
      <w:rPr>
        <w:rFonts w:hint="eastAsia"/>
      </w:rPr>
      <w: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Default="00AC009E" w:rsidP="007C4F6F">
    <w:pPr>
      <w:pStyle w:val="aff7"/>
      <w:jc w:val="right"/>
    </w:pPr>
    <w:r>
      <w:t xml:space="preserve">GB/T </w:t>
    </w:r>
    <w:r>
      <w:rPr>
        <w:rFonts w:hint="eastAsia"/>
      </w:rPr>
      <w:t>×××××</w:t>
    </w:r>
    <w:r>
      <w:t>—</w:t>
    </w:r>
    <w:r>
      <w:rPr>
        <w:rFonts w:hint="eastAsia"/>
      </w:rPr>
      <w: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9E" w:rsidRPr="00D3341C" w:rsidRDefault="00AC009E" w:rsidP="00B36C2D">
    <w:pPr>
      <w:pStyle w:val="aff7"/>
      <w:rPr>
        <w:rFonts w:ascii="黑体" w:eastAsia="黑体"/>
      </w:rPr>
    </w:pPr>
    <w:r w:rsidRPr="00D3341C">
      <w:rPr>
        <w:rFonts w:ascii="黑体" w:eastAsia="黑体" w:hint="eastAsia"/>
      </w:rPr>
      <w:t>GB/T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00B9"/>
    <w:multiLevelType w:val="multilevel"/>
    <w:tmpl w:val="D3365CB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
    <w:nsid w:val="040A15CD"/>
    <w:multiLevelType w:val="multilevel"/>
    <w:tmpl w:val="EF3C51FC"/>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
    <w:nsid w:val="0AE367E9"/>
    <w:multiLevelType w:val="hybridMultilevel"/>
    <w:tmpl w:val="18E8E30A"/>
    <w:lvl w:ilvl="0" w:tplc="550873E4">
      <w:start w:val="1"/>
      <w:numFmt w:val="none"/>
      <w:pStyle w:val="a4"/>
      <w:lvlText w:val="%1示例"/>
      <w:lvlJc w:val="left"/>
      <w:pPr>
        <w:tabs>
          <w:tab w:val="num" w:pos="1120"/>
        </w:tabs>
        <w:ind w:left="0" w:firstLine="400"/>
      </w:pPr>
      <w:rPr>
        <w:rFonts w:ascii="宋体" w:eastAsia="宋体" w:hint="eastAsia"/>
        <w:b w:val="0"/>
        <w:i w:val="0"/>
        <w:sz w:val="18"/>
      </w:rPr>
    </w:lvl>
    <w:lvl w:ilvl="1" w:tplc="70480A58" w:tentative="1">
      <w:start w:val="1"/>
      <w:numFmt w:val="lowerLetter"/>
      <w:lvlText w:val="%2)"/>
      <w:lvlJc w:val="left"/>
      <w:pPr>
        <w:tabs>
          <w:tab w:val="num" w:pos="840"/>
        </w:tabs>
        <w:ind w:left="840" w:hanging="420"/>
      </w:pPr>
    </w:lvl>
    <w:lvl w:ilvl="2" w:tplc="5638F758" w:tentative="1">
      <w:start w:val="1"/>
      <w:numFmt w:val="lowerRoman"/>
      <w:pStyle w:val="a5"/>
      <w:lvlText w:val="%3."/>
      <w:lvlJc w:val="right"/>
      <w:pPr>
        <w:tabs>
          <w:tab w:val="num" w:pos="1260"/>
        </w:tabs>
        <w:ind w:left="1260" w:hanging="420"/>
      </w:pPr>
    </w:lvl>
    <w:lvl w:ilvl="3" w:tplc="8D5C67BA" w:tentative="1">
      <w:start w:val="1"/>
      <w:numFmt w:val="decimal"/>
      <w:lvlText w:val="%4."/>
      <w:lvlJc w:val="left"/>
      <w:pPr>
        <w:tabs>
          <w:tab w:val="num" w:pos="1680"/>
        </w:tabs>
        <w:ind w:left="1680" w:hanging="420"/>
      </w:pPr>
    </w:lvl>
    <w:lvl w:ilvl="4" w:tplc="C616C386" w:tentative="1">
      <w:start w:val="1"/>
      <w:numFmt w:val="lowerLetter"/>
      <w:lvlText w:val="%5)"/>
      <w:lvlJc w:val="left"/>
      <w:pPr>
        <w:tabs>
          <w:tab w:val="num" w:pos="2100"/>
        </w:tabs>
        <w:ind w:left="2100" w:hanging="420"/>
      </w:pPr>
    </w:lvl>
    <w:lvl w:ilvl="5" w:tplc="8C9EEA1C" w:tentative="1">
      <w:start w:val="1"/>
      <w:numFmt w:val="lowerRoman"/>
      <w:lvlText w:val="%6."/>
      <w:lvlJc w:val="right"/>
      <w:pPr>
        <w:tabs>
          <w:tab w:val="num" w:pos="2520"/>
        </w:tabs>
        <w:ind w:left="2520" w:hanging="420"/>
      </w:pPr>
    </w:lvl>
    <w:lvl w:ilvl="6" w:tplc="E0AA790A" w:tentative="1">
      <w:start w:val="1"/>
      <w:numFmt w:val="decimal"/>
      <w:lvlText w:val="%7."/>
      <w:lvlJc w:val="left"/>
      <w:pPr>
        <w:tabs>
          <w:tab w:val="num" w:pos="2940"/>
        </w:tabs>
        <w:ind w:left="2940" w:hanging="420"/>
      </w:pPr>
    </w:lvl>
    <w:lvl w:ilvl="7" w:tplc="02245AB2" w:tentative="1">
      <w:start w:val="1"/>
      <w:numFmt w:val="lowerLetter"/>
      <w:lvlText w:val="%8)"/>
      <w:lvlJc w:val="left"/>
      <w:pPr>
        <w:tabs>
          <w:tab w:val="num" w:pos="3360"/>
        </w:tabs>
        <w:ind w:left="3360" w:hanging="420"/>
      </w:pPr>
    </w:lvl>
    <w:lvl w:ilvl="8" w:tplc="E58CF140" w:tentative="1">
      <w:start w:val="1"/>
      <w:numFmt w:val="lowerRoman"/>
      <w:lvlText w:val="%9."/>
      <w:lvlJc w:val="right"/>
      <w:pPr>
        <w:tabs>
          <w:tab w:val="num" w:pos="3780"/>
        </w:tabs>
        <w:ind w:left="3780" w:hanging="420"/>
      </w:pPr>
    </w:lvl>
  </w:abstractNum>
  <w:abstractNum w:abstractNumId="3">
    <w:nsid w:val="0D983844"/>
    <w:multiLevelType w:val="multilevel"/>
    <w:tmpl w:val="E54AD500"/>
    <w:lvl w:ilvl="0">
      <w:start w:val="1"/>
      <w:numFmt w:val="decimal"/>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
    <w:nsid w:val="1AE87A67"/>
    <w:multiLevelType w:val="hybridMultilevel"/>
    <w:tmpl w:val="62EC7C36"/>
    <w:lvl w:ilvl="0" w:tplc="63DA22E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FC91163"/>
    <w:multiLevelType w:val="multilevel"/>
    <w:tmpl w:val="94EC9418"/>
    <w:lvl w:ilvl="0">
      <w:start w:val="1"/>
      <w:numFmt w:val="decimal"/>
      <w:suff w:val="nothing"/>
      <w:lvlText w:val="%1　"/>
      <w:lvlJc w:val="left"/>
      <w:pPr>
        <w:ind w:left="142" w:firstLine="0"/>
      </w:pPr>
      <w:rPr>
        <w:rFonts w:ascii="黑体" w:eastAsia="黑体" w:hAnsi="Times New Roman" w:hint="eastAsia"/>
        <w:b w:val="0"/>
        <w:i w:val="0"/>
        <w:sz w:val="21"/>
        <w:szCs w:val="21"/>
      </w:rPr>
    </w:lvl>
    <w:lvl w:ilvl="1">
      <w:start w:val="2"/>
      <w:numFmt w:val="upperRoman"/>
      <w:lvlText w:val="5.2%2"/>
      <w:lvlJc w:val="left"/>
      <w:pPr>
        <w:ind w:left="0" w:firstLine="0"/>
      </w:pPr>
      <w:rPr>
        <w:rFonts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lvlText w:val="5.2.%3"/>
      <w:lvlJc w:val="left"/>
      <w:pPr>
        <w:ind w:left="0" w:firstLine="0"/>
      </w:pPr>
      <w:rPr>
        <w:rFonts w:ascii="黑体" w:eastAsia="黑体" w:hAnsi="黑体"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6"/>
      <w:suff w:val="nothing"/>
      <w:lvlText w:val="%1.%2.%3.%4.%5　"/>
      <w:lvlJc w:val="left"/>
      <w:pPr>
        <w:ind w:left="9215" w:firstLine="0"/>
      </w:pPr>
      <w:rPr>
        <w:rFonts w:ascii="黑体" w:eastAsia="黑体" w:hAnsi="Times New Roman" w:hint="eastAsia"/>
        <w:b w:val="0"/>
        <w:i w:val="0"/>
        <w:sz w:val="21"/>
      </w:rPr>
    </w:lvl>
    <w:lvl w:ilvl="5">
      <w:start w:val="1"/>
      <w:numFmt w:val="decimal"/>
      <w:pStyle w:val="a7"/>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nsid w:val="22827D5B"/>
    <w:multiLevelType w:val="multilevel"/>
    <w:tmpl w:val="14EE53EC"/>
    <w:lvl w:ilvl="0">
      <w:start w:val="1"/>
      <w:numFmt w:val="none"/>
      <w:pStyle w:val="a8"/>
      <w:suff w:val="nothing"/>
      <w:lvlText w:val="%1注："/>
      <w:lvlJc w:val="left"/>
      <w:pPr>
        <w:ind w:left="1214" w:hanging="363"/>
      </w:pPr>
      <w:rPr>
        <w:rFonts w:ascii="黑体" w:eastAsia="黑体" w:hAnsi="Times New Roman" w:hint="eastAsia"/>
        <w:b w:val="0"/>
        <w:i w:val="0"/>
        <w:sz w:val="18"/>
        <w:lang w:val="en-US"/>
      </w:rPr>
    </w:lvl>
    <w:lvl w:ilvl="1">
      <w:start w:val="1"/>
      <w:numFmt w:val="lowerLetter"/>
      <w:lvlText w:val="%2)"/>
      <w:lvlJc w:val="left"/>
      <w:pPr>
        <w:tabs>
          <w:tab w:val="num" w:pos="1628"/>
        </w:tabs>
        <w:ind w:left="1214" w:hanging="363"/>
      </w:pPr>
      <w:rPr>
        <w:rFonts w:hint="eastAsia"/>
      </w:rPr>
    </w:lvl>
    <w:lvl w:ilvl="2">
      <w:start w:val="1"/>
      <w:numFmt w:val="lowerRoman"/>
      <w:lvlText w:val="%3."/>
      <w:lvlJc w:val="right"/>
      <w:pPr>
        <w:tabs>
          <w:tab w:val="num" w:pos="1628"/>
        </w:tabs>
        <w:ind w:left="1214" w:hanging="363"/>
      </w:pPr>
      <w:rPr>
        <w:rFonts w:hint="eastAsia"/>
      </w:rPr>
    </w:lvl>
    <w:lvl w:ilvl="3">
      <w:start w:val="1"/>
      <w:numFmt w:val="decimal"/>
      <w:lvlText w:val="%4."/>
      <w:lvlJc w:val="left"/>
      <w:pPr>
        <w:tabs>
          <w:tab w:val="num" w:pos="1628"/>
        </w:tabs>
        <w:ind w:left="1214" w:hanging="363"/>
      </w:pPr>
      <w:rPr>
        <w:rFonts w:hint="eastAsia"/>
      </w:rPr>
    </w:lvl>
    <w:lvl w:ilvl="4">
      <w:start w:val="1"/>
      <w:numFmt w:val="lowerLetter"/>
      <w:lvlText w:val="%5)"/>
      <w:lvlJc w:val="left"/>
      <w:pPr>
        <w:tabs>
          <w:tab w:val="num" w:pos="1628"/>
        </w:tabs>
        <w:ind w:left="1214" w:hanging="363"/>
      </w:pPr>
      <w:rPr>
        <w:rFonts w:hint="eastAsia"/>
      </w:rPr>
    </w:lvl>
    <w:lvl w:ilvl="5">
      <w:start w:val="1"/>
      <w:numFmt w:val="lowerRoman"/>
      <w:lvlText w:val="%6."/>
      <w:lvlJc w:val="right"/>
      <w:pPr>
        <w:tabs>
          <w:tab w:val="num" w:pos="1628"/>
        </w:tabs>
        <w:ind w:left="1214" w:hanging="363"/>
      </w:pPr>
      <w:rPr>
        <w:rFonts w:hint="eastAsia"/>
      </w:rPr>
    </w:lvl>
    <w:lvl w:ilvl="6">
      <w:start w:val="1"/>
      <w:numFmt w:val="decimal"/>
      <w:lvlText w:val="%7."/>
      <w:lvlJc w:val="left"/>
      <w:pPr>
        <w:tabs>
          <w:tab w:val="num" w:pos="1628"/>
        </w:tabs>
        <w:ind w:left="1214" w:hanging="363"/>
      </w:pPr>
      <w:rPr>
        <w:rFonts w:hint="eastAsia"/>
      </w:rPr>
    </w:lvl>
    <w:lvl w:ilvl="7">
      <w:start w:val="1"/>
      <w:numFmt w:val="lowerLetter"/>
      <w:lvlText w:val="%8)"/>
      <w:lvlJc w:val="left"/>
      <w:pPr>
        <w:tabs>
          <w:tab w:val="num" w:pos="1628"/>
        </w:tabs>
        <w:ind w:left="1214" w:hanging="363"/>
      </w:pPr>
      <w:rPr>
        <w:rFonts w:hint="eastAsia"/>
      </w:rPr>
    </w:lvl>
    <w:lvl w:ilvl="8">
      <w:start w:val="1"/>
      <w:numFmt w:val="lowerRoman"/>
      <w:lvlText w:val="%9."/>
      <w:lvlJc w:val="right"/>
      <w:pPr>
        <w:tabs>
          <w:tab w:val="num" w:pos="1628"/>
        </w:tabs>
        <w:ind w:left="1214" w:hanging="363"/>
      </w:pPr>
      <w:rPr>
        <w:rFonts w:hint="eastAsia"/>
      </w:rPr>
    </w:lvl>
  </w:abstractNum>
  <w:abstractNum w:abstractNumId="7">
    <w:nsid w:val="3514052C"/>
    <w:multiLevelType w:val="multilevel"/>
    <w:tmpl w:val="D3365CB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8">
    <w:nsid w:val="407E65F9"/>
    <w:multiLevelType w:val="hybridMultilevel"/>
    <w:tmpl w:val="E848A798"/>
    <w:lvl w:ilvl="0" w:tplc="5896F018">
      <w:start w:val="1"/>
      <w:numFmt w:val="none"/>
      <w:pStyle w:val="a9"/>
      <w:lvlText w:val="%1·　"/>
      <w:lvlJc w:val="left"/>
      <w:pPr>
        <w:tabs>
          <w:tab w:val="num" w:pos="1140"/>
        </w:tabs>
        <w:ind w:left="737" w:hanging="317"/>
      </w:pPr>
      <w:rPr>
        <w:rFonts w:ascii="宋体" w:eastAsia="宋体" w:hAnsi="Times New Roman" w:hint="eastAsia"/>
        <w:b w:val="0"/>
        <w:i w:val="0"/>
        <w:sz w:val="21"/>
      </w:rPr>
    </w:lvl>
    <w:lvl w:ilvl="1" w:tplc="73981E9A" w:tentative="1">
      <w:start w:val="1"/>
      <w:numFmt w:val="bullet"/>
      <w:lvlText w:val=""/>
      <w:lvlJc w:val="left"/>
      <w:pPr>
        <w:tabs>
          <w:tab w:val="num" w:pos="840"/>
        </w:tabs>
        <w:ind w:left="840" w:hanging="420"/>
      </w:pPr>
      <w:rPr>
        <w:rFonts w:ascii="Wingdings" w:hAnsi="Wingdings" w:hint="default"/>
      </w:rPr>
    </w:lvl>
    <w:lvl w:ilvl="2" w:tplc="43A69922" w:tentative="1">
      <w:start w:val="1"/>
      <w:numFmt w:val="bullet"/>
      <w:lvlText w:val=""/>
      <w:lvlJc w:val="left"/>
      <w:pPr>
        <w:tabs>
          <w:tab w:val="num" w:pos="1260"/>
        </w:tabs>
        <w:ind w:left="1260" w:hanging="420"/>
      </w:pPr>
      <w:rPr>
        <w:rFonts w:ascii="Wingdings" w:hAnsi="Wingdings" w:hint="default"/>
      </w:rPr>
    </w:lvl>
    <w:lvl w:ilvl="3" w:tplc="1B9A4F0C" w:tentative="1">
      <w:start w:val="1"/>
      <w:numFmt w:val="bullet"/>
      <w:lvlText w:val=""/>
      <w:lvlJc w:val="left"/>
      <w:pPr>
        <w:tabs>
          <w:tab w:val="num" w:pos="1680"/>
        </w:tabs>
        <w:ind w:left="1680" w:hanging="420"/>
      </w:pPr>
      <w:rPr>
        <w:rFonts w:ascii="Wingdings" w:hAnsi="Wingdings" w:hint="default"/>
      </w:rPr>
    </w:lvl>
    <w:lvl w:ilvl="4" w:tplc="059C796E" w:tentative="1">
      <w:start w:val="1"/>
      <w:numFmt w:val="bullet"/>
      <w:lvlText w:val=""/>
      <w:lvlJc w:val="left"/>
      <w:pPr>
        <w:tabs>
          <w:tab w:val="num" w:pos="2100"/>
        </w:tabs>
        <w:ind w:left="2100" w:hanging="420"/>
      </w:pPr>
      <w:rPr>
        <w:rFonts w:ascii="Wingdings" w:hAnsi="Wingdings" w:hint="default"/>
      </w:rPr>
    </w:lvl>
    <w:lvl w:ilvl="5" w:tplc="0EFC4B26" w:tentative="1">
      <w:start w:val="1"/>
      <w:numFmt w:val="bullet"/>
      <w:lvlText w:val=""/>
      <w:lvlJc w:val="left"/>
      <w:pPr>
        <w:tabs>
          <w:tab w:val="num" w:pos="2520"/>
        </w:tabs>
        <w:ind w:left="2520" w:hanging="420"/>
      </w:pPr>
      <w:rPr>
        <w:rFonts w:ascii="Wingdings" w:hAnsi="Wingdings" w:hint="default"/>
      </w:rPr>
    </w:lvl>
    <w:lvl w:ilvl="6" w:tplc="776AB33A" w:tentative="1">
      <w:start w:val="1"/>
      <w:numFmt w:val="bullet"/>
      <w:lvlText w:val=""/>
      <w:lvlJc w:val="left"/>
      <w:pPr>
        <w:tabs>
          <w:tab w:val="num" w:pos="2940"/>
        </w:tabs>
        <w:ind w:left="2940" w:hanging="420"/>
      </w:pPr>
      <w:rPr>
        <w:rFonts w:ascii="Wingdings" w:hAnsi="Wingdings" w:hint="default"/>
      </w:rPr>
    </w:lvl>
    <w:lvl w:ilvl="7" w:tplc="2DDA8E94" w:tentative="1">
      <w:start w:val="1"/>
      <w:numFmt w:val="bullet"/>
      <w:lvlText w:val=""/>
      <w:lvlJc w:val="left"/>
      <w:pPr>
        <w:tabs>
          <w:tab w:val="num" w:pos="3360"/>
        </w:tabs>
        <w:ind w:left="3360" w:hanging="420"/>
      </w:pPr>
      <w:rPr>
        <w:rFonts w:ascii="Wingdings" w:hAnsi="Wingdings" w:hint="default"/>
      </w:rPr>
    </w:lvl>
    <w:lvl w:ilvl="8" w:tplc="2A2072E2" w:tentative="1">
      <w:start w:val="1"/>
      <w:numFmt w:val="bullet"/>
      <w:lvlText w:val=""/>
      <w:lvlJc w:val="left"/>
      <w:pPr>
        <w:tabs>
          <w:tab w:val="num" w:pos="3780"/>
        </w:tabs>
        <w:ind w:left="3780" w:hanging="420"/>
      </w:pPr>
      <w:rPr>
        <w:rFonts w:ascii="Wingdings" w:hAnsi="Wingdings" w:hint="default"/>
      </w:rPr>
    </w:lvl>
  </w:abstractNum>
  <w:abstractNum w:abstractNumId="9">
    <w:nsid w:val="41077609"/>
    <w:multiLevelType w:val="hybridMultilevel"/>
    <w:tmpl w:val="656E91A0"/>
    <w:lvl w:ilvl="0" w:tplc="5ACA696A">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8DC5B53"/>
    <w:multiLevelType w:val="multilevel"/>
    <w:tmpl w:val="846212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496E4D7B"/>
    <w:multiLevelType w:val="hybridMultilevel"/>
    <w:tmpl w:val="FCB8B56A"/>
    <w:lvl w:ilvl="0" w:tplc="B9E4125A">
      <w:start w:val="1"/>
      <w:numFmt w:val="none"/>
      <w:pStyle w:val="aa"/>
      <w:lvlText w:val="%1注"/>
      <w:lvlJc w:val="left"/>
      <w:pPr>
        <w:tabs>
          <w:tab w:val="num" w:pos="900"/>
        </w:tabs>
        <w:ind w:left="900" w:hanging="500"/>
      </w:pPr>
      <w:rPr>
        <w:rFonts w:ascii="宋体" w:eastAsia="宋体" w:hAnsi="Times New Roman" w:hint="eastAsia"/>
        <w:b w:val="0"/>
        <w:i w:val="0"/>
        <w:sz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4B733A5F"/>
    <w:multiLevelType w:val="multilevel"/>
    <w:tmpl w:val="36B40DB4"/>
    <w:lvl w:ilvl="0">
      <w:start w:val="1"/>
      <w:numFmt w:val="decimal"/>
      <w:lvlRestart w:val="0"/>
      <w:pStyle w:val="ab"/>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3">
    <w:nsid w:val="52890E69"/>
    <w:multiLevelType w:val="multilevel"/>
    <w:tmpl w:val="CC4E7F06"/>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nsid w:val="557C2AF5"/>
    <w:multiLevelType w:val="multilevel"/>
    <w:tmpl w:val="18A82A22"/>
    <w:lvl w:ilvl="0">
      <w:start w:val="1"/>
      <w:numFmt w:val="decimal"/>
      <w:pStyle w:val="ac"/>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5">
    <w:nsid w:val="5B771AC5"/>
    <w:multiLevelType w:val="multilevel"/>
    <w:tmpl w:val="19C05D6E"/>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6">
    <w:nsid w:val="646260FA"/>
    <w:multiLevelType w:val="multilevel"/>
    <w:tmpl w:val="1280279C"/>
    <w:lvl w:ilvl="0">
      <w:start w:val="1"/>
      <w:numFmt w:val="decimal"/>
      <w:pStyle w:val="ad"/>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7">
    <w:nsid w:val="657D3FBC"/>
    <w:multiLevelType w:val="multilevel"/>
    <w:tmpl w:val="008C5742"/>
    <w:lvl w:ilvl="0">
      <w:start w:val="1"/>
      <w:numFmt w:val="upperLetter"/>
      <w:pStyle w:val="ae"/>
      <w:suff w:val="nothing"/>
      <w:lvlText w:val="附　录　%1"/>
      <w:lvlJc w:val="left"/>
      <w:pPr>
        <w:ind w:left="0" w:firstLine="0"/>
      </w:pPr>
      <w:rPr>
        <w:rFonts w:ascii="黑体" w:eastAsia="黑体" w:hAnsi="Times New Roman" w:hint="eastAsia"/>
        <w:b w:val="0"/>
        <w:i w:val="0"/>
        <w:sz w:val="21"/>
      </w:rPr>
    </w:lvl>
    <w:lvl w:ilvl="1">
      <w:start w:val="1"/>
      <w:numFmt w:val="decimal"/>
      <w:pStyle w:val="af"/>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0"/>
      <w:suff w:val="nothing"/>
      <w:lvlText w:val="%1.%2.%3　"/>
      <w:lvlJc w:val="left"/>
      <w:pPr>
        <w:ind w:left="0" w:firstLine="0"/>
      </w:pPr>
      <w:rPr>
        <w:rFonts w:ascii="黑体" w:eastAsia="黑体" w:hAnsi="Times New Roman" w:hint="eastAsia"/>
        <w:b w:val="0"/>
        <w:i w:val="0"/>
        <w:sz w:val="21"/>
      </w:rPr>
    </w:lvl>
    <w:lvl w:ilvl="3">
      <w:start w:val="1"/>
      <w:numFmt w:val="decimal"/>
      <w:pStyle w:val="af1"/>
      <w:suff w:val="nothing"/>
      <w:lvlText w:val="%1.%2.%3.%4　"/>
      <w:lvlJc w:val="left"/>
      <w:pPr>
        <w:ind w:left="0" w:firstLine="0"/>
      </w:pPr>
      <w:rPr>
        <w:rFonts w:ascii="黑体" w:eastAsia="黑体" w:hAnsi="Times New Roman" w:hint="eastAsia"/>
        <w:b w:val="0"/>
        <w:i w:val="0"/>
        <w:sz w:val="21"/>
      </w:rPr>
    </w:lvl>
    <w:lvl w:ilvl="4">
      <w:start w:val="1"/>
      <w:numFmt w:val="decimal"/>
      <w:pStyle w:val="af2"/>
      <w:suff w:val="nothing"/>
      <w:lvlText w:val="%1.%2.%3.%4.%5　"/>
      <w:lvlJc w:val="left"/>
      <w:pPr>
        <w:ind w:left="0" w:firstLine="0"/>
      </w:pPr>
      <w:rPr>
        <w:rFonts w:ascii="黑体" w:eastAsia="黑体" w:hAnsi="Times New Roman" w:hint="eastAsia"/>
        <w:b w:val="0"/>
        <w:i w:val="0"/>
        <w:sz w:val="21"/>
      </w:rPr>
    </w:lvl>
    <w:lvl w:ilvl="5">
      <w:start w:val="1"/>
      <w:numFmt w:val="decimal"/>
      <w:pStyle w:val="af3"/>
      <w:suff w:val="nothing"/>
      <w:lvlText w:val="%1.%2.%3.%4.%5.%6　"/>
      <w:lvlJc w:val="left"/>
      <w:pPr>
        <w:ind w:left="0" w:firstLine="0"/>
      </w:pPr>
      <w:rPr>
        <w:rFonts w:ascii="黑体" w:eastAsia="黑体" w:hAnsi="Times New Roman" w:hint="eastAsia"/>
        <w:b w:val="0"/>
        <w:i w:val="0"/>
        <w:sz w:val="21"/>
      </w:rPr>
    </w:lvl>
    <w:lvl w:ilvl="6">
      <w:start w:val="1"/>
      <w:numFmt w:val="decimal"/>
      <w:pStyle w:val="af4"/>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8">
    <w:nsid w:val="6CEA2025"/>
    <w:multiLevelType w:val="multilevel"/>
    <w:tmpl w:val="A3F0BBEE"/>
    <w:lvl w:ilvl="0">
      <w:start w:val="1"/>
      <w:numFmt w:val="none"/>
      <w:pStyle w:val="af5"/>
      <w:suff w:val="nothing"/>
      <w:lvlText w:val="%1"/>
      <w:lvlJc w:val="left"/>
      <w:pPr>
        <w:ind w:left="0" w:firstLine="0"/>
      </w:pPr>
      <w:rPr>
        <w:rFonts w:ascii="Times New Roman" w:hAnsi="Times New Roman" w:hint="default"/>
        <w:b/>
        <w:i w:val="0"/>
        <w:sz w:val="21"/>
      </w:rPr>
    </w:lvl>
    <w:lvl w:ilvl="1">
      <w:start w:val="1"/>
      <w:numFmt w:val="decimal"/>
      <w:pStyle w:val="af6"/>
      <w:suff w:val="nothing"/>
      <w:lvlText w:val="%1%2　"/>
      <w:lvlJc w:val="left"/>
      <w:pPr>
        <w:ind w:left="0" w:firstLine="0"/>
      </w:pPr>
      <w:rPr>
        <w:rFonts w:ascii="黑体" w:eastAsia="黑体" w:hAnsi="Times New Roman" w:hint="eastAsia"/>
        <w:b w:val="0"/>
        <w:i w:val="0"/>
        <w:sz w:val="21"/>
      </w:rPr>
    </w:lvl>
    <w:lvl w:ilvl="2">
      <w:start w:val="1"/>
      <w:numFmt w:val="decimal"/>
      <w:pStyle w:val="af7"/>
      <w:suff w:val="nothing"/>
      <w:lvlText w:val="%1%2.%3　"/>
      <w:lvlJc w:val="left"/>
      <w:pPr>
        <w:ind w:left="420" w:firstLine="0"/>
      </w:pPr>
      <w:rPr>
        <w:rFonts w:ascii="黑体" w:eastAsia="黑体" w:hAnsi="Times New Roman" w:hint="eastAsia"/>
        <w:b w:val="0"/>
        <w:i w:val="0"/>
        <w:sz w:val="21"/>
      </w:rPr>
    </w:lvl>
    <w:lvl w:ilvl="3">
      <w:start w:val="1"/>
      <w:numFmt w:val="decimal"/>
      <w:pStyle w:val="af8"/>
      <w:suff w:val="nothing"/>
      <w:lvlText w:val="%1%2.%3.%4　"/>
      <w:lvlJc w:val="left"/>
      <w:pPr>
        <w:ind w:left="525" w:firstLine="0"/>
      </w:pPr>
      <w:rPr>
        <w:rFonts w:ascii="黑体" w:eastAsia="黑体" w:hAnsi="Times New Roman" w:hint="eastAsia"/>
        <w:b w:val="0"/>
        <w:i w:val="0"/>
        <w:sz w:val="21"/>
      </w:rPr>
    </w:lvl>
    <w:lvl w:ilvl="4">
      <w:start w:val="1"/>
      <w:numFmt w:val="decimal"/>
      <w:pStyle w:val="af9"/>
      <w:suff w:val="nothing"/>
      <w:lvlText w:val="%1%2.%3.%4.%5　"/>
      <w:lvlJc w:val="left"/>
      <w:pPr>
        <w:ind w:left="0" w:firstLine="0"/>
      </w:pPr>
      <w:rPr>
        <w:rFonts w:ascii="黑体" w:eastAsia="黑体" w:hAnsi="Times New Roman" w:hint="eastAsia"/>
        <w:b w:val="0"/>
        <w:i w:val="0"/>
        <w:sz w:val="21"/>
      </w:rPr>
    </w:lvl>
    <w:lvl w:ilvl="5">
      <w:start w:val="1"/>
      <w:numFmt w:val="decimal"/>
      <w:pStyle w:val="afa"/>
      <w:suff w:val="nothing"/>
      <w:lvlText w:val="%1%2.%3.%4.%5.%6　"/>
      <w:lvlJc w:val="left"/>
      <w:pPr>
        <w:ind w:left="0" w:firstLine="0"/>
      </w:pPr>
      <w:rPr>
        <w:rFonts w:ascii="黑体" w:eastAsia="黑体" w:hAnsi="Times New Roman" w:hint="eastAsia"/>
        <w:b w:val="0"/>
        <w:i w:val="0"/>
        <w:sz w:val="21"/>
      </w:rPr>
    </w:lvl>
    <w:lvl w:ilvl="6">
      <w:start w:val="1"/>
      <w:numFmt w:val="decimal"/>
      <w:pStyle w:val="afb"/>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9">
    <w:nsid w:val="6DBF04F4"/>
    <w:multiLevelType w:val="hybridMultilevel"/>
    <w:tmpl w:val="88C67D50"/>
    <w:lvl w:ilvl="0" w:tplc="AFDAF0EE">
      <w:start w:val="1"/>
      <w:numFmt w:val="none"/>
      <w:pStyle w:val="afc"/>
      <w:lvlText w:val="%1注："/>
      <w:lvlJc w:val="left"/>
      <w:pPr>
        <w:tabs>
          <w:tab w:val="num" w:pos="1140"/>
        </w:tabs>
        <w:ind w:left="840" w:hanging="420"/>
      </w:pPr>
      <w:rPr>
        <w:rFonts w:ascii="宋体" w:eastAsia="宋体" w:hAnsi="Times New Roman" w:hint="eastAsia"/>
        <w:b w:val="0"/>
        <w:i w:val="0"/>
        <w:sz w:val="18"/>
      </w:rPr>
    </w:lvl>
    <w:lvl w:ilvl="1" w:tplc="A574C94E" w:tentative="1">
      <w:start w:val="1"/>
      <w:numFmt w:val="lowerLetter"/>
      <w:lvlText w:val="%2)"/>
      <w:lvlJc w:val="left"/>
      <w:pPr>
        <w:tabs>
          <w:tab w:val="num" w:pos="840"/>
        </w:tabs>
        <w:ind w:left="840" w:hanging="420"/>
      </w:pPr>
    </w:lvl>
    <w:lvl w:ilvl="2" w:tplc="6A4416B2" w:tentative="1">
      <w:start w:val="1"/>
      <w:numFmt w:val="lowerRoman"/>
      <w:lvlText w:val="%3."/>
      <w:lvlJc w:val="right"/>
      <w:pPr>
        <w:tabs>
          <w:tab w:val="num" w:pos="1260"/>
        </w:tabs>
        <w:ind w:left="1260" w:hanging="420"/>
      </w:pPr>
    </w:lvl>
    <w:lvl w:ilvl="3" w:tplc="FF4217A2" w:tentative="1">
      <w:start w:val="1"/>
      <w:numFmt w:val="decimal"/>
      <w:lvlText w:val="%4."/>
      <w:lvlJc w:val="left"/>
      <w:pPr>
        <w:tabs>
          <w:tab w:val="num" w:pos="1680"/>
        </w:tabs>
        <w:ind w:left="1680" w:hanging="420"/>
      </w:pPr>
    </w:lvl>
    <w:lvl w:ilvl="4" w:tplc="F5F2E876" w:tentative="1">
      <w:start w:val="1"/>
      <w:numFmt w:val="lowerLetter"/>
      <w:lvlText w:val="%5)"/>
      <w:lvlJc w:val="left"/>
      <w:pPr>
        <w:tabs>
          <w:tab w:val="num" w:pos="2100"/>
        </w:tabs>
        <w:ind w:left="2100" w:hanging="420"/>
      </w:pPr>
    </w:lvl>
    <w:lvl w:ilvl="5" w:tplc="7DE2C610" w:tentative="1">
      <w:start w:val="1"/>
      <w:numFmt w:val="lowerRoman"/>
      <w:lvlText w:val="%6."/>
      <w:lvlJc w:val="right"/>
      <w:pPr>
        <w:tabs>
          <w:tab w:val="num" w:pos="2520"/>
        </w:tabs>
        <w:ind w:left="2520" w:hanging="420"/>
      </w:pPr>
    </w:lvl>
    <w:lvl w:ilvl="6" w:tplc="F0C0ABBE" w:tentative="1">
      <w:start w:val="1"/>
      <w:numFmt w:val="decimal"/>
      <w:lvlText w:val="%7."/>
      <w:lvlJc w:val="left"/>
      <w:pPr>
        <w:tabs>
          <w:tab w:val="num" w:pos="2940"/>
        </w:tabs>
        <w:ind w:left="2940" w:hanging="420"/>
      </w:pPr>
    </w:lvl>
    <w:lvl w:ilvl="7" w:tplc="2152C5A2" w:tentative="1">
      <w:start w:val="1"/>
      <w:numFmt w:val="lowerLetter"/>
      <w:lvlText w:val="%8)"/>
      <w:lvlJc w:val="left"/>
      <w:pPr>
        <w:tabs>
          <w:tab w:val="num" w:pos="3360"/>
        </w:tabs>
        <w:ind w:left="3360" w:hanging="420"/>
      </w:pPr>
    </w:lvl>
    <w:lvl w:ilvl="8" w:tplc="6284D8BC" w:tentative="1">
      <w:start w:val="1"/>
      <w:numFmt w:val="lowerRoman"/>
      <w:lvlText w:val="%9."/>
      <w:lvlJc w:val="right"/>
      <w:pPr>
        <w:tabs>
          <w:tab w:val="num" w:pos="3780"/>
        </w:tabs>
        <w:ind w:left="3780" w:hanging="420"/>
      </w:pPr>
    </w:lvl>
  </w:abstractNum>
  <w:abstractNum w:abstractNumId="20">
    <w:nsid w:val="76933334"/>
    <w:multiLevelType w:val="hybridMultilevel"/>
    <w:tmpl w:val="F946991A"/>
    <w:lvl w:ilvl="0" w:tplc="FF6A0EA2">
      <w:start w:val="1"/>
      <w:numFmt w:val="none"/>
      <w:pStyle w:val="afd"/>
      <w:lvlText w:val="%1——"/>
      <w:lvlJc w:val="left"/>
      <w:pPr>
        <w:tabs>
          <w:tab w:val="num" w:pos="11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780B0F9C"/>
    <w:multiLevelType w:val="hybridMultilevel"/>
    <w:tmpl w:val="5E2ADC36"/>
    <w:lvl w:ilvl="0" w:tplc="FFFFFFFF">
      <w:start w:val="1"/>
      <w:numFmt w:val="lowerLetter"/>
      <w:lvlText w:val="%1）"/>
      <w:lvlJc w:val="left"/>
      <w:pPr>
        <w:tabs>
          <w:tab w:val="num" w:pos="786"/>
        </w:tabs>
        <w:ind w:left="786" w:hanging="360"/>
      </w:pPr>
      <w:rPr>
        <w:rFonts w:hint="eastAsia"/>
      </w:rPr>
    </w:lvl>
    <w:lvl w:ilvl="1" w:tplc="FFFFFFFF" w:tentative="1">
      <w:start w:val="1"/>
      <w:numFmt w:val="lowerLetter"/>
      <w:lvlText w:val="%2)"/>
      <w:lvlJc w:val="left"/>
      <w:pPr>
        <w:tabs>
          <w:tab w:val="num" w:pos="1260"/>
        </w:tabs>
        <w:ind w:left="1260" w:hanging="420"/>
      </w:pPr>
    </w:lvl>
    <w:lvl w:ilvl="2" w:tplc="FFFFFFFF" w:tentative="1">
      <w:start w:val="1"/>
      <w:numFmt w:val="lowerRoman"/>
      <w:lvlText w:val="%3."/>
      <w:lvlJc w:val="right"/>
      <w:pPr>
        <w:tabs>
          <w:tab w:val="num" w:pos="1680"/>
        </w:tabs>
        <w:ind w:left="1680" w:hanging="420"/>
      </w:pPr>
    </w:lvl>
    <w:lvl w:ilvl="3" w:tplc="FFFFFFFF" w:tentative="1">
      <w:start w:val="1"/>
      <w:numFmt w:val="decimal"/>
      <w:lvlText w:val="%4."/>
      <w:lvlJc w:val="left"/>
      <w:pPr>
        <w:tabs>
          <w:tab w:val="num" w:pos="2100"/>
        </w:tabs>
        <w:ind w:left="2100" w:hanging="420"/>
      </w:pPr>
    </w:lvl>
    <w:lvl w:ilvl="4" w:tplc="FFFFFFFF" w:tentative="1">
      <w:start w:val="1"/>
      <w:numFmt w:val="lowerLetter"/>
      <w:lvlText w:val="%5)"/>
      <w:lvlJc w:val="left"/>
      <w:pPr>
        <w:tabs>
          <w:tab w:val="num" w:pos="2520"/>
        </w:tabs>
        <w:ind w:left="2520" w:hanging="420"/>
      </w:pPr>
    </w:lvl>
    <w:lvl w:ilvl="5" w:tplc="FFFFFFFF" w:tentative="1">
      <w:start w:val="1"/>
      <w:numFmt w:val="lowerRoman"/>
      <w:lvlText w:val="%6."/>
      <w:lvlJc w:val="right"/>
      <w:pPr>
        <w:tabs>
          <w:tab w:val="num" w:pos="2940"/>
        </w:tabs>
        <w:ind w:left="2940" w:hanging="420"/>
      </w:pPr>
    </w:lvl>
    <w:lvl w:ilvl="6" w:tplc="FFFFFFFF" w:tentative="1">
      <w:start w:val="1"/>
      <w:numFmt w:val="decimal"/>
      <w:lvlText w:val="%7."/>
      <w:lvlJc w:val="left"/>
      <w:pPr>
        <w:tabs>
          <w:tab w:val="num" w:pos="3360"/>
        </w:tabs>
        <w:ind w:left="3360" w:hanging="420"/>
      </w:pPr>
    </w:lvl>
    <w:lvl w:ilvl="7" w:tplc="FFFFFFFF" w:tentative="1">
      <w:start w:val="1"/>
      <w:numFmt w:val="lowerLetter"/>
      <w:lvlText w:val="%8)"/>
      <w:lvlJc w:val="left"/>
      <w:pPr>
        <w:tabs>
          <w:tab w:val="num" w:pos="3780"/>
        </w:tabs>
        <w:ind w:left="3780" w:hanging="420"/>
      </w:pPr>
    </w:lvl>
    <w:lvl w:ilvl="8" w:tplc="FFFFFFFF" w:tentative="1">
      <w:start w:val="1"/>
      <w:numFmt w:val="lowerRoman"/>
      <w:lvlText w:val="%9."/>
      <w:lvlJc w:val="right"/>
      <w:pPr>
        <w:tabs>
          <w:tab w:val="num" w:pos="4200"/>
        </w:tabs>
        <w:ind w:left="4200" w:hanging="420"/>
      </w:pPr>
    </w:lvl>
  </w:abstractNum>
  <w:abstractNum w:abstractNumId="22">
    <w:nsid w:val="78C502F4"/>
    <w:multiLevelType w:val="multilevel"/>
    <w:tmpl w:val="EAD6B0A2"/>
    <w:lvl w:ilvl="0">
      <w:start w:val="6"/>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20"/>
  </w:num>
  <w:num w:numId="14">
    <w:abstractNumId w:val="8"/>
  </w:num>
  <w:num w:numId="15">
    <w:abstractNumId w:val="2"/>
  </w:num>
  <w:num w:numId="16">
    <w:abstractNumId w:val="19"/>
  </w:num>
  <w:num w:numId="17">
    <w:abstractNumId w:val="11"/>
  </w:num>
  <w:num w:numId="18">
    <w:abstractNumId w:val="16"/>
  </w:num>
  <w:num w:numId="19">
    <w:abstractNumId w:val="14"/>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5"/>
  </w:num>
  <w:num w:numId="28">
    <w:abstractNumId w:val="12"/>
  </w:num>
  <w:num w:numId="29">
    <w:abstractNumId w:val="6"/>
  </w:num>
  <w:num w:numId="30">
    <w:abstractNumId w:val="3"/>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3"/>
  </w:num>
  <w:num w:numId="34">
    <w:abstractNumId w:val="21"/>
  </w:num>
  <w:num w:numId="35">
    <w:abstractNumId w:val="9"/>
  </w:num>
  <w:num w:numId="36">
    <w:abstractNumId w:val="22"/>
  </w:num>
  <w:num w:numId="37">
    <w:abstractNumId w:val="10"/>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0"/>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T L">
    <w15:presenceInfo w15:providerId="Windows Live" w15:userId="7dad24063a48bfb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attachedTemplate r:id="rId1"/>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681F6C"/>
    <w:rsid w:val="00001191"/>
    <w:rsid w:val="00006AA5"/>
    <w:rsid w:val="00007B1D"/>
    <w:rsid w:val="00007CD8"/>
    <w:rsid w:val="00010C88"/>
    <w:rsid w:val="00015AB0"/>
    <w:rsid w:val="0001708F"/>
    <w:rsid w:val="000176E9"/>
    <w:rsid w:val="00020728"/>
    <w:rsid w:val="00024ACD"/>
    <w:rsid w:val="000273CE"/>
    <w:rsid w:val="000276DA"/>
    <w:rsid w:val="00032928"/>
    <w:rsid w:val="00034CC9"/>
    <w:rsid w:val="000369FC"/>
    <w:rsid w:val="000375CC"/>
    <w:rsid w:val="00041898"/>
    <w:rsid w:val="00043D0E"/>
    <w:rsid w:val="00044160"/>
    <w:rsid w:val="0004706F"/>
    <w:rsid w:val="000508EC"/>
    <w:rsid w:val="0005151C"/>
    <w:rsid w:val="000547B1"/>
    <w:rsid w:val="00062C39"/>
    <w:rsid w:val="00075F05"/>
    <w:rsid w:val="00076EFC"/>
    <w:rsid w:val="000808DE"/>
    <w:rsid w:val="00081250"/>
    <w:rsid w:val="000845A0"/>
    <w:rsid w:val="000902C9"/>
    <w:rsid w:val="00090624"/>
    <w:rsid w:val="00091473"/>
    <w:rsid w:val="00091C80"/>
    <w:rsid w:val="000949B8"/>
    <w:rsid w:val="00094EBD"/>
    <w:rsid w:val="00096D47"/>
    <w:rsid w:val="00097BE5"/>
    <w:rsid w:val="000A1DCE"/>
    <w:rsid w:val="000A4716"/>
    <w:rsid w:val="000A6DA3"/>
    <w:rsid w:val="000A6E9E"/>
    <w:rsid w:val="000A7B3C"/>
    <w:rsid w:val="000B012C"/>
    <w:rsid w:val="000B0C27"/>
    <w:rsid w:val="000B29E5"/>
    <w:rsid w:val="000B35BB"/>
    <w:rsid w:val="000B368A"/>
    <w:rsid w:val="000B50A4"/>
    <w:rsid w:val="000B5BBD"/>
    <w:rsid w:val="000B5F30"/>
    <w:rsid w:val="000B7141"/>
    <w:rsid w:val="000B7418"/>
    <w:rsid w:val="000B76D5"/>
    <w:rsid w:val="000C3F7E"/>
    <w:rsid w:val="000C46A3"/>
    <w:rsid w:val="000C619C"/>
    <w:rsid w:val="000C7C77"/>
    <w:rsid w:val="000D3D09"/>
    <w:rsid w:val="000D4C19"/>
    <w:rsid w:val="000D530D"/>
    <w:rsid w:val="000E00E5"/>
    <w:rsid w:val="000E4149"/>
    <w:rsid w:val="000E591B"/>
    <w:rsid w:val="000F55A8"/>
    <w:rsid w:val="000F6C2F"/>
    <w:rsid w:val="000F780F"/>
    <w:rsid w:val="00102068"/>
    <w:rsid w:val="00102DAC"/>
    <w:rsid w:val="00105446"/>
    <w:rsid w:val="0010689A"/>
    <w:rsid w:val="0010716A"/>
    <w:rsid w:val="00110EE8"/>
    <w:rsid w:val="001121F5"/>
    <w:rsid w:val="00115915"/>
    <w:rsid w:val="001173BF"/>
    <w:rsid w:val="00120CC9"/>
    <w:rsid w:val="00121371"/>
    <w:rsid w:val="001262AA"/>
    <w:rsid w:val="0013054D"/>
    <w:rsid w:val="00134CEF"/>
    <w:rsid w:val="00135B46"/>
    <w:rsid w:val="0013737E"/>
    <w:rsid w:val="001407C1"/>
    <w:rsid w:val="00140EFB"/>
    <w:rsid w:val="00141100"/>
    <w:rsid w:val="00144535"/>
    <w:rsid w:val="0015032B"/>
    <w:rsid w:val="00154589"/>
    <w:rsid w:val="001546E0"/>
    <w:rsid w:val="00156A9B"/>
    <w:rsid w:val="00157034"/>
    <w:rsid w:val="00170490"/>
    <w:rsid w:val="00171DF3"/>
    <w:rsid w:val="001777DF"/>
    <w:rsid w:val="001805A9"/>
    <w:rsid w:val="001808D8"/>
    <w:rsid w:val="00180F71"/>
    <w:rsid w:val="00181E76"/>
    <w:rsid w:val="00182A75"/>
    <w:rsid w:val="00184BF5"/>
    <w:rsid w:val="00190841"/>
    <w:rsid w:val="001911E3"/>
    <w:rsid w:val="00191A65"/>
    <w:rsid w:val="00191F0E"/>
    <w:rsid w:val="00193702"/>
    <w:rsid w:val="001940AF"/>
    <w:rsid w:val="001947AB"/>
    <w:rsid w:val="00194C28"/>
    <w:rsid w:val="00194D0D"/>
    <w:rsid w:val="00196FD5"/>
    <w:rsid w:val="00197216"/>
    <w:rsid w:val="001B2BAA"/>
    <w:rsid w:val="001B32C2"/>
    <w:rsid w:val="001B4BEC"/>
    <w:rsid w:val="001B6622"/>
    <w:rsid w:val="001B7D9B"/>
    <w:rsid w:val="001C1B17"/>
    <w:rsid w:val="001C2738"/>
    <w:rsid w:val="001C6C7C"/>
    <w:rsid w:val="001D03B5"/>
    <w:rsid w:val="001D10A0"/>
    <w:rsid w:val="001D79D9"/>
    <w:rsid w:val="001E0FD3"/>
    <w:rsid w:val="001E55EA"/>
    <w:rsid w:val="001E5884"/>
    <w:rsid w:val="001E58BF"/>
    <w:rsid w:val="001E5CAE"/>
    <w:rsid w:val="001E6428"/>
    <w:rsid w:val="001E66B5"/>
    <w:rsid w:val="001E72A2"/>
    <w:rsid w:val="001F1D63"/>
    <w:rsid w:val="001F3D46"/>
    <w:rsid w:val="001F3DA4"/>
    <w:rsid w:val="001F49BF"/>
    <w:rsid w:val="001F705B"/>
    <w:rsid w:val="00200329"/>
    <w:rsid w:val="00200B17"/>
    <w:rsid w:val="002010DB"/>
    <w:rsid w:val="002023F8"/>
    <w:rsid w:val="0020250A"/>
    <w:rsid w:val="00216458"/>
    <w:rsid w:val="00217607"/>
    <w:rsid w:val="0022380F"/>
    <w:rsid w:val="00224F0C"/>
    <w:rsid w:val="00225D37"/>
    <w:rsid w:val="00226AFB"/>
    <w:rsid w:val="002314D8"/>
    <w:rsid w:val="0023162B"/>
    <w:rsid w:val="00240CF6"/>
    <w:rsid w:val="002445A7"/>
    <w:rsid w:val="00245A22"/>
    <w:rsid w:val="00245AB6"/>
    <w:rsid w:val="002469CC"/>
    <w:rsid w:val="0025135D"/>
    <w:rsid w:val="00253399"/>
    <w:rsid w:val="002540DE"/>
    <w:rsid w:val="00271DCD"/>
    <w:rsid w:val="00281199"/>
    <w:rsid w:val="0028350F"/>
    <w:rsid w:val="00291D88"/>
    <w:rsid w:val="00291DBE"/>
    <w:rsid w:val="00292847"/>
    <w:rsid w:val="002929CB"/>
    <w:rsid w:val="002944A3"/>
    <w:rsid w:val="002974AF"/>
    <w:rsid w:val="002A095D"/>
    <w:rsid w:val="002A1843"/>
    <w:rsid w:val="002A2ACC"/>
    <w:rsid w:val="002A327D"/>
    <w:rsid w:val="002A342D"/>
    <w:rsid w:val="002B0001"/>
    <w:rsid w:val="002B27E3"/>
    <w:rsid w:val="002B3F1C"/>
    <w:rsid w:val="002B75DF"/>
    <w:rsid w:val="002C0E5A"/>
    <w:rsid w:val="002C21CE"/>
    <w:rsid w:val="002C24E0"/>
    <w:rsid w:val="002C302B"/>
    <w:rsid w:val="002C3D77"/>
    <w:rsid w:val="002C6891"/>
    <w:rsid w:val="002C7083"/>
    <w:rsid w:val="002C74F8"/>
    <w:rsid w:val="002D0666"/>
    <w:rsid w:val="002D1A54"/>
    <w:rsid w:val="002D3BBD"/>
    <w:rsid w:val="002D558D"/>
    <w:rsid w:val="002E28CA"/>
    <w:rsid w:val="002E2C11"/>
    <w:rsid w:val="002E4465"/>
    <w:rsid w:val="002E70AC"/>
    <w:rsid w:val="002F0D04"/>
    <w:rsid w:val="002F2316"/>
    <w:rsid w:val="00303F64"/>
    <w:rsid w:val="00304024"/>
    <w:rsid w:val="0030727F"/>
    <w:rsid w:val="00307E1C"/>
    <w:rsid w:val="0031090C"/>
    <w:rsid w:val="00311E49"/>
    <w:rsid w:val="00314678"/>
    <w:rsid w:val="00316FAF"/>
    <w:rsid w:val="00322581"/>
    <w:rsid w:val="0032276B"/>
    <w:rsid w:val="003272DD"/>
    <w:rsid w:val="00333B3B"/>
    <w:rsid w:val="003348C2"/>
    <w:rsid w:val="00334C78"/>
    <w:rsid w:val="00335D42"/>
    <w:rsid w:val="00347B10"/>
    <w:rsid w:val="00351CBA"/>
    <w:rsid w:val="003539FE"/>
    <w:rsid w:val="0035795A"/>
    <w:rsid w:val="00364095"/>
    <w:rsid w:val="00364E84"/>
    <w:rsid w:val="00365EDB"/>
    <w:rsid w:val="00366921"/>
    <w:rsid w:val="00372BC7"/>
    <w:rsid w:val="00375F3D"/>
    <w:rsid w:val="0038262A"/>
    <w:rsid w:val="003841B4"/>
    <w:rsid w:val="0038448B"/>
    <w:rsid w:val="003912D6"/>
    <w:rsid w:val="00391F7A"/>
    <w:rsid w:val="00393525"/>
    <w:rsid w:val="00393CBA"/>
    <w:rsid w:val="00395C1F"/>
    <w:rsid w:val="0039613B"/>
    <w:rsid w:val="003961D8"/>
    <w:rsid w:val="00396A74"/>
    <w:rsid w:val="003A0048"/>
    <w:rsid w:val="003A5F94"/>
    <w:rsid w:val="003A63FE"/>
    <w:rsid w:val="003B1494"/>
    <w:rsid w:val="003B2090"/>
    <w:rsid w:val="003B47ED"/>
    <w:rsid w:val="003B5A0D"/>
    <w:rsid w:val="003B7379"/>
    <w:rsid w:val="003C031B"/>
    <w:rsid w:val="003C1099"/>
    <w:rsid w:val="003C51A2"/>
    <w:rsid w:val="003C5B38"/>
    <w:rsid w:val="003D15D7"/>
    <w:rsid w:val="003D1973"/>
    <w:rsid w:val="003D3988"/>
    <w:rsid w:val="003D5D5E"/>
    <w:rsid w:val="003E0CEC"/>
    <w:rsid w:val="003E26E6"/>
    <w:rsid w:val="003E3C15"/>
    <w:rsid w:val="003F0417"/>
    <w:rsid w:val="003F162B"/>
    <w:rsid w:val="003F2350"/>
    <w:rsid w:val="003F2ACE"/>
    <w:rsid w:val="003F34B2"/>
    <w:rsid w:val="003F64A4"/>
    <w:rsid w:val="0040468F"/>
    <w:rsid w:val="004059AF"/>
    <w:rsid w:val="00415066"/>
    <w:rsid w:val="004152CD"/>
    <w:rsid w:val="0041745D"/>
    <w:rsid w:val="00420BD6"/>
    <w:rsid w:val="00420CEF"/>
    <w:rsid w:val="00421E20"/>
    <w:rsid w:val="00423067"/>
    <w:rsid w:val="00424A31"/>
    <w:rsid w:val="0042525E"/>
    <w:rsid w:val="004254F1"/>
    <w:rsid w:val="004261F0"/>
    <w:rsid w:val="004278AB"/>
    <w:rsid w:val="00427F94"/>
    <w:rsid w:val="00430014"/>
    <w:rsid w:val="004310BC"/>
    <w:rsid w:val="00432093"/>
    <w:rsid w:val="00436FAF"/>
    <w:rsid w:val="00441618"/>
    <w:rsid w:val="004431FA"/>
    <w:rsid w:val="00454CB9"/>
    <w:rsid w:val="00454CF2"/>
    <w:rsid w:val="00454FA3"/>
    <w:rsid w:val="00456498"/>
    <w:rsid w:val="00460B2E"/>
    <w:rsid w:val="0046322B"/>
    <w:rsid w:val="00464420"/>
    <w:rsid w:val="00464C18"/>
    <w:rsid w:val="00465742"/>
    <w:rsid w:val="00466DE9"/>
    <w:rsid w:val="004703D3"/>
    <w:rsid w:val="00471C65"/>
    <w:rsid w:val="00471CAE"/>
    <w:rsid w:val="00472C6B"/>
    <w:rsid w:val="004842F5"/>
    <w:rsid w:val="0049030A"/>
    <w:rsid w:val="00490867"/>
    <w:rsid w:val="00492B0D"/>
    <w:rsid w:val="004A0210"/>
    <w:rsid w:val="004A1F8E"/>
    <w:rsid w:val="004B1D46"/>
    <w:rsid w:val="004B1DA8"/>
    <w:rsid w:val="004B2474"/>
    <w:rsid w:val="004B481B"/>
    <w:rsid w:val="004C1CD0"/>
    <w:rsid w:val="004C217C"/>
    <w:rsid w:val="004C430B"/>
    <w:rsid w:val="004C7EC7"/>
    <w:rsid w:val="004D2672"/>
    <w:rsid w:val="004D3477"/>
    <w:rsid w:val="004D3DE8"/>
    <w:rsid w:val="004D4A33"/>
    <w:rsid w:val="004D4D7C"/>
    <w:rsid w:val="004E2F1C"/>
    <w:rsid w:val="004F033E"/>
    <w:rsid w:val="004F09EC"/>
    <w:rsid w:val="004F27D6"/>
    <w:rsid w:val="004F42B0"/>
    <w:rsid w:val="004F56DF"/>
    <w:rsid w:val="004F5B5F"/>
    <w:rsid w:val="004F6D63"/>
    <w:rsid w:val="0050117A"/>
    <w:rsid w:val="00501538"/>
    <w:rsid w:val="005024B5"/>
    <w:rsid w:val="0050260B"/>
    <w:rsid w:val="00502DB8"/>
    <w:rsid w:val="00504D3F"/>
    <w:rsid w:val="0050631A"/>
    <w:rsid w:val="0051412E"/>
    <w:rsid w:val="005241D9"/>
    <w:rsid w:val="005271ED"/>
    <w:rsid w:val="0052735B"/>
    <w:rsid w:val="005301B5"/>
    <w:rsid w:val="00544832"/>
    <w:rsid w:val="005467FD"/>
    <w:rsid w:val="005470C3"/>
    <w:rsid w:val="0055114C"/>
    <w:rsid w:val="00552049"/>
    <w:rsid w:val="00552D01"/>
    <w:rsid w:val="00556301"/>
    <w:rsid w:val="00557B2A"/>
    <w:rsid w:val="00561A52"/>
    <w:rsid w:val="0056323E"/>
    <w:rsid w:val="00565E7B"/>
    <w:rsid w:val="00567202"/>
    <w:rsid w:val="00571FD7"/>
    <w:rsid w:val="005860C7"/>
    <w:rsid w:val="00590B5F"/>
    <w:rsid w:val="00595E00"/>
    <w:rsid w:val="00596FB1"/>
    <w:rsid w:val="005A287F"/>
    <w:rsid w:val="005A2D26"/>
    <w:rsid w:val="005A4639"/>
    <w:rsid w:val="005A56FF"/>
    <w:rsid w:val="005B3B2A"/>
    <w:rsid w:val="005B3FC0"/>
    <w:rsid w:val="005B5D26"/>
    <w:rsid w:val="005C2906"/>
    <w:rsid w:val="005C369D"/>
    <w:rsid w:val="005C6D5B"/>
    <w:rsid w:val="005C75CE"/>
    <w:rsid w:val="005D3FAA"/>
    <w:rsid w:val="005D6375"/>
    <w:rsid w:val="005D7979"/>
    <w:rsid w:val="005E6A7F"/>
    <w:rsid w:val="005F0D27"/>
    <w:rsid w:val="005F0F24"/>
    <w:rsid w:val="005F1300"/>
    <w:rsid w:val="005F4291"/>
    <w:rsid w:val="005F59E1"/>
    <w:rsid w:val="00600818"/>
    <w:rsid w:val="00600FF3"/>
    <w:rsid w:val="006017CE"/>
    <w:rsid w:val="006018FD"/>
    <w:rsid w:val="00613123"/>
    <w:rsid w:val="00614155"/>
    <w:rsid w:val="00617D74"/>
    <w:rsid w:val="006211EF"/>
    <w:rsid w:val="006218CB"/>
    <w:rsid w:val="00621C4F"/>
    <w:rsid w:val="00634A4B"/>
    <w:rsid w:val="00634AB5"/>
    <w:rsid w:val="00635E3C"/>
    <w:rsid w:val="006423BA"/>
    <w:rsid w:val="00642E79"/>
    <w:rsid w:val="00647C16"/>
    <w:rsid w:val="00653277"/>
    <w:rsid w:val="00654354"/>
    <w:rsid w:val="00656F1C"/>
    <w:rsid w:val="00662948"/>
    <w:rsid w:val="00674DC3"/>
    <w:rsid w:val="006755FA"/>
    <w:rsid w:val="00676323"/>
    <w:rsid w:val="00676B8F"/>
    <w:rsid w:val="00681421"/>
    <w:rsid w:val="00681F6C"/>
    <w:rsid w:val="00685C65"/>
    <w:rsid w:val="00685D96"/>
    <w:rsid w:val="00687A60"/>
    <w:rsid w:val="006A0AD7"/>
    <w:rsid w:val="006A1492"/>
    <w:rsid w:val="006A7962"/>
    <w:rsid w:val="006B0F92"/>
    <w:rsid w:val="006B5796"/>
    <w:rsid w:val="006B65B6"/>
    <w:rsid w:val="006C540F"/>
    <w:rsid w:val="006C5CA7"/>
    <w:rsid w:val="006C7571"/>
    <w:rsid w:val="006D35EF"/>
    <w:rsid w:val="006E0C6A"/>
    <w:rsid w:val="006E1163"/>
    <w:rsid w:val="006E39E7"/>
    <w:rsid w:val="006E4C66"/>
    <w:rsid w:val="006E5516"/>
    <w:rsid w:val="006E660A"/>
    <w:rsid w:val="006F2CB7"/>
    <w:rsid w:val="006F52D6"/>
    <w:rsid w:val="006F6C97"/>
    <w:rsid w:val="006F7BA0"/>
    <w:rsid w:val="007045C8"/>
    <w:rsid w:val="00704BDF"/>
    <w:rsid w:val="007058FD"/>
    <w:rsid w:val="007107FB"/>
    <w:rsid w:val="0071106E"/>
    <w:rsid w:val="00714ADD"/>
    <w:rsid w:val="00715DC8"/>
    <w:rsid w:val="0072794D"/>
    <w:rsid w:val="00731BB7"/>
    <w:rsid w:val="0073649B"/>
    <w:rsid w:val="00740B9E"/>
    <w:rsid w:val="007457CC"/>
    <w:rsid w:val="00745EDB"/>
    <w:rsid w:val="00754659"/>
    <w:rsid w:val="0075475B"/>
    <w:rsid w:val="00754FF0"/>
    <w:rsid w:val="00760DF8"/>
    <w:rsid w:val="00764004"/>
    <w:rsid w:val="007642A7"/>
    <w:rsid w:val="007659FB"/>
    <w:rsid w:val="007768E9"/>
    <w:rsid w:val="00782FDB"/>
    <w:rsid w:val="00783E82"/>
    <w:rsid w:val="0078727F"/>
    <w:rsid w:val="00787AFD"/>
    <w:rsid w:val="0079007E"/>
    <w:rsid w:val="0079215B"/>
    <w:rsid w:val="007937E8"/>
    <w:rsid w:val="00797E76"/>
    <w:rsid w:val="007A19C6"/>
    <w:rsid w:val="007A1B1B"/>
    <w:rsid w:val="007A7D92"/>
    <w:rsid w:val="007B1601"/>
    <w:rsid w:val="007B36DA"/>
    <w:rsid w:val="007B3B46"/>
    <w:rsid w:val="007C1019"/>
    <w:rsid w:val="007C173C"/>
    <w:rsid w:val="007C39AA"/>
    <w:rsid w:val="007C4F6F"/>
    <w:rsid w:val="007C5453"/>
    <w:rsid w:val="007C5F30"/>
    <w:rsid w:val="007C6DC6"/>
    <w:rsid w:val="007C748C"/>
    <w:rsid w:val="007C7F2F"/>
    <w:rsid w:val="007D03E8"/>
    <w:rsid w:val="007D2E79"/>
    <w:rsid w:val="007D4A75"/>
    <w:rsid w:val="007E1DF5"/>
    <w:rsid w:val="007E72DD"/>
    <w:rsid w:val="007E77E3"/>
    <w:rsid w:val="007F30F4"/>
    <w:rsid w:val="007F4486"/>
    <w:rsid w:val="007F7A12"/>
    <w:rsid w:val="008001EF"/>
    <w:rsid w:val="00805166"/>
    <w:rsid w:val="008052A2"/>
    <w:rsid w:val="008060D3"/>
    <w:rsid w:val="00811B4E"/>
    <w:rsid w:val="00812A53"/>
    <w:rsid w:val="00812C09"/>
    <w:rsid w:val="00813CB9"/>
    <w:rsid w:val="0082268E"/>
    <w:rsid w:val="00831B9A"/>
    <w:rsid w:val="008369DF"/>
    <w:rsid w:val="008405AF"/>
    <w:rsid w:val="0084075A"/>
    <w:rsid w:val="0084269B"/>
    <w:rsid w:val="00844FA8"/>
    <w:rsid w:val="008453E4"/>
    <w:rsid w:val="00850495"/>
    <w:rsid w:val="00852C63"/>
    <w:rsid w:val="0085512A"/>
    <w:rsid w:val="00855A48"/>
    <w:rsid w:val="00855EE2"/>
    <w:rsid w:val="00856444"/>
    <w:rsid w:val="008571CD"/>
    <w:rsid w:val="008605C8"/>
    <w:rsid w:val="008637AD"/>
    <w:rsid w:val="00864468"/>
    <w:rsid w:val="00872DFB"/>
    <w:rsid w:val="008751BE"/>
    <w:rsid w:val="00880425"/>
    <w:rsid w:val="008817C2"/>
    <w:rsid w:val="00885301"/>
    <w:rsid w:val="008869E9"/>
    <w:rsid w:val="00891088"/>
    <w:rsid w:val="0089235E"/>
    <w:rsid w:val="00893153"/>
    <w:rsid w:val="00897890"/>
    <w:rsid w:val="008B1A4E"/>
    <w:rsid w:val="008B375B"/>
    <w:rsid w:val="008B38EA"/>
    <w:rsid w:val="008B4AAB"/>
    <w:rsid w:val="008C413F"/>
    <w:rsid w:val="008C5F2E"/>
    <w:rsid w:val="008D09BA"/>
    <w:rsid w:val="008D2012"/>
    <w:rsid w:val="008D220E"/>
    <w:rsid w:val="008D2F3C"/>
    <w:rsid w:val="008D5D8E"/>
    <w:rsid w:val="008D66E1"/>
    <w:rsid w:val="008E4DE1"/>
    <w:rsid w:val="008F19F4"/>
    <w:rsid w:val="008F50DB"/>
    <w:rsid w:val="008F515E"/>
    <w:rsid w:val="008F6A46"/>
    <w:rsid w:val="009002D4"/>
    <w:rsid w:val="00903109"/>
    <w:rsid w:val="0090494B"/>
    <w:rsid w:val="00904A3B"/>
    <w:rsid w:val="00904CE1"/>
    <w:rsid w:val="009150D4"/>
    <w:rsid w:val="0091577C"/>
    <w:rsid w:val="00920B72"/>
    <w:rsid w:val="00922E0B"/>
    <w:rsid w:val="009241EB"/>
    <w:rsid w:val="00927BC5"/>
    <w:rsid w:val="00933435"/>
    <w:rsid w:val="009418AD"/>
    <w:rsid w:val="009427AE"/>
    <w:rsid w:val="00957CAD"/>
    <w:rsid w:val="00957F63"/>
    <w:rsid w:val="00960972"/>
    <w:rsid w:val="00962920"/>
    <w:rsid w:val="009714AB"/>
    <w:rsid w:val="009739E5"/>
    <w:rsid w:val="00980EAA"/>
    <w:rsid w:val="00983E71"/>
    <w:rsid w:val="00984115"/>
    <w:rsid w:val="0098578B"/>
    <w:rsid w:val="00985CF5"/>
    <w:rsid w:val="0098649D"/>
    <w:rsid w:val="00987071"/>
    <w:rsid w:val="00990652"/>
    <w:rsid w:val="00990A72"/>
    <w:rsid w:val="0099783C"/>
    <w:rsid w:val="009B3F57"/>
    <w:rsid w:val="009C4068"/>
    <w:rsid w:val="009D3610"/>
    <w:rsid w:val="009D42AD"/>
    <w:rsid w:val="009D6980"/>
    <w:rsid w:val="009E28B0"/>
    <w:rsid w:val="009E2A04"/>
    <w:rsid w:val="009E3B9E"/>
    <w:rsid w:val="009F00B1"/>
    <w:rsid w:val="009F0D9C"/>
    <w:rsid w:val="009F41A0"/>
    <w:rsid w:val="009F4D7E"/>
    <w:rsid w:val="009F591D"/>
    <w:rsid w:val="009F61F9"/>
    <w:rsid w:val="009F6368"/>
    <w:rsid w:val="009F689E"/>
    <w:rsid w:val="00A00B38"/>
    <w:rsid w:val="00A02BF1"/>
    <w:rsid w:val="00A03CD0"/>
    <w:rsid w:val="00A03EAB"/>
    <w:rsid w:val="00A04A88"/>
    <w:rsid w:val="00A04FB6"/>
    <w:rsid w:val="00A06B4C"/>
    <w:rsid w:val="00A10D3E"/>
    <w:rsid w:val="00A11792"/>
    <w:rsid w:val="00A11912"/>
    <w:rsid w:val="00A12840"/>
    <w:rsid w:val="00A1377B"/>
    <w:rsid w:val="00A1785B"/>
    <w:rsid w:val="00A25985"/>
    <w:rsid w:val="00A2608B"/>
    <w:rsid w:val="00A30A8B"/>
    <w:rsid w:val="00A344D8"/>
    <w:rsid w:val="00A34D7E"/>
    <w:rsid w:val="00A35688"/>
    <w:rsid w:val="00A35866"/>
    <w:rsid w:val="00A36BFA"/>
    <w:rsid w:val="00A401DC"/>
    <w:rsid w:val="00A413E4"/>
    <w:rsid w:val="00A4664B"/>
    <w:rsid w:val="00A46D1E"/>
    <w:rsid w:val="00A50AEC"/>
    <w:rsid w:val="00A51E65"/>
    <w:rsid w:val="00A558BD"/>
    <w:rsid w:val="00A60B5A"/>
    <w:rsid w:val="00A77979"/>
    <w:rsid w:val="00A84299"/>
    <w:rsid w:val="00A84ECC"/>
    <w:rsid w:val="00AA11B0"/>
    <w:rsid w:val="00AA448B"/>
    <w:rsid w:val="00AA54C8"/>
    <w:rsid w:val="00AA605D"/>
    <w:rsid w:val="00AA6419"/>
    <w:rsid w:val="00AB0A4E"/>
    <w:rsid w:val="00AB1A5E"/>
    <w:rsid w:val="00AB33F5"/>
    <w:rsid w:val="00AC009E"/>
    <w:rsid w:val="00AC0AC8"/>
    <w:rsid w:val="00AC13E6"/>
    <w:rsid w:val="00AC24A8"/>
    <w:rsid w:val="00AC34BD"/>
    <w:rsid w:val="00AC6439"/>
    <w:rsid w:val="00AC6605"/>
    <w:rsid w:val="00AD0CC7"/>
    <w:rsid w:val="00AD274C"/>
    <w:rsid w:val="00AD2EE1"/>
    <w:rsid w:val="00AE1738"/>
    <w:rsid w:val="00AE3079"/>
    <w:rsid w:val="00AE54E2"/>
    <w:rsid w:val="00AE5FC1"/>
    <w:rsid w:val="00AF4066"/>
    <w:rsid w:val="00B00084"/>
    <w:rsid w:val="00B117E3"/>
    <w:rsid w:val="00B1326F"/>
    <w:rsid w:val="00B1533E"/>
    <w:rsid w:val="00B15C50"/>
    <w:rsid w:val="00B17C1E"/>
    <w:rsid w:val="00B2012C"/>
    <w:rsid w:val="00B25290"/>
    <w:rsid w:val="00B26529"/>
    <w:rsid w:val="00B32853"/>
    <w:rsid w:val="00B328D8"/>
    <w:rsid w:val="00B3331F"/>
    <w:rsid w:val="00B33A3B"/>
    <w:rsid w:val="00B36C2D"/>
    <w:rsid w:val="00B40D77"/>
    <w:rsid w:val="00B43CF3"/>
    <w:rsid w:val="00B468C7"/>
    <w:rsid w:val="00B50C98"/>
    <w:rsid w:val="00B52786"/>
    <w:rsid w:val="00B554DB"/>
    <w:rsid w:val="00B61AB7"/>
    <w:rsid w:val="00B63C3A"/>
    <w:rsid w:val="00B71AD1"/>
    <w:rsid w:val="00B75BF3"/>
    <w:rsid w:val="00B77598"/>
    <w:rsid w:val="00B8025E"/>
    <w:rsid w:val="00B8252B"/>
    <w:rsid w:val="00B8281C"/>
    <w:rsid w:val="00B924A2"/>
    <w:rsid w:val="00B92A5F"/>
    <w:rsid w:val="00B94FB7"/>
    <w:rsid w:val="00B97E3A"/>
    <w:rsid w:val="00BA13A0"/>
    <w:rsid w:val="00BA5C74"/>
    <w:rsid w:val="00BA5FD8"/>
    <w:rsid w:val="00BA6E15"/>
    <w:rsid w:val="00BB2C9A"/>
    <w:rsid w:val="00BB5F60"/>
    <w:rsid w:val="00BB7046"/>
    <w:rsid w:val="00BC0167"/>
    <w:rsid w:val="00BD274C"/>
    <w:rsid w:val="00BD2EAA"/>
    <w:rsid w:val="00BD3A43"/>
    <w:rsid w:val="00BD43FB"/>
    <w:rsid w:val="00BD4654"/>
    <w:rsid w:val="00BD5E64"/>
    <w:rsid w:val="00BD652D"/>
    <w:rsid w:val="00BD7217"/>
    <w:rsid w:val="00BE34E3"/>
    <w:rsid w:val="00BF2D26"/>
    <w:rsid w:val="00BF4ED3"/>
    <w:rsid w:val="00BF71F4"/>
    <w:rsid w:val="00BF7DF6"/>
    <w:rsid w:val="00C00AC9"/>
    <w:rsid w:val="00C045FD"/>
    <w:rsid w:val="00C04647"/>
    <w:rsid w:val="00C06A43"/>
    <w:rsid w:val="00C06F21"/>
    <w:rsid w:val="00C17C18"/>
    <w:rsid w:val="00C233B6"/>
    <w:rsid w:val="00C26273"/>
    <w:rsid w:val="00C27A52"/>
    <w:rsid w:val="00C30735"/>
    <w:rsid w:val="00C318E9"/>
    <w:rsid w:val="00C32844"/>
    <w:rsid w:val="00C42297"/>
    <w:rsid w:val="00C429DA"/>
    <w:rsid w:val="00C4486D"/>
    <w:rsid w:val="00C47370"/>
    <w:rsid w:val="00C47750"/>
    <w:rsid w:val="00C51AB1"/>
    <w:rsid w:val="00C5320F"/>
    <w:rsid w:val="00C559F4"/>
    <w:rsid w:val="00C600E3"/>
    <w:rsid w:val="00C62623"/>
    <w:rsid w:val="00C62A1B"/>
    <w:rsid w:val="00C642C7"/>
    <w:rsid w:val="00C64BCD"/>
    <w:rsid w:val="00C65294"/>
    <w:rsid w:val="00C71A50"/>
    <w:rsid w:val="00C770B1"/>
    <w:rsid w:val="00C81F17"/>
    <w:rsid w:val="00C821E1"/>
    <w:rsid w:val="00C8453D"/>
    <w:rsid w:val="00C912A2"/>
    <w:rsid w:val="00C96AFB"/>
    <w:rsid w:val="00CA0CDF"/>
    <w:rsid w:val="00CA191E"/>
    <w:rsid w:val="00CA19A1"/>
    <w:rsid w:val="00CA32AF"/>
    <w:rsid w:val="00CA351B"/>
    <w:rsid w:val="00CA35C3"/>
    <w:rsid w:val="00CA4160"/>
    <w:rsid w:val="00CA6AE0"/>
    <w:rsid w:val="00CB201C"/>
    <w:rsid w:val="00CB2C56"/>
    <w:rsid w:val="00CB3046"/>
    <w:rsid w:val="00CB4422"/>
    <w:rsid w:val="00CC00C2"/>
    <w:rsid w:val="00CC2AC5"/>
    <w:rsid w:val="00CC31EF"/>
    <w:rsid w:val="00CC4B08"/>
    <w:rsid w:val="00CC53B7"/>
    <w:rsid w:val="00CC6C04"/>
    <w:rsid w:val="00CD4973"/>
    <w:rsid w:val="00CD521D"/>
    <w:rsid w:val="00CD7872"/>
    <w:rsid w:val="00CE0599"/>
    <w:rsid w:val="00CE0D23"/>
    <w:rsid w:val="00CE161A"/>
    <w:rsid w:val="00CE4528"/>
    <w:rsid w:val="00CE5FA1"/>
    <w:rsid w:val="00CE787B"/>
    <w:rsid w:val="00CF12B7"/>
    <w:rsid w:val="00CF758E"/>
    <w:rsid w:val="00D01EE7"/>
    <w:rsid w:val="00D04A4A"/>
    <w:rsid w:val="00D11897"/>
    <w:rsid w:val="00D12348"/>
    <w:rsid w:val="00D13826"/>
    <w:rsid w:val="00D13D48"/>
    <w:rsid w:val="00D17350"/>
    <w:rsid w:val="00D21F1C"/>
    <w:rsid w:val="00D313C0"/>
    <w:rsid w:val="00D3341C"/>
    <w:rsid w:val="00D35588"/>
    <w:rsid w:val="00D35637"/>
    <w:rsid w:val="00D35E0A"/>
    <w:rsid w:val="00D41740"/>
    <w:rsid w:val="00D426D8"/>
    <w:rsid w:val="00D42BB7"/>
    <w:rsid w:val="00D47D06"/>
    <w:rsid w:val="00D50F70"/>
    <w:rsid w:val="00D53290"/>
    <w:rsid w:val="00D53920"/>
    <w:rsid w:val="00D539E4"/>
    <w:rsid w:val="00D53AB4"/>
    <w:rsid w:val="00D54EAE"/>
    <w:rsid w:val="00D55552"/>
    <w:rsid w:val="00D576C6"/>
    <w:rsid w:val="00D62949"/>
    <w:rsid w:val="00D66457"/>
    <w:rsid w:val="00D67847"/>
    <w:rsid w:val="00D7569E"/>
    <w:rsid w:val="00D765D0"/>
    <w:rsid w:val="00D8281D"/>
    <w:rsid w:val="00D82FC0"/>
    <w:rsid w:val="00D85958"/>
    <w:rsid w:val="00D90124"/>
    <w:rsid w:val="00D90EDE"/>
    <w:rsid w:val="00D90F03"/>
    <w:rsid w:val="00D93E9E"/>
    <w:rsid w:val="00D96879"/>
    <w:rsid w:val="00DA086A"/>
    <w:rsid w:val="00DA3750"/>
    <w:rsid w:val="00DA3E71"/>
    <w:rsid w:val="00DA40CC"/>
    <w:rsid w:val="00DB0099"/>
    <w:rsid w:val="00DB68B8"/>
    <w:rsid w:val="00DB776B"/>
    <w:rsid w:val="00DB7F50"/>
    <w:rsid w:val="00DC5C08"/>
    <w:rsid w:val="00DC614A"/>
    <w:rsid w:val="00DC75F2"/>
    <w:rsid w:val="00DD0DB2"/>
    <w:rsid w:val="00DE1D0C"/>
    <w:rsid w:val="00DE457A"/>
    <w:rsid w:val="00DF027B"/>
    <w:rsid w:val="00DF2DAA"/>
    <w:rsid w:val="00DF5CB0"/>
    <w:rsid w:val="00E001F6"/>
    <w:rsid w:val="00E02DBF"/>
    <w:rsid w:val="00E03265"/>
    <w:rsid w:val="00E035FF"/>
    <w:rsid w:val="00E037F4"/>
    <w:rsid w:val="00E10152"/>
    <w:rsid w:val="00E10998"/>
    <w:rsid w:val="00E14774"/>
    <w:rsid w:val="00E2171F"/>
    <w:rsid w:val="00E224B6"/>
    <w:rsid w:val="00E2533E"/>
    <w:rsid w:val="00E254FE"/>
    <w:rsid w:val="00E27AB3"/>
    <w:rsid w:val="00E3108B"/>
    <w:rsid w:val="00E3171A"/>
    <w:rsid w:val="00E401AD"/>
    <w:rsid w:val="00E449A3"/>
    <w:rsid w:val="00E4703E"/>
    <w:rsid w:val="00E51F02"/>
    <w:rsid w:val="00E528A9"/>
    <w:rsid w:val="00E54F14"/>
    <w:rsid w:val="00E62691"/>
    <w:rsid w:val="00E6334B"/>
    <w:rsid w:val="00E65AC9"/>
    <w:rsid w:val="00E666C4"/>
    <w:rsid w:val="00E67F50"/>
    <w:rsid w:val="00E70AFB"/>
    <w:rsid w:val="00E7248E"/>
    <w:rsid w:val="00E809B2"/>
    <w:rsid w:val="00E81B3B"/>
    <w:rsid w:val="00E820B0"/>
    <w:rsid w:val="00E9120D"/>
    <w:rsid w:val="00E94762"/>
    <w:rsid w:val="00E94C91"/>
    <w:rsid w:val="00E95105"/>
    <w:rsid w:val="00E95BE1"/>
    <w:rsid w:val="00EA3FBA"/>
    <w:rsid w:val="00EA6F13"/>
    <w:rsid w:val="00EB4C0A"/>
    <w:rsid w:val="00EB57AD"/>
    <w:rsid w:val="00EC0162"/>
    <w:rsid w:val="00EC030F"/>
    <w:rsid w:val="00EC23B2"/>
    <w:rsid w:val="00EC2D89"/>
    <w:rsid w:val="00EC3708"/>
    <w:rsid w:val="00EC753F"/>
    <w:rsid w:val="00ED0A44"/>
    <w:rsid w:val="00ED3624"/>
    <w:rsid w:val="00EE06E9"/>
    <w:rsid w:val="00EE0E56"/>
    <w:rsid w:val="00EE21D5"/>
    <w:rsid w:val="00EE3550"/>
    <w:rsid w:val="00EE4ED8"/>
    <w:rsid w:val="00EF2224"/>
    <w:rsid w:val="00EF4F22"/>
    <w:rsid w:val="00EF6963"/>
    <w:rsid w:val="00F00FCD"/>
    <w:rsid w:val="00F12BD6"/>
    <w:rsid w:val="00F14A4A"/>
    <w:rsid w:val="00F16AA2"/>
    <w:rsid w:val="00F34CB4"/>
    <w:rsid w:val="00F35D94"/>
    <w:rsid w:val="00F46820"/>
    <w:rsid w:val="00F51195"/>
    <w:rsid w:val="00F513C0"/>
    <w:rsid w:val="00F517EB"/>
    <w:rsid w:val="00F521CB"/>
    <w:rsid w:val="00F52D90"/>
    <w:rsid w:val="00F54B37"/>
    <w:rsid w:val="00F627AB"/>
    <w:rsid w:val="00F62B28"/>
    <w:rsid w:val="00F65EB8"/>
    <w:rsid w:val="00F67DD1"/>
    <w:rsid w:val="00F74A8D"/>
    <w:rsid w:val="00F75049"/>
    <w:rsid w:val="00F77363"/>
    <w:rsid w:val="00F77677"/>
    <w:rsid w:val="00F77D87"/>
    <w:rsid w:val="00F837F2"/>
    <w:rsid w:val="00F85A85"/>
    <w:rsid w:val="00F86D19"/>
    <w:rsid w:val="00F9201C"/>
    <w:rsid w:val="00F92825"/>
    <w:rsid w:val="00F938EB"/>
    <w:rsid w:val="00F94D50"/>
    <w:rsid w:val="00F96C60"/>
    <w:rsid w:val="00FA01C9"/>
    <w:rsid w:val="00FA2457"/>
    <w:rsid w:val="00FA419D"/>
    <w:rsid w:val="00FA5024"/>
    <w:rsid w:val="00FB0572"/>
    <w:rsid w:val="00FB0DB6"/>
    <w:rsid w:val="00FB1529"/>
    <w:rsid w:val="00FB336E"/>
    <w:rsid w:val="00FB68C5"/>
    <w:rsid w:val="00FC2373"/>
    <w:rsid w:val="00FC311A"/>
    <w:rsid w:val="00FC3A08"/>
    <w:rsid w:val="00FC415C"/>
    <w:rsid w:val="00FC5D12"/>
    <w:rsid w:val="00FC63EA"/>
    <w:rsid w:val="00FC66C7"/>
    <w:rsid w:val="00FD0141"/>
    <w:rsid w:val="00FD617B"/>
    <w:rsid w:val="00FD6D12"/>
    <w:rsid w:val="00FE0FD5"/>
    <w:rsid w:val="00FE5643"/>
    <w:rsid w:val="00FF760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AutoShape 37"/>
        <o:r id="V:Rule2"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e">
    <w:name w:val="Normal"/>
    <w:qFormat/>
    <w:rsid w:val="00BB2C9A"/>
    <w:pPr>
      <w:widowControl w:val="0"/>
      <w:jc w:val="both"/>
    </w:pPr>
    <w:rPr>
      <w:kern w:val="2"/>
      <w:sz w:val="21"/>
      <w:szCs w:val="24"/>
    </w:rPr>
  </w:style>
  <w:style w:type="paragraph" w:styleId="1">
    <w:name w:val="heading 1"/>
    <w:basedOn w:val="af6"/>
    <w:next w:val="afe"/>
    <w:qFormat/>
    <w:rsid w:val="00C65294"/>
    <w:pPr>
      <w:spacing w:before="50" w:after="50"/>
      <w:outlineLvl w:val="0"/>
    </w:pPr>
  </w:style>
  <w:style w:type="paragraph" w:styleId="2">
    <w:name w:val="heading 2"/>
    <w:basedOn w:val="afe"/>
    <w:next w:val="afe"/>
    <w:qFormat/>
    <w:rsid w:val="00BB2C9A"/>
    <w:pPr>
      <w:keepNext/>
      <w:keepLines/>
      <w:spacing w:before="260" w:after="260" w:line="416" w:lineRule="auto"/>
      <w:outlineLvl w:val="1"/>
    </w:pPr>
    <w:rPr>
      <w:rFonts w:ascii="Arial" w:eastAsia="黑体" w:hAnsi="Arial"/>
      <w:b/>
      <w:bCs/>
      <w:sz w:val="32"/>
      <w:szCs w:val="32"/>
    </w:rPr>
  </w:style>
  <w:style w:type="paragraph" w:styleId="3">
    <w:name w:val="heading 3"/>
    <w:basedOn w:val="afe"/>
    <w:next w:val="afe"/>
    <w:qFormat/>
    <w:rsid w:val="00BB2C9A"/>
    <w:pPr>
      <w:keepNext/>
      <w:keepLines/>
      <w:spacing w:before="260" w:after="260" w:line="416" w:lineRule="auto"/>
      <w:outlineLvl w:val="2"/>
    </w:pPr>
    <w:rPr>
      <w:b/>
      <w:bCs/>
      <w:sz w:val="32"/>
      <w:szCs w:val="32"/>
    </w:rPr>
  </w:style>
  <w:style w:type="paragraph" w:styleId="4">
    <w:name w:val="heading 4"/>
    <w:basedOn w:val="afe"/>
    <w:next w:val="afe"/>
    <w:qFormat/>
    <w:rsid w:val="00BB2C9A"/>
    <w:pPr>
      <w:keepNext/>
      <w:keepLines/>
      <w:spacing w:before="280" w:after="290" w:line="376" w:lineRule="auto"/>
      <w:outlineLvl w:val="3"/>
    </w:pPr>
    <w:rPr>
      <w:rFonts w:ascii="Arial" w:eastAsia="黑体" w:hAnsi="Arial"/>
      <w:b/>
      <w:bCs/>
      <w:sz w:val="28"/>
      <w:szCs w:val="28"/>
    </w:rPr>
  </w:style>
  <w:style w:type="paragraph" w:styleId="5">
    <w:name w:val="heading 5"/>
    <w:basedOn w:val="afe"/>
    <w:next w:val="afe"/>
    <w:qFormat/>
    <w:rsid w:val="00BB2C9A"/>
    <w:pPr>
      <w:keepNext/>
      <w:keepLines/>
      <w:spacing w:before="280" w:after="290" w:line="376" w:lineRule="auto"/>
      <w:outlineLvl w:val="4"/>
    </w:pPr>
    <w:rPr>
      <w:b/>
      <w:bCs/>
      <w:sz w:val="28"/>
      <w:szCs w:val="28"/>
    </w:rPr>
  </w:style>
  <w:style w:type="paragraph" w:styleId="6">
    <w:name w:val="heading 6"/>
    <w:basedOn w:val="afe"/>
    <w:next w:val="afe"/>
    <w:qFormat/>
    <w:rsid w:val="00BB2C9A"/>
    <w:pPr>
      <w:keepNext/>
      <w:keepLines/>
      <w:spacing w:before="240" w:after="64" w:line="320" w:lineRule="auto"/>
      <w:outlineLvl w:val="5"/>
    </w:pPr>
    <w:rPr>
      <w:rFonts w:ascii="Arial" w:eastAsia="黑体" w:hAnsi="Arial"/>
      <w:b/>
      <w:bCs/>
      <w:sz w:val="24"/>
    </w:rPr>
  </w:style>
  <w:style w:type="paragraph" w:styleId="7">
    <w:name w:val="heading 7"/>
    <w:basedOn w:val="afe"/>
    <w:next w:val="afe"/>
    <w:qFormat/>
    <w:rsid w:val="00BB2C9A"/>
    <w:pPr>
      <w:keepNext/>
      <w:keepLines/>
      <w:spacing w:before="240" w:after="64" w:line="320" w:lineRule="auto"/>
      <w:outlineLvl w:val="6"/>
    </w:pPr>
    <w:rPr>
      <w:b/>
      <w:bCs/>
      <w:sz w:val="24"/>
    </w:rPr>
  </w:style>
  <w:style w:type="paragraph" w:styleId="8">
    <w:name w:val="heading 8"/>
    <w:basedOn w:val="afe"/>
    <w:next w:val="afe"/>
    <w:qFormat/>
    <w:rsid w:val="00BB2C9A"/>
    <w:pPr>
      <w:keepNext/>
      <w:keepLines/>
      <w:spacing w:before="240" w:after="64" w:line="320" w:lineRule="auto"/>
      <w:outlineLvl w:val="7"/>
    </w:pPr>
    <w:rPr>
      <w:rFonts w:ascii="Arial" w:eastAsia="黑体" w:hAnsi="Arial"/>
      <w:sz w:val="24"/>
    </w:rPr>
  </w:style>
  <w:style w:type="paragraph" w:styleId="9">
    <w:name w:val="heading 9"/>
    <w:basedOn w:val="afe"/>
    <w:next w:val="afe"/>
    <w:qFormat/>
    <w:rsid w:val="00BB2C9A"/>
    <w:pPr>
      <w:keepNext/>
      <w:keepLines/>
      <w:spacing w:before="240" w:after="64" w:line="320" w:lineRule="auto"/>
      <w:outlineLvl w:val="8"/>
    </w:pPr>
    <w:rPr>
      <w:rFonts w:ascii="Arial" w:eastAsia="黑体" w:hAnsi="Arial"/>
      <w:szCs w:val="21"/>
    </w:rPr>
  </w:style>
  <w:style w:type="character" w:default="1" w:styleId="aff">
    <w:name w:val="Default Paragraph Font"/>
    <w:uiPriority w:val="1"/>
    <w:semiHidden/>
    <w:unhideWhenUsed/>
  </w:style>
  <w:style w:type="table" w:default="1" w:styleId="aff0">
    <w:name w:val="Normal Table"/>
    <w:uiPriority w:val="99"/>
    <w:semiHidden/>
    <w:unhideWhenUsed/>
    <w:qFormat/>
    <w:tblPr>
      <w:tblInd w:w="0" w:type="dxa"/>
      <w:tblCellMar>
        <w:top w:w="0" w:type="dxa"/>
        <w:left w:w="108" w:type="dxa"/>
        <w:bottom w:w="0" w:type="dxa"/>
        <w:right w:w="108" w:type="dxa"/>
      </w:tblCellMar>
    </w:tblPr>
  </w:style>
  <w:style w:type="numbering" w:default="1" w:styleId="aff1">
    <w:name w:val="No List"/>
    <w:uiPriority w:val="99"/>
    <w:semiHidden/>
    <w:unhideWhenUsed/>
  </w:style>
  <w:style w:type="character" w:styleId="HTML">
    <w:name w:val="HTML Code"/>
    <w:rsid w:val="00BB2C9A"/>
    <w:rPr>
      <w:rFonts w:ascii="Courier New" w:hAnsi="Courier New"/>
      <w:sz w:val="20"/>
      <w:szCs w:val="20"/>
    </w:rPr>
  </w:style>
  <w:style w:type="character" w:styleId="HTML0">
    <w:name w:val="HTML Variable"/>
    <w:rsid w:val="00BB2C9A"/>
    <w:rPr>
      <w:i/>
      <w:iCs/>
    </w:rPr>
  </w:style>
  <w:style w:type="character" w:styleId="HTML1">
    <w:name w:val="HTML Typewriter"/>
    <w:rsid w:val="00BB2C9A"/>
    <w:rPr>
      <w:rFonts w:ascii="Courier New" w:hAnsi="Courier New"/>
      <w:sz w:val="20"/>
      <w:szCs w:val="20"/>
    </w:rPr>
  </w:style>
  <w:style w:type="paragraph" w:styleId="HTML2">
    <w:name w:val="HTML Address"/>
    <w:basedOn w:val="afe"/>
    <w:rsid w:val="00BB2C9A"/>
    <w:rPr>
      <w:i/>
      <w:iCs/>
    </w:rPr>
  </w:style>
  <w:style w:type="character" w:styleId="HTML3">
    <w:name w:val="HTML Definition"/>
    <w:rsid w:val="00BB2C9A"/>
    <w:rPr>
      <w:i/>
      <w:iCs/>
    </w:rPr>
  </w:style>
  <w:style w:type="character" w:styleId="HTML4">
    <w:name w:val="HTML Keyboard"/>
    <w:rsid w:val="00BB2C9A"/>
    <w:rPr>
      <w:rFonts w:ascii="Courier New" w:hAnsi="Courier New"/>
      <w:sz w:val="20"/>
      <w:szCs w:val="20"/>
    </w:rPr>
  </w:style>
  <w:style w:type="character" w:styleId="HTML5">
    <w:name w:val="HTML Acronym"/>
    <w:basedOn w:val="aff"/>
    <w:rsid w:val="00BB2C9A"/>
  </w:style>
  <w:style w:type="character" w:styleId="HTML6">
    <w:name w:val="HTML Sample"/>
    <w:rsid w:val="00BB2C9A"/>
    <w:rPr>
      <w:rFonts w:ascii="Courier New" w:hAnsi="Courier New"/>
    </w:rPr>
  </w:style>
  <w:style w:type="paragraph" w:styleId="HTML7">
    <w:name w:val="HTML Preformatted"/>
    <w:basedOn w:val="afe"/>
    <w:rsid w:val="00BB2C9A"/>
    <w:rPr>
      <w:rFonts w:ascii="Courier New" w:hAnsi="Courier New" w:cs="Amaze"/>
      <w:sz w:val="20"/>
      <w:szCs w:val="20"/>
    </w:rPr>
  </w:style>
  <w:style w:type="character" w:styleId="HTML8">
    <w:name w:val="HTML Cite"/>
    <w:rsid w:val="00BB2C9A"/>
    <w:rPr>
      <w:i/>
      <w:iCs/>
    </w:rPr>
  </w:style>
  <w:style w:type="paragraph" w:styleId="aff2">
    <w:name w:val="Title"/>
    <w:basedOn w:val="af6"/>
    <w:next w:val="afe"/>
    <w:rsid w:val="00C65294"/>
    <w:pPr>
      <w:spacing w:before="50" w:after="50"/>
      <w:outlineLvl w:val="0"/>
    </w:pPr>
    <w:rPr>
      <w:rFonts w:hAnsi="Arial" w:cs="Arial"/>
      <w:bCs/>
      <w:szCs w:val="32"/>
    </w:rPr>
  </w:style>
  <w:style w:type="paragraph" w:customStyle="1" w:styleId="aff3">
    <w:name w:val="标准标志"/>
    <w:next w:val="afe"/>
    <w:rsid w:val="00BB2C9A"/>
    <w:pPr>
      <w:framePr w:w="2268" w:h="1392" w:hRule="exact" w:wrap="around" w:hAnchor="margin" w:x="6748" w:y="171" w:anchorLock="1"/>
      <w:shd w:val="solid" w:color="FFFFFF" w:fill="FFFFFF"/>
      <w:spacing w:line="0" w:lineRule="atLeast"/>
      <w:jc w:val="right"/>
    </w:pPr>
    <w:rPr>
      <w:b/>
      <w:w w:val="130"/>
      <w:sz w:val="96"/>
    </w:rPr>
  </w:style>
  <w:style w:type="paragraph" w:customStyle="1" w:styleId="aff4">
    <w:name w:val="标准称谓"/>
    <w:next w:val="afe"/>
    <w:rsid w:val="00BB2C9A"/>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5">
    <w:name w:val="标准书脚_偶数页"/>
    <w:rsid w:val="00BB2C9A"/>
    <w:pPr>
      <w:spacing w:before="120"/>
    </w:pPr>
    <w:rPr>
      <w:sz w:val="18"/>
    </w:rPr>
  </w:style>
  <w:style w:type="paragraph" w:customStyle="1" w:styleId="a6">
    <w:name w:val="标准书脚_奇数页"/>
    <w:rsid w:val="00BB2C9A"/>
    <w:pPr>
      <w:numPr>
        <w:ilvl w:val="4"/>
        <w:numId w:val="27"/>
      </w:numPr>
      <w:spacing w:before="120"/>
      <w:jc w:val="right"/>
    </w:pPr>
    <w:rPr>
      <w:sz w:val="18"/>
    </w:rPr>
  </w:style>
  <w:style w:type="paragraph" w:customStyle="1" w:styleId="a7">
    <w:name w:val="标准书眉_奇数页"/>
    <w:next w:val="afe"/>
    <w:rsid w:val="00BB2C9A"/>
    <w:pPr>
      <w:numPr>
        <w:ilvl w:val="5"/>
        <w:numId w:val="27"/>
      </w:numPr>
      <w:tabs>
        <w:tab w:val="center" w:pos="4154"/>
        <w:tab w:val="right" w:pos="8306"/>
      </w:tabs>
      <w:spacing w:after="120"/>
      <w:jc w:val="right"/>
    </w:pPr>
    <w:rPr>
      <w:noProof/>
      <w:sz w:val="21"/>
    </w:rPr>
  </w:style>
  <w:style w:type="paragraph" w:customStyle="1" w:styleId="aff6">
    <w:name w:val="标准书眉_偶数页"/>
    <w:basedOn w:val="a7"/>
    <w:next w:val="afe"/>
    <w:rsid w:val="00BB2C9A"/>
    <w:pPr>
      <w:jc w:val="left"/>
    </w:pPr>
  </w:style>
  <w:style w:type="paragraph" w:customStyle="1" w:styleId="aff7">
    <w:name w:val="标准书眉一"/>
    <w:rsid w:val="00BB2C9A"/>
    <w:pPr>
      <w:jc w:val="both"/>
    </w:pPr>
  </w:style>
  <w:style w:type="paragraph" w:customStyle="1" w:styleId="af5">
    <w:name w:val="前言、引言标题"/>
    <w:next w:val="afe"/>
    <w:link w:val="Char"/>
    <w:rsid w:val="00BB2C9A"/>
    <w:pPr>
      <w:numPr>
        <w:numId w:val="6"/>
      </w:numPr>
      <w:shd w:val="clear" w:color="FFFFFF" w:fill="FFFFFF"/>
      <w:spacing w:before="640" w:after="560"/>
      <w:jc w:val="center"/>
      <w:outlineLvl w:val="0"/>
    </w:pPr>
    <w:rPr>
      <w:rFonts w:ascii="黑体" w:eastAsia="黑体"/>
      <w:sz w:val="32"/>
    </w:rPr>
  </w:style>
  <w:style w:type="paragraph" w:customStyle="1" w:styleId="aff8">
    <w:name w:val="参考文献、索引标题"/>
    <w:basedOn w:val="af5"/>
    <w:next w:val="afe"/>
    <w:rsid w:val="00BB2C9A"/>
    <w:pPr>
      <w:numPr>
        <w:numId w:val="0"/>
      </w:numPr>
      <w:spacing w:after="200"/>
    </w:pPr>
    <w:rPr>
      <w:sz w:val="21"/>
    </w:rPr>
  </w:style>
  <w:style w:type="character" w:styleId="aff9">
    <w:name w:val="Hyperlink"/>
    <w:uiPriority w:val="99"/>
    <w:rsid w:val="00BB2C9A"/>
    <w:rPr>
      <w:rFonts w:ascii="Times New Roman" w:eastAsia="宋体" w:hAnsi="Times New Roman"/>
      <w:dstrike w:val="0"/>
      <w:color w:val="auto"/>
      <w:spacing w:val="0"/>
      <w:w w:val="100"/>
      <w:position w:val="0"/>
      <w:sz w:val="21"/>
      <w:u w:val="none"/>
      <w:vertAlign w:val="baseline"/>
    </w:rPr>
  </w:style>
  <w:style w:type="paragraph" w:customStyle="1" w:styleId="affa">
    <w:name w:val="段"/>
    <w:link w:val="Char0"/>
    <w:qFormat/>
    <w:rsid w:val="00BB2C9A"/>
    <w:pPr>
      <w:autoSpaceDE w:val="0"/>
      <w:autoSpaceDN w:val="0"/>
      <w:ind w:firstLineChars="200" w:firstLine="200"/>
      <w:jc w:val="both"/>
    </w:pPr>
    <w:rPr>
      <w:rFonts w:ascii="宋体"/>
      <w:noProof/>
      <w:sz w:val="21"/>
    </w:rPr>
  </w:style>
  <w:style w:type="paragraph" w:customStyle="1" w:styleId="af6">
    <w:name w:val="章标题"/>
    <w:next w:val="affa"/>
    <w:qFormat/>
    <w:rsid w:val="00BB2C9A"/>
    <w:pPr>
      <w:numPr>
        <w:ilvl w:val="1"/>
        <w:numId w:val="7"/>
      </w:numPr>
      <w:spacing w:beforeLines="50" w:afterLines="50"/>
      <w:jc w:val="both"/>
      <w:outlineLvl w:val="1"/>
    </w:pPr>
    <w:rPr>
      <w:rFonts w:ascii="黑体" w:eastAsia="黑体"/>
      <w:sz w:val="21"/>
    </w:rPr>
  </w:style>
  <w:style w:type="paragraph" w:customStyle="1" w:styleId="af7">
    <w:name w:val="一级条标题"/>
    <w:basedOn w:val="af6"/>
    <w:next w:val="affa"/>
    <w:qFormat/>
    <w:rsid w:val="00BB2C9A"/>
    <w:pPr>
      <w:numPr>
        <w:ilvl w:val="2"/>
        <w:numId w:val="8"/>
      </w:numPr>
      <w:spacing w:beforeLines="0" w:afterLines="0"/>
      <w:outlineLvl w:val="2"/>
    </w:pPr>
  </w:style>
  <w:style w:type="paragraph" w:customStyle="1" w:styleId="af8">
    <w:name w:val="二级条标题"/>
    <w:basedOn w:val="af7"/>
    <w:next w:val="affa"/>
    <w:qFormat/>
    <w:rsid w:val="00BB2C9A"/>
    <w:pPr>
      <w:numPr>
        <w:ilvl w:val="3"/>
        <w:numId w:val="9"/>
      </w:numPr>
      <w:outlineLvl w:val="3"/>
    </w:pPr>
  </w:style>
  <w:style w:type="paragraph" w:customStyle="1" w:styleId="a0">
    <w:name w:val="二级无标题条"/>
    <w:basedOn w:val="afe"/>
    <w:rsid w:val="00BB2C9A"/>
    <w:pPr>
      <w:numPr>
        <w:ilvl w:val="3"/>
        <w:numId w:val="1"/>
      </w:numPr>
    </w:pPr>
  </w:style>
  <w:style w:type="character" w:customStyle="1" w:styleId="affb">
    <w:name w:val="发布"/>
    <w:rsid w:val="00BB2C9A"/>
    <w:rPr>
      <w:rFonts w:ascii="黑体" w:eastAsia="黑体"/>
      <w:spacing w:val="22"/>
      <w:w w:val="100"/>
      <w:position w:val="3"/>
      <w:sz w:val="28"/>
    </w:rPr>
  </w:style>
  <w:style w:type="paragraph" w:customStyle="1" w:styleId="affc">
    <w:name w:val="发布部门"/>
    <w:next w:val="affa"/>
    <w:rsid w:val="00BB2C9A"/>
    <w:pPr>
      <w:framePr w:w="7433" w:h="585" w:hRule="exact" w:hSpace="180" w:vSpace="180" w:wrap="around" w:hAnchor="margin" w:xAlign="center" w:y="14401" w:anchorLock="1"/>
      <w:jc w:val="center"/>
    </w:pPr>
    <w:rPr>
      <w:rFonts w:ascii="宋体"/>
      <w:b/>
      <w:spacing w:val="20"/>
      <w:w w:val="135"/>
      <w:sz w:val="36"/>
    </w:rPr>
  </w:style>
  <w:style w:type="paragraph" w:customStyle="1" w:styleId="affd">
    <w:name w:val="发布日期"/>
    <w:rsid w:val="00BB2C9A"/>
    <w:pPr>
      <w:framePr w:w="4000" w:h="473" w:hRule="exact" w:hSpace="180" w:vSpace="180" w:wrap="around" w:hAnchor="margin" w:y="13511" w:anchorLock="1"/>
    </w:pPr>
    <w:rPr>
      <w:rFonts w:eastAsia="黑体"/>
      <w:sz w:val="28"/>
    </w:rPr>
  </w:style>
  <w:style w:type="paragraph" w:customStyle="1" w:styleId="10">
    <w:name w:val="封面标准号1"/>
    <w:rsid w:val="00BB2C9A"/>
    <w:pPr>
      <w:widowControl w:val="0"/>
      <w:kinsoku w:val="0"/>
      <w:overflowPunct w:val="0"/>
      <w:autoSpaceDE w:val="0"/>
      <w:autoSpaceDN w:val="0"/>
      <w:spacing w:before="308"/>
      <w:jc w:val="right"/>
      <w:textAlignment w:val="center"/>
    </w:pPr>
    <w:rPr>
      <w:sz w:val="28"/>
    </w:rPr>
  </w:style>
  <w:style w:type="paragraph" w:customStyle="1" w:styleId="20">
    <w:name w:val="封面标准号2"/>
    <w:basedOn w:val="10"/>
    <w:rsid w:val="00BB2C9A"/>
    <w:pPr>
      <w:framePr w:w="9138" w:h="1244" w:hRule="exact" w:wrap="auto" w:vAnchor="page" w:hAnchor="margin" w:y="2908"/>
      <w:adjustRightInd w:val="0"/>
      <w:spacing w:before="357" w:line="280" w:lineRule="exact"/>
    </w:pPr>
  </w:style>
  <w:style w:type="paragraph" w:customStyle="1" w:styleId="affe">
    <w:name w:val="封面标准代替信息"/>
    <w:basedOn w:val="20"/>
    <w:rsid w:val="00BB2C9A"/>
    <w:pPr>
      <w:framePr w:wrap="auto"/>
      <w:spacing w:before="57"/>
    </w:pPr>
    <w:rPr>
      <w:rFonts w:ascii="宋体"/>
      <w:sz w:val="21"/>
    </w:rPr>
  </w:style>
  <w:style w:type="paragraph" w:customStyle="1" w:styleId="afff">
    <w:name w:val="封面标准名称"/>
    <w:rsid w:val="00BB2C9A"/>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0">
    <w:name w:val="封面标准文稿编辑信息"/>
    <w:rsid w:val="00BB2C9A"/>
    <w:pPr>
      <w:spacing w:before="180" w:line="180" w:lineRule="exact"/>
      <w:jc w:val="center"/>
    </w:pPr>
    <w:rPr>
      <w:rFonts w:ascii="宋体"/>
      <w:sz w:val="21"/>
    </w:rPr>
  </w:style>
  <w:style w:type="paragraph" w:customStyle="1" w:styleId="afff1">
    <w:name w:val="封面标准文稿类别"/>
    <w:rsid w:val="00BB2C9A"/>
    <w:pPr>
      <w:spacing w:before="440" w:line="400" w:lineRule="exact"/>
      <w:jc w:val="center"/>
    </w:pPr>
    <w:rPr>
      <w:rFonts w:ascii="宋体"/>
      <w:sz w:val="24"/>
    </w:rPr>
  </w:style>
  <w:style w:type="paragraph" w:customStyle="1" w:styleId="afff2">
    <w:name w:val="封面标准英文名称"/>
    <w:rsid w:val="00BB2C9A"/>
    <w:pPr>
      <w:widowControl w:val="0"/>
      <w:spacing w:before="370" w:line="400" w:lineRule="exact"/>
      <w:jc w:val="center"/>
    </w:pPr>
    <w:rPr>
      <w:sz w:val="28"/>
    </w:rPr>
  </w:style>
  <w:style w:type="paragraph" w:customStyle="1" w:styleId="afff3">
    <w:name w:val="封面一致性程度标识"/>
    <w:rsid w:val="00BB2C9A"/>
    <w:pPr>
      <w:spacing w:before="440" w:line="400" w:lineRule="exact"/>
      <w:jc w:val="center"/>
    </w:pPr>
    <w:rPr>
      <w:rFonts w:ascii="宋体"/>
      <w:sz w:val="28"/>
    </w:rPr>
  </w:style>
  <w:style w:type="paragraph" w:customStyle="1" w:styleId="afff4">
    <w:name w:val="封面正文"/>
    <w:rsid w:val="00BB2C9A"/>
    <w:pPr>
      <w:jc w:val="both"/>
    </w:pPr>
  </w:style>
  <w:style w:type="paragraph" w:customStyle="1" w:styleId="ae">
    <w:name w:val="附录标识"/>
    <w:basedOn w:val="af5"/>
    <w:rsid w:val="00BB2C9A"/>
    <w:pPr>
      <w:numPr>
        <w:numId w:val="20"/>
      </w:numPr>
      <w:tabs>
        <w:tab w:val="left" w:pos="6405"/>
      </w:tabs>
      <w:spacing w:after="200"/>
    </w:pPr>
    <w:rPr>
      <w:sz w:val="21"/>
    </w:rPr>
  </w:style>
  <w:style w:type="paragraph" w:customStyle="1" w:styleId="afff5">
    <w:name w:val="附录表标题"/>
    <w:next w:val="affa"/>
    <w:rsid w:val="00BB2C9A"/>
    <w:pPr>
      <w:jc w:val="center"/>
      <w:textAlignment w:val="baseline"/>
    </w:pPr>
    <w:rPr>
      <w:rFonts w:ascii="黑体" w:eastAsia="黑体"/>
      <w:kern w:val="21"/>
      <w:sz w:val="21"/>
    </w:rPr>
  </w:style>
  <w:style w:type="paragraph" w:customStyle="1" w:styleId="af">
    <w:name w:val="附录章标题"/>
    <w:next w:val="affa"/>
    <w:rsid w:val="00BB2C9A"/>
    <w:pPr>
      <w:numPr>
        <w:ilvl w:val="1"/>
        <w:numId w:val="21"/>
      </w:num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0">
    <w:name w:val="附录一级条标题"/>
    <w:basedOn w:val="af"/>
    <w:next w:val="affa"/>
    <w:rsid w:val="00BB2C9A"/>
    <w:pPr>
      <w:numPr>
        <w:ilvl w:val="2"/>
        <w:numId w:val="22"/>
      </w:numPr>
      <w:autoSpaceDN w:val="0"/>
      <w:spacing w:beforeLines="0" w:afterLines="0"/>
      <w:outlineLvl w:val="2"/>
    </w:pPr>
  </w:style>
  <w:style w:type="paragraph" w:customStyle="1" w:styleId="af1">
    <w:name w:val="附录二级条标题"/>
    <w:basedOn w:val="af0"/>
    <w:next w:val="affa"/>
    <w:rsid w:val="00BB2C9A"/>
    <w:pPr>
      <w:numPr>
        <w:ilvl w:val="3"/>
        <w:numId w:val="23"/>
      </w:numPr>
      <w:outlineLvl w:val="3"/>
    </w:pPr>
  </w:style>
  <w:style w:type="paragraph" w:customStyle="1" w:styleId="af2">
    <w:name w:val="附录三级条标题"/>
    <w:basedOn w:val="af1"/>
    <w:next w:val="affa"/>
    <w:rsid w:val="00BB2C9A"/>
    <w:pPr>
      <w:numPr>
        <w:ilvl w:val="4"/>
        <w:numId w:val="24"/>
      </w:numPr>
      <w:outlineLvl w:val="4"/>
    </w:pPr>
  </w:style>
  <w:style w:type="paragraph" w:customStyle="1" w:styleId="af3">
    <w:name w:val="附录四级条标题"/>
    <w:basedOn w:val="af2"/>
    <w:next w:val="affa"/>
    <w:rsid w:val="00BB2C9A"/>
    <w:pPr>
      <w:numPr>
        <w:ilvl w:val="5"/>
        <w:numId w:val="25"/>
      </w:numPr>
      <w:outlineLvl w:val="5"/>
    </w:pPr>
  </w:style>
  <w:style w:type="paragraph" w:customStyle="1" w:styleId="afff6">
    <w:name w:val="附录图标题"/>
    <w:next w:val="affa"/>
    <w:rsid w:val="00BB2C9A"/>
    <w:pPr>
      <w:jc w:val="center"/>
    </w:pPr>
    <w:rPr>
      <w:rFonts w:ascii="黑体" w:eastAsia="黑体"/>
      <w:sz w:val="21"/>
    </w:rPr>
  </w:style>
  <w:style w:type="paragraph" w:customStyle="1" w:styleId="af4">
    <w:name w:val="附录五级条标题"/>
    <w:basedOn w:val="af3"/>
    <w:next w:val="affa"/>
    <w:rsid w:val="00BB2C9A"/>
    <w:pPr>
      <w:numPr>
        <w:ilvl w:val="6"/>
        <w:numId w:val="26"/>
      </w:numPr>
      <w:outlineLvl w:val="6"/>
    </w:pPr>
  </w:style>
  <w:style w:type="character" w:customStyle="1" w:styleId="afff7">
    <w:name w:val="个人答复风格"/>
    <w:rsid w:val="00BB2C9A"/>
    <w:rPr>
      <w:rFonts w:ascii="Arial" w:eastAsia="宋体" w:hAnsi="Arial" w:cs="Arial"/>
      <w:color w:val="auto"/>
      <w:sz w:val="20"/>
    </w:rPr>
  </w:style>
  <w:style w:type="character" w:customStyle="1" w:styleId="afff8">
    <w:name w:val="个人撰写风格"/>
    <w:rsid w:val="00BB2C9A"/>
    <w:rPr>
      <w:rFonts w:ascii="Arial" w:eastAsia="宋体" w:hAnsi="Arial" w:cs="Arial"/>
      <w:color w:val="auto"/>
      <w:sz w:val="20"/>
    </w:rPr>
  </w:style>
  <w:style w:type="paragraph" w:styleId="afff9">
    <w:name w:val="footnote text"/>
    <w:basedOn w:val="afe"/>
    <w:qFormat/>
    <w:rsid w:val="00BB2C9A"/>
    <w:pPr>
      <w:snapToGrid w:val="0"/>
      <w:jc w:val="left"/>
    </w:pPr>
    <w:rPr>
      <w:sz w:val="18"/>
      <w:szCs w:val="18"/>
    </w:rPr>
  </w:style>
  <w:style w:type="character" w:styleId="afffa">
    <w:name w:val="footnote reference"/>
    <w:semiHidden/>
    <w:rsid w:val="00BB2C9A"/>
    <w:rPr>
      <w:vertAlign w:val="superscript"/>
    </w:rPr>
  </w:style>
  <w:style w:type="paragraph" w:customStyle="1" w:styleId="afd">
    <w:name w:val="列项——"/>
    <w:rsid w:val="00BB2C9A"/>
    <w:pPr>
      <w:widowControl w:val="0"/>
      <w:numPr>
        <w:numId w:val="13"/>
      </w:numPr>
      <w:tabs>
        <w:tab w:val="clear" w:pos="1140"/>
        <w:tab w:val="num" w:pos="854"/>
      </w:tabs>
      <w:ind w:leftChars="200" w:left="200" w:hangingChars="200" w:hanging="200"/>
      <w:jc w:val="both"/>
    </w:pPr>
    <w:rPr>
      <w:rFonts w:ascii="宋体"/>
      <w:sz w:val="21"/>
    </w:rPr>
  </w:style>
  <w:style w:type="paragraph" w:customStyle="1" w:styleId="a9">
    <w:name w:val="列项·"/>
    <w:rsid w:val="00BB2C9A"/>
    <w:pPr>
      <w:numPr>
        <w:numId w:val="14"/>
      </w:numPr>
      <w:tabs>
        <w:tab w:val="clear" w:pos="1140"/>
        <w:tab w:val="left" w:pos="840"/>
      </w:tabs>
      <w:ind w:leftChars="200" w:left="840" w:hangingChars="200" w:hanging="420"/>
      <w:jc w:val="both"/>
    </w:pPr>
    <w:rPr>
      <w:rFonts w:ascii="宋体"/>
      <w:sz w:val="21"/>
    </w:rPr>
  </w:style>
  <w:style w:type="paragraph" w:customStyle="1" w:styleId="afffb">
    <w:name w:val="目次、标准名称标题"/>
    <w:basedOn w:val="af5"/>
    <w:next w:val="affa"/>
    <w:link w:val="Char1"/>
    <w:rsid w:val="00BB2C9A"/>
    <w:pPr>
      <w:numPr>
        <w:numId w:val="0"/>
      </w:numPr>
      <w:spacing w:line="460" w:lineRule="exact"/>
    </w:pPr>
  </w:style>
  <w:style w:type="paragraph" w:customStyle="1" w:styleId="afffc">
    <w:name w:val="目次、索引正文"/>
    <w:rsid w:val="00BB2C9A"/>
    <w:pPr>
      <w:spacing w:line="320" w:lineRule="exact"/>
      <w:jc w:val="both"/>
    </w:pPr>
    <w:rPr>
      <w:rFonts w:ascii="宋体"/>
      <w:sz w:val="21"/>
    </w:rPr>
  </w:style>
  <w:style w:type="paragraph" w:styleId="11">
    <w:name w:val="toc 1"/>
    <w:autoRedefine/>
    <w:uiPriority w:val="39"/>
    <w:rsid w:val="00BB2C9A"/>
    <w:pPr>
      <w:jc w:val="both"/>
    </w:pPr>
    <w:rPr>
      <w:rFonts w:ascii="宋体"/>
      <w:sz w:val="21"/>
    </w:rPr>
  </w:style>
  <w:style w:type="paragraph" w:styleId="21">
    <w:name w:val="toc 2"/>
    <w:basedOn w:val="11"/>
    <w:autoRedefine/>
    <w:semiHidden/>
    <w:rsid w:val="00BB2C9A"/>
    <w:rPr>
      <w:noProof/>
    </w:rPr>
  </w:style>
  <w:style w:type="paragraph" w:styleId="30">
    <w:name w:val="toc 3"/>
    <w:basedOn w:val="21"/>
    <w:autoRedefine/>
    <w:semiHidden/>
    <w:rsid w:val="00BB2C9A"/>
  </w:style>
  <w:style w:type="paragraph" w:styleId="40">
    <w:name w:val="toc 4"/>
    <w:basedOn w:val="30"/>
    <w:autoRedefine/>
    <w:semiHidden/>
    <w:rsid w:val="00BB2C9A"/>
  </w:style>
  <w:style w:type="paragraph" w:styleId="50">
    <w:name w:val="toc 5"/>
    <w:basedOn w:val="40"/>
    <w:autoRedefine/>
    <w:semiHidden/>
    <w:rsid w:val="00BB2C9A"/>
  </w:style>
  <w:style w:type="paragraph" w:styleId="60">
    <w:name w:val="toc 6"/>
    <w:basedOn w:val="50"/>
    <w:autoRedefine/>
    <w:semiHidden/>
    <w:rsid w:val="00BB2C9A"/>
  </w:style>
  <w:style w:type="paragraph" w:styleId="70">
    <w:name w:val="toc 7"/>
    <w:basedOn w:val="60"/>
    <w:autoRedefine/>
    <w:semiHidden/>
    <w:rsid w:val="00BB2C9A"/>
  </w:style>
  <w:style w:type="paragraph" w:styleId="80">
    <w:name w:val="toc 8"/>
    <w:basedOn w:val="70"/>
    <w:autoRedefine/>
    <w:semiHidden/>
    <w:rsid w:val="00BB2C9A"/>
  </w:style>
  <w:style w:type="paragraph" w:styleId="90">
    <w:name w:val="toc 9"/>
    <w:basedOn w:val="80"/>
    <w:autoRedefine/>
    <w:semiHidden/>
    <w:rsid w:val="00BB2C9A"/>
  </w:style>
  <w:style w:type="paragraph" w:customStyle="1" w:styleId="afffd">
    <w:name w:val="其他标准称谓"/>
    <w:rsid w:val="00BB2C9A"/>
    <w:pPr>
      <w:spacing w:line="0" w:lineRule="atLeast"/>
      <w:jc w:val="distribute"/>
    </w:pPr>
    <w:rPr>
      <w:rFonts w:ascii="黑体" w:eastAsia="黑体" w:hAnsi="宋体"/>
      <w:sz w:val="52"/>
    </w:rPr>
  </w:style>
  <w:style w:type="paragraph" w:customStyle="1" w:styleId="afffe">
    <w:name w:val="其他发布部门"/>
    <w:basedOn w:val="affc"/>
    <w:rsid w:val="00BB2C9A"/>
    <w:pPr>
      <w:framePr w:wrap="around"/>
      <w:spacing w:line="0" w:lineRule="atLeast"/>
    </w:pPr>
    <w:rPr>
      <w:rFonts w:ascii="黑体" w:eastAsia="黑体"/>
      <w:b w:val="0"/>
    </w:rPr>
  </w:style>
  <w:style w:type="paragraph" w:customStyle="1" w:styleId="af9">
    <w:name w:val="三级条标题"/>
    <w:basedOn w:val="af8"/>
    <w:next w:val="affa"/>
    <w:qFormat/>
    <w:rsid w:val="00BB2C9A"/>
    <w:pPr>
      <w:numPr>
        <w:ilvl w:val="4"/>
        <w:numId w:val="10"/>
      </w:numPr>
      <w:outlineLvl w:val="4"/>
    </w:pPr>
  </w:style>
  <w:style w:type="paragraph" w:customStyle="1" w:styleId="a1">
    <w:name w:val="三级无标题条"/>
    <w:basedOn w:val="afe"/>
    <w:rsid w:val="00BB2C9A"/>
    <w:pPr>
      <w:numPr>
        <w:ilvl w:val="4"/>
        <w:numId w:val="2"/>
      </w:numPr>
    </w:pPr>
  </w:style>
  <w:style w:type="paragraph" w:customStyle="1" w:styleId="affff">
    <w:name w:val="实施日期"/>
    <w:basedOn w:val="affd"/>
    <w:rsid w:val="00BB2C9A"/>
    <w:pPr>
      <w:framePr w:hSpace="0" w:wrap="around" w:xAlign="right"/>
      <w:jc w:val="right"/>
    </w:pPr>
  </w:style>
  <w:style w:type="paragraph" w:customStyle="1" w:styleId="a4">
    <w:name w:val="示例"/>
    <w:next w:val="affa"/>
    <w:rsid w:val="00BB2C9A"/>
    <w:pPr>
      <w:numPr>
        <w:numId w:val="15"/>
      </w:numPr>
      <w:tabs>
        <w:tab w:val="clear" w:pos="1120"/>
        <w:tab w:val="num" w:pos="816"/>
      </w:tabs>
      <w:ind w:firstLineChars="233" w:firstLine="419"/>
      <w:jc w:val="both"/>
    </w:pPr>
    <w:rPr>
      <w:rFonts w:ascii="宋体"/>
      <w:sz w:val="18"/>
    </w:rPr>
  </w:style>
  <w:style w:type="paragraph" w:customStyle="1" w:styleId="affff0">
    <w:name w:val="数字编号列项（二级）"/>
    <w:rsid w:val="00BB2C9A"/>
    <w:pPr>
      <w:ind w:leftChars="400" w:left="1260" w:hangingChars="200" w:hanging="420"/>
      <w:jc w:val="both"/>
    </w:pPr>
    <w:rPr>
      <w:rFonts w:ascii="宋体"/>
      <w:sz w:val="21"/>
    </w:rPr>
  </w:style>
  <w:style w:type="paragraph" w:customStyle="1" w:styleId="afa">
    <w:name w:val="四级条标题"/>
    <w:basedOn w:val="af9"/>
    <w:next w:val="affa"/>
    <w:qFormat/>
    <w:rsid w:val="00BB2C9A"/>
    <w:pPr>
      <w:numPr>
        <w:ilvl w:val="5"/>
        <w:numId w:val="11"/>
      </w:numPr>
      <w:outlineLvl w:val="5"/>
    </w:pPr>
  </w:style>
  <w:style w:type="paragraph" w:customStyle="1" w:styleId="a2">
    <w:name w:val="四级无标题条"/>
    <w:basedOn w:val="afe"/>
    <w:rsid w:val="00BB2C9A"/>
    <w:pPr>
      <w:numPr>
        <w:ilvl w:val="5"/>
        <w:numId w:val="3"/>
      </w:numPr>
    </w:pPr>
  </w:style>
  <w:style w:type="paragraph" w:customStyle="1" w:styleId="affff1">
    <w:name w:val="条文脚注"/>
    <w:basedOn w:val="afff9"/>
    <w:rsid w:val="00BB2C9A"/>
    <w:pPr>
      <w:ind w:leftChars="200" w:left="780" w:hangingChars="200" w:hanging="360"/>
      <w:jc w:val="both"/>
    </w:pPr>
    <w:rPr>
      <w:rFonts w:ascii="宋体"/>
    </w:rPr>
  </w:style>
  <w:style w:type="paragraph" w:customStyle="1" w:styleId="affff2">
    <w:name w:val="图表脚注"/>
    <w:next w:val="affa"/>
    <w:rsid w:val="00BB2C9A"/>
    <w:pPr>
      <w:ind w:leftChars="200" w:left="300" w:hangingChars="100" w:hanging="100"/>
      <w:jc w:val="both"/>
    </w:pPr>
    <w:rPr>
      <w:rFonts w:ascii="宋体"/>
      <w:sz w:val="18"/>
    </w:rPr>
  </w:style>
  <w:style w:type="paragraph" w:customStyle="1" w:styleId="affff3">
    <w:name w:val="文献分类号"/>
    <w:rsid w:val="00BB2C9A"/>
    <w:pPr>
      <w:framePr w:hSpace="180" w:vSpace="180" w:wrap="around" w:hAnchor="margin" w:y="1" w:anchorLock="1"/>
      <w:widowControl w:val="0"/>
      <w:textAlignment w:val="center"/>
    </w:pPr>
    <w:rPr>
      <w:rFonts w:eastAsia="黑体"/>
      <w:sz w:val="21"/>
    </w:rPr>
  </w:style>
  <w:style w:type="paragraph" w:customStyle="1" w:styleId="affff4">
    <w:name w:val="无标题条"/>
    <w:next w:val="affa"/>
    <w:rsid w:val="00BB2C9A"/>
    <w:pPr>
      <w:jc w:val="both"/>
    </w:pPr>
    <w:rPr>
      <w:sz w:val="21"/>
    </w:rPr>
  </w:style>
  <w:style w:type="paragraph" w:customStyle="1" w:styleId="afb">
    <w:name w:val="五级条标题"/>
    <w:basedOn w:val="afa"/>
    <w:next w:val="affa"/>
    <w:qFormat/>
    <w:rsid w:val="00BB2C9A"/>
    <w:pPr>
      <w:numPr>
        <w:ilvl w:val="6"/>
        <w:numId w:val="12"/>
      </w:numPr>
      <w:outlineLvl w:val="6"/>
    </w:pPr>
  </w:style>
  <w:style w:type="paragraph" w:customStyle="1" w:styleId="a3">
    <w:name w:val="五级无标题条"/>
    <w:basedOn w:val="afe"/>
    <w:rsid w:val="00BB2C9A"/>
    <w:pPr>
      <w:numPr>
        <w:ilvl w:val="6"/>
        <w:numId w:val="4"/>
      </w:numPr>
    </w:pPr>
  </w:style>
  <w:style w:type="paragraph" w:styleId="affff5">
    <w:name w:val="footer"/>
    <w:basedOn w:val="afe"/>
    <w:rsid w:val="00BB2C9A"/>
    <w:pPr>
      <w:tabs>
        <w:tab w:val="center" w:pos="4153"/>
        <w:tab w:val="right" w:pos="8306"/>
      </w:tabs>
      <w:snapToGrid w:val="0"/>
      <w:ind w:rightChars="100" w:right="210"/>
      <w:jc w:val="right"/>
    </w:pPr>
    <w:rPr>
      <w:sz w:val="18"/>
      <w:szCs w:val="18"/>
    </w:rPr>
  </w:style>
  <w:style w:type="character" w:styleId="affff6">
    <w:name w:val="page number"/>
    <w:rsid w:val="00BB2C9A"/>
    <w:rPr>
      <w:rFonts w:ascii="Times New Roman" w:eastAsia="宋体" w:hAnsi="Times New Roman"/>
      <w:sz w:val="18"/>
    </w:rPr>
  </w:style>
  <w:style w:type="paragraph" w:styleId="affff7">
    <w:name w:val="header"/>
    <w:basedOn w:val="afe"/>
    <w:rsid w:val="00BB2C9A"/>
    <w:pPr>
      <w:pBdr>
        <w:bottom w:val="single" w:sz="6" w:space="1" w:color="auto"/>
      </w:pBdr>
      <w:tabs>
        <w:tab w:val="center" w:pos="4153"/>
        <w:tab w:val="right" w:pos="8306"/>
      </w:tabs>
      <w:snapToGrid w:val="0"/>
      <w:jc w:val="center"/>
    </w:pPr>
    <w:rPr>
      <w:sz w:val="18"/>
      <w:szCs w:val="18"/>
    </w:rPr>
  </w:style>
  <w:style w:type="paragraph" w:customStyle="1" w:styleId="a">
    <w:name w:val="一级无标题条"/>
    <w:basedOn w:val="afe"/>
    <w:rsid w:val="00BB2C9A"/>
    <w:pPr>
      <w:numPr>
        <w:ilvl w:val="2"/>
        <w:numId w:val="5"/>
      </w:numPr>
    </w:pPr>
  </w:style>
  <w:style w:type="paragraph" w:customStyle="1" w:styleId="ad">
    <w:name w:val="正文表标题"/>
    <w:next w:val="affa"/>
    <w:rsid w:val="00BB2C9A"/>
    <w:pPr>
      <w:numPr>
        <w:numId w:val="18"/>
      </w:numPr>
      <w:jc w:val="center"/>
    </w:pPr>
    <w:rPr>
      <w:rFonts w:ascii="黑体" w:eastAsia="黑体"/>
      <w:sz w:val="21"/>
    </w:rPr>
  </w:style>
  <w:style w:type="paragraph" w:customStyle="1" w:styleId="ac">
    <w:name w:val="正文图标题"/>
    <w:next w:val="affa"/>
    <w:rsid w:val="00BB2C9A"/>
    <w:pPr>
      <w:numPr>
        <w:numId w:val="19"/>
      </w:numPr>
      <w:jc w:val="center"/>
    </w:pPr>
    <w:rPr>
      <w:rFonts w:ascii="黑体" w:eastAsia="黑体"/>
      <w:sz w:val="21"/>
    </w:rPr>
  </w:style>
  <w:style w:type="paragraph" w:customStyle="1" w:styleId="afc">
    <w:name w:val="注："/>
    <w:next w:val="affa"/>
    <w:rsid w:val="00BB2C9A"/>
    <w:pPr>
      <w:widowControl w:val="0"/>
      <w:numPr>
        <w:numId w:val="16"/>
      </w:numPr>
      <w:tabs>
        <w:tab w:val="clear" w:pos="1140"/>
      </w:tabs>
      <w:autoSpaceDE w:val="0"/>
      <w:autoSpaceDN w:val="0"/>
      <w:jc w:val="both"/>
    </w:pPr>
    <w:rPr>
      <w:rFonts w:ascii="宋体"/>
      <w:sz w:val="18"/>
    </w:rPr>
  </w:style>
  <w:style w:type="paragraph" w:customStyle="1" w:styleId="aa">
    <w:name w:val="注×："/>
    <w:rsid w:val="00BB2C9A"/>
    <w:pPr>
      <w:widowControl w:val="0"/>
      <w:numPr>
        <w:numId w:val="17"/>
      </w:numPr>
      <w:tabs>
        <w:tab w:val="clear" w:pos="900"/>
        <w:tab w:val="left" w:pos="630"/>
      </w:tabs>
      <w:autoSpaceDE w:val="0"/>
      <w:autoSpaceDN w:val="0"/>
      <w:jc w:val="both"/>
    </w:pPr>
    <w:rPr>
      <w:rFonts w:ascii="宋体"/>
      <w:sz w:val="18"/>
    </w:rPr>
  </w:style>
  <w:style w:type="paragraph" w:customStyle="1" w:styleId="affff8">
    <w:name w:val="字母编号列项（一级）"/>
    <w:rsid w:val="00BB2C9A"/>
    <w:pPr>
      <w:ind w:leftChars="200" w:left="840" w:hangingChars="200" w:hanging="420"/>
      <w:jc w:val="both"/>
    </w:pPr>
    <w:rPr>
      <w:rFonts w:ascii="宋体"/>
      <w:sz w:val="21"/>
    </w:rPr>
  </w:style>
  <w:style w:type="paragraph" w:styleId="affff9">
    <w:name w:val="Balloon Text"/>
    <w:basedOn w:val="afe"/>
    <w:semiHidden/>
    <w:rsid w:val="00BB2C9A"/>
    <w:rPr>
      <w:sz w:val="18"/>
      <w:szCs w:val="18"/>
    </w:rPr>
  </w:style>
  <w:style w:type="paragraph" w:styleId="affffa">
    <w:name w:val="Body Text"/>
    <w:basedOn w:val="afe"/>
    <w:rsid w:val="00681F6C"/>
    <w:pPr>
      <w:jc w:val="center"/>
    </w:pPr>
    <w:rPr>
      <w:rFonts w:eastAsia="黑体"/>
      <w:b/>
      <w:sz w:val="24"/>
      <w:szCs w:val="20"/>
    </w:rPr>
  </w:style>
  <w:style w:type="character" w:styleId="affffb">
    <w:name w:val="annotation reference"/>
    <w:semiHidden/>
    <w:rsid w:val="00B554DB"/>
    <w:rPr>
      <w:sz w:val="21"/>
      <w:szCs w:val="21"/>
    </w:rPr>
  </w:style>
  <w:style w:type="paragraph" w:styleId="affffc">
    <w:name w:val="annotation text"/>
    <w:basedOn w:val="afe"/>
    <w:semiHidden/>
    <w:rsid w:val="00B554DB"/>
    <w:pPr>
      <w:jc w:val="left"/>
    </w:pPr>
  </w:style>
  <w:style w:type="paragraph" w:styleId="affffd">
    <w:name w:val="annotation subject"/>
    <w:basedOn w:val="affffc"/>
    <w:next w:val="affffc"/>
    <w:semiHidden/>
    <w:rsid w:val="00B554DB"/>
    <w:rPr>
      <w:b/>
      <w:bCs/>
    </w:rPr>
  </w:style>
  <w:style w:type="table" w:styleId="affffe">
    <w:name w:val="Table Grid"/>
    <w:basedOn w:val="aff0"/>
    <w:uiPriority w:val="59"/>
    <w:rsid w:val="0009062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段 Char"/>
    <w:link w:val="affa"/>
    <w:qFormat/>
    <w:rsid w:val="008052A2"/>
    <w:rPr>
      <w:rFonts w:ascii="宋体"/>
      <w:noProof/>
      <w:sz w:val="21"/>
      <w:lang w:val="en-US" w:eastAsia="zh-CN" w:bidi="ar-SA"/>
    </w:rPr>
  </w:style>
  <w:style w:type="paragraph" w:styleId="afffff">
    <w:name w:val="Date"/>
    <w:basedOn w:val="afe"/>
    <w:next w:val="afe"/>
    <w:link w:val="Char2"/>
    <w:rsid w:val="006211EF"/>
    <w:pPr>
      <w:ind w:leftChars="2500" w:left="100"/>
    </w:pPr>
  </w:style>
  <w:style w:type="character" w:customStyle="1" w:styleId="Char2">
    <w:name w:val="日期 Char"/>
    <w:link w:val="afffff"/>
    <w:rsid w:val="006211EF"/>
    <w:rPr>
      <w:kern w:val="2"/>
      <w:sz w:val="21"/>
      <w:szCs w:val="24"/>
    </w:rPr>
  </w:style>
  <w:style w:type="paragraph" w:customStyle="1" w:styleId="p15">
    <w:name w:val="p15"/>
    <w:basedOn w:val="afe"/>
    <w:rsid w:val="00322581"/>
    <w:pPr>
      <w:widowControl/>
      <w:ind w:firstLine="420"/>
    </w:pPr>
    <w:rPr>
      <w:rFonts w:ascii="宋体" w:hAnsi="宋体" w:cs="宋体"/>
      <w:kern w:val="0"/>
      <w:szCs w:val="21"/>
    </w:rPr>
  </w:style>
  <w:style w:type="paragraph" w:customStyle="1" w:styleId="ab">
    <w:name w:val="示例×："/>
    <w:basedOn w:val="af6"/>
    <w:qFormat/>
    <w:rsid w:val="00322581"/>
    <w:pPr>
      <w:numPr>
        <w:ilvl w:val="0"/>
        <w:numId w:val="28"/>
      </w:numPr>
      <w:spacing w:beforeLines="0" w:afterLines="0"/>
      <w:outlineLvl w:val="9"/>
    </w:pPr>
    <w:rPr>
      <w:rFonts w:ascii="宋体" w:eastAsia="宋体"/>
      <w:sz w:val="18"/>
      <w:szCs w:val="18"/>
    </w:rPr>
  </w:style>
  <w:style w:type="paragraph" w:customStyle="1" w:styleId="a8">
    <w:name w:val="注：（正文）"/>
    <w:basedOn w:val="afc"/>
    <w:next w:val="affa"/>
    <w:rsid w:val="00322581"/>
    <w:pPr>
      <w:numPr>
        <w:numId w:val="29"/>
      </w:numPr>
    </w:pPr>
    <w:rPr>
      <w:szCs w:val="18"/>
    </w:rPr>
  </w:style>
  <w:style w:type="paragraph" w:styleId="afffff0">
    <w:name w:val="List Paragraph"/>
    <w:basedOn w:val="afe"/>
    <w:uiPriority w:val="34"/>
    <w:qFormat/>
    <w:rsid w:val="00CC31EF"/>
    <w:pPr>
      <w:ind w:firstLineChars="200" w:firstLine="420"/>
    </w:pPr>
    <w:rPr>
      <w:rFonts w:ascii="Calibri" w:hAnsi="Calibri"/>
      <w:szCs w:val="22"/>
    </w:rPr>
  </w:style>
  <w:style w:type="paragraph" w:customStyle="1" w:styleId="a5">
    <w:name w:val="二级无"/>
    <w:basedOn w:val="af8"/>
    <w:rsid w:val="005470C3"/>
    <w:pPr>
      <w:numPr>
        <w:ilvl w:val="2"/>
        <w:numId w:val="15"/>
      </w:numPr>
      <w:jc w:val="left"/>
    </w:pPr>
    <w:rPr>
      <w:rFonts w:ascii="宋体" w:eastAsia="宋体"/>
      <w:szCs w:val="21"/>
    </w:rPr>
  </w:style>
  <w:style w:type="paragraph" w:customStyle="1" w:styleId="CM61">
    <w:name w:val="CM61"/>
    <w:basedOn w:val="afe"/>
    <w:next w:val="afe"/>
    <w:uiPriority w:val="99"/>
    <w:rsid w:val="005E6A7F"/>
    <w:pPr>
      <w:autoSpaceDE w:val="0"/>
      <w:autoSpaceDN w:val="0"/>
      <w:adjustRightInd w:val="0"/>
      <w:spacing w:after="97"/>
      <w:jc w:val="left"/>
    </w:pPr>
    <w:rPr>
      <w:rFonts w:ascii="OACEA I+ Arial MT" w:eastAsia="OACEA I+ Arial MT" w:hAnsi="Calibri"/>
      <w:kern w:val="0"/>
      <w:sz w:val="24"/>
    </w:rPr>
  </w:style>
  <w:style w:type="character" w:styleId="afffff1">
    <w:name w:val="Placeholder Text"/>
    <w:basedOn w:val="aff"/>
    <w:uiPriority w:val="99"/>
    <w:semiHidden/>
    <w:rsid w:val="004F033E"/>
    <w:rPr>
      <w:color w:val="808080"/>
    </w:rPr>
  </w:style>
  <w:style w:type="paragraph" w:styleId="afffff2">
    <w:name w:val="Document Map"/>
    <w:basedOn w:val="afe"/>
    <w:link w:val="Char3"/>
    <w:rsid w:val="00E528A9"/>
    <w:rPr>
      <w:rFonts w:ascii="宋体"/>
      <w:sz w:val="18"/>
      <w:szCs w:val="18"/>
    </w:rPr>
  </w:style>
  <w:style w:type="character" w:customStyle="1" w:styleId="Char3">
    <w:name w:val="文档结构图 Char"/>
    <w:basedOn w:val="aff"/>
    <w:link w:val="afffff2"/>
    <w:rsid w:val="00E528A9"/>
    <w:rPr>
      <w:rFonts w:ascii="宋体"/>
      <w:kern w:val="2"/>
      <w:sz w:val="18"/>
      <w:szCs w:val="18"/>
    </w:rPr>
  </w:style>
  <w:style w:type="character" w:customStyle="1" w:styleId="Char">
    <w:name w:val="前言、引言标题 Char"/>
    <w:link w:val="af5"/>
    <w:rsid w:val="00C65294"/>
    <w:rPr>
      <w:rFonts w:ascii="黑体" w:eastAsia="黑体"/>
      <w:sz w:val="32"/>
      <w:shd w:val="clear" w:color="FFFFFF" w:fill="FFFFFF"/>
    </w:rPr>
  </w:style>
  <w:style w:type="character" w:customStyle="1" w:styleId="Char1">
    <w:name w:val="目次、标准名称标题 Char"/>
    <w:basedOn w:val="Char"/>
    <w:link w:val="afffb"/>
    <w:rsid w:val="00C65294"/>
    <w:rPr>
      <w:rFonts w:ascii="黑体" w:eastAsia="黑体"/>
      <w:sz w:val="32"/>
      <w:shd w:val="clear" w:color="FFFFFF"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e">
    <w:name w:val="Normal"/>
    <w:qFormat/>
    <w:rsid w:val="00BB2C9A"/>
    <w:pPr>
      <w:widowControl w:val="0"/>
      <w:jc w:val="both"/>
    </w:pPr>
    <w:rPr>
      <w:kern w:val="2"/>
      <w:sz w:val="21"/>
      <w:szCs w:val="24"/>
    </w:rPr>
  </w:style>
  <w:style w:type="paragraph" w:styleId="1">
    <w:name w:val="heading 1"/>
    <w:basedOn w:val="af6"/>
    <w:next w:val="afe"/>
    <w:qFormat/>
    <w:rsid w:val="00C65294"/>
    <w:pPr>
      <w:spacing w:before="50" w:after="50"/>
      <w:outlineLvl w:val="0"/>
    </w:pPr>
  </w:style>
  <w:style w:type="paragraph" w:styleId="2">
    <w:name w:val="heading 2"/>
    <w:basedOn w:val="afe"/>
    <w:next w:val="afe"/>
    <w:qFormat/>
    <w:rsid w:val="00BB2C9A"/>
    <w:pPr>
      <w:keepNext/>
      <w:keepLines/>
      <w:spacing w:before="260" w:after="260" w:line="416" w:lineRule="auto"/>
      <w:outlineLvl w:val="1"/>
    </w:pPr>
    <w:rPr>
      <w:rFonts w:ascii="Arial" w:eastAsia="黑体" w:hAnsi="Arial"/>
      <w:b/>
      <w:bCs/>
      <w:sz w:val="32"/>
      <w:szCs w:val="32"/>
    </w:rPr>
  </w:style>
  <w:style w:type="paragraph" w:styleId="3">
    <w:name w:val="heading 3"/>
    <w:basedOn w:val="afe"/>
    <w:next w:val="afe"/>
    <w:qFormat/>
    <w:rsid w:val="00BB2C9A"/>
    <w:pPr>
      <w:keepNext/>
      <w:keepLines/>
      <w:spacing w:before="260" w:after="260" w:line="416" w:lineRule="auto"/>
      <w:outlineLvl w:val="2"/>
    </w:pPr>
    <w:rPr>
      <w:b/>
      <w:bCs/>
      <w:sz w:val="32"/>
      <w:szCs w:val="32"/>
    </w:rPr>
  </w:style>
  <w:style w:type="paragraph" w:styleId="4">
    <w:name w:val="heading 4"/>
    <w:basedOn w:val="afe"/>
    <w:next w:val="afe"/>
    <w:qFormat/>
    <w:rsid w:val="00BB2C9A"/>
    <w:pPr>
      <w:keepNext/>
      <w:keepLines/>
      <w:spacing w:before="280" w:after="290" w:line="376" w:lineRule="auto"/>
      <w:outlineLvl w:val="3"/>
    </w:pPr>
    <w:rPr>
      <w:rFonts w:ascii="Arial" w:eastAsia="黑体" w:hAnsi="Arial"/>
      <w:b/>
      <w:bCs/>
      <w:sz w:val="28"/>
      <w:szCs w:val="28"/>
    </w:rPr>
  </w:style>
  <w:style w:type="paragraph" w:styleId="5">
    <w:name w:val="heading 5"/>
    <w:basedOn w:val="afe"/>
    <w:next w:val="afe"/>
    <w:qFormat/>
    <w:rsid w:val="00BB2C9A"/>
    <w:pPr>
      <w:keepNext/>
      <w:keepLines/>
      <w:spacing w:before="280" w:after="290" w:line="376" w:lineRule="auto"/>
      <w:outlineLvl w:val="4"/>
    </w:pPr>
    <w:rPr>
      <w:b/>
      <w:bCs/>
      <w:sz w:val="28"/>
      <w:szCs w:val="28"/>
    </w:rPr>
  </w:style>
  <w:style w:type="paragraph" w:styleId="6">
    <w:name w:val="heading 6"/>
    <w:basedOn w:val="afe"/>
    <w:next w:val="afe"/>
    <w:qFormat/>
    <w:rsid w:val="00BB2C9A"/>
    <w:pPr>
      <w:keepNext/>
      <w:keepLines/>
      <w:spacing w:before="240" w:after="64" w:line="320" w:lineRule="auto"/>
      <w:outlineLvl w:val="5"/>
    </w:pPr>
    <w:rPr>
      <w:rFonts w:ascii="Arial" w:eastAsia="黑体" w:hAnsi="Arial"/>
      <w:b/>
      <w:bCs/>
      <w:sz w:val="24"/>
    </w:rPr>
  </w:style>
  <w:style w:type="paragraph" w:styleId="7">
    <w:name w:val="heading 7"/>
    <w:basedOn w:val="afe"/>
    <w:next w:val="afe"/>
    <w:qFormat/>
    <w:rsid w:val="00BB2C9A"/>
    <w:pPr>
      <w:keepNext/>
      <w:keepLines/>
      <w:spacing w:before="240" w:after="64" w:line="320" w:lineRule="auto"/>
      <w:outlineLvl w:val="6"/>
    </w:pPr>
    <w:rPr>
      <w:b/>
      <w:bCs/>
      <w:sz w:val="24"/>
    </w:rPr>
  </w:style>
  <w:style w:type="paragraph" w:styleId="8">
    <w:name w:val="heading 8"/>
    <w:basedOn w:val="afe"/>
    <w:next w:val="afe"/>
    <w:qFormat/>
    <w:rsid w:val="00BB2C9A"/>
    <w:pPr>
      <w:keepNext/>
      <w:keepLines/>
      <w:spacing w:before="240" w:after="64" w:line="320" w:lineRule="auto"/>
      <w:outlineLvl w:val="7"/>
    </w:pPr>
    <w:rPr>
      <w:rFonts w:ascii="Arial" w:eastAsia="黑体" w:hAnsi="Arial"/>
      <w:sz w:val="24"/>
    </w:rPr>
  </w:style>
  <w:style w:type="paragraph" w:styleId="9">
    <w:name w:val="heading 9"/>
    <w:basedOn w:val="afe"/>
    <w:next w:val="afe"/>
    <w:qFormat/>
    <w:rsid w:val="00BB2C9A"/>
    <w:pPr>
      <w:keepNext/>
      <w:keepLines/>
      <w:spacing w:before="240" w:after="64" w:line="320" w:lineRule="auto"/>
      <w:outlineLvl w:val="8"/>
    </w:pPr>
    <w:rPr>
      <w:rFonts w:ascii="Arial" w:eastAsia="黑体" w:hAnsi="Arial"/>
      <w:szCs w:val="21"/>
    </w:rPr>
  </w:style>
  <w:style w:type="character" w:default="1" w:styleId="aff">
    <w:name w:val="Default Paragraph Font"/>
    <w:uiPriority w:val="1"/>
    <w:semiHidden/>
    <w:unhideWhenUsed/>
  </w:style>
  <w:style w:type="table" w:default="1" w:styleId="aff0">
    <w:name w:val="Normal Table"/>
    <w:uiPriority w:val="99"/>
    <w:semiHidden/>
    <w:unhideWhenUsed/>
    <w:tblPr>
      <w:tblInd w:w="0" w:type="dxa"/>
      <w:tblCellMar>
        <w:top w:w="0" w:type="dxa"/>
        <w:left w:w="108" w:type="dxa"/>
        <w:bottom w:w="0" w:type="dxa"/>
        <w:right w:w="108" w:type="dxa"/>
      </w:tblCellMar>
    </w:tblPr>
  </w:style>
  <w:style w:type="numbering" w:default="1" w:styleId="aff1">
    <w:name w:val="No List"/>
    <w:uiPriority w:val="99"/>
    <w:semiHidden/>
    <w:unhideWhenUsed/>
  </w:style>
  <w:style w:type="character" w:styleId="HTML">
    <w:name w:val="HTML Code"/>
    <w:rsid w:val="00BB2C9A"/>
    <w:rPr>
      <w:rFonts w:ascii="Courier New" w:hAnsi="Courier New"/>
      <w:sz w:val="20"/>
      <w:szCs w:val="20"/>
    </w:rPr>
  </w:style>
  <w:style w:type="character" w:styleId="HTML0">
    <w:name w:val="HTML Variable"/>
    <w:rsid w:val="00BB2C9A"/>
    <w:rPr>
      <w:i/>
      <w:iCs/>
    </w:rPr>
  </w:style>
  <w:style w:type="character" w:styleId="HTML1">
    <w:name w:val="HTML Typewriter"/>
    <w:rsid w:val="00BB2C9A"/>
    <w:rPr>
      <w:rFonts w:ascii="Courier New" w:hAnsi="Courier New"/>
      <w:sz w:val="20"/>
      <w:szCs w:val="20"/>
    </w:rPr>
  </w:style>
  <w:style w:type="paragraph" w:styleId="HTML2">
    <w:name w:val="HTML Address"/>
    <w:basedOn w:val="afe"/>
    <w:rsid w:val="00BB2C9A"/>
    <w:rPr>
      <w:i/>
      <w:iCs/>
    </w:rPr>
  </w:style>
  <w:style w:type="character" w:styleId="HTML3">
    <w:name w:val="HTML Definition"/>
    <w:rsid w:val="00BB2C9A"/>
    <w:rPr>
      <w:i/>
      <w:iCs/>
    </w:rPr>
  </w:style>
  <w:style w:type="character" w:styleId="HTML4">
    <w:name w:val="HTML Keyboard"/>
    <w:rsid w:val="00BB2C9A"/>
    <w:rPr>
      <w:rFonts w:ascii="Courier New" w:hAnsi="Courier New"/>
      <w:sz w:val="20"/>
      <w:szCs w:val="20"/>
    </w:rPr>
  </w:style>
  <w:style w:type="character" w:styleId="HTML5">
    <w:name w:val="HTML Acronym"/>
    <w:basedOn w:val="aff"/>
    <w:rsid w:val="00BB2C9A"/>
  </w:style>
  <w:style w:type="character" w:styleId="HTML6">
    <w:name w:val="HTML Sample"/>
    <w:rsid w:val="00BB2C9A"/>
    <w:rPr>
      <w:rFonts w:ascii="Courier New" w:hAnsi="Courier New"/>
    </w:rPr>
  </w:style>
  <w:style w:type="paragraph" w:styleId="HTML7">
    <w:name w:val="HTML Preformatted"/>
    <w:basedOn w:val="afe"/>
    <w:rsid w:val="00BB2C9A"/>
    <w:rPr>
      <w:rFonts w:ascii="Courier New" w:hAnsi="Courier New" w:cs="Amaze"/>
      <w:sz w:val="20"/>
      <w:szCs w:val="20"/>
    </w:rPr>
  </w:style>
  <w:style w:type="character" w:styleId="HTML8">
    <w:name w:val="HTML Cite"/>
    <w:rsid w:val="00BB2C9A"/>
    <w:rPr>
      <w:i/>
      <w:iCs/>
    </w:rPr>
  </w:style>
  <w:style w:type="paragraph" w:styleId="aff2">
    <w:name w:val="Title"/>
    <w:basedOn w:val="af6"/>
    <w:next w:val="afe"/>
    <w:rsid w:val="00C65294"/>
    <w:pPr>
      <w:spacing w:before="50" w:after="50"/>
      <w:outlineLvl w:val="0"/>
    </w:pPr>
    <w:rPr>
      <w:rFonts w:hAnsi="Arial" w:cs="Arial"/>
      <w:bCs/>
      <w:szCs w:val="32"/>
    </w:rPr>
  </w:style>
  <w:style w:type="paragraph" w:customStyle="1" w:styleId="aff3">
    <w:name w:val="标准标志"/>
    <w:next w:val="afe"/>
    <w:rsid w:val="00BB2C9A"/>
    <w:pPr>
      <w:framePr w:w="2268" w:h="1392" w:hRule="exact" w:wrap="around" w:hAnchor="margin" w:x="6748" w:y="171" w:anchorLock="1"/>
      <w:shd w:val="solid" w:color="FFFFFF" w:fill="FFFFFF"/>
      <w:spacing w:line="0" w:lineRule="atLeast"/>
      <w:jc w:val="right"/>
    </w:pPr>
    <w:rPr>
      <w:b/>
      <w:w w:val="130"/>
      <w:sz w:val="96"/>
    </w:rPr>
  </w:style>
  <w:style w:type="paragraph" w:customStyle="1" w:styleId="aff4">
    <w:name w:val="标准称谓"/>
    <w:next w:val="afe"/>
    <w:rsid w:val="00BB2C9A"/>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5">
    <w:name w:val="标准书脚_偶数页"/>
    <w:rsid w:val="00BB2C9A"/>
    <w:pPr>
      <w:spacing w:before="120"/>
    </w:pPr>
    <w:rPr>
      <w:sz w:val="18"/>
    </w:rPr>
  </w:style>
  <w:style w:type="paragraph" w:customStyle="1" w:styleId="a6">
    <w:name w:val="标准书脚_奇数页"/>
    <w:rsid w:val="00BB2C9A"/>
    <w:pPr>
      <w:numPr>
        <w:ilvl w:val="4"/>
        <w:numId w:val="27"/>
      </w:numPr>
      <w:spacing w:before="120"/>
      <w:jc w:val="right"/>
    </w:pPr>
    <w:rPr>
      <w:sz w:val="18"/>
    </w:rPr>
  </w:style>
  <w:style w:type="paragraph" w:customStyle="1" w:styleId="a7">
    <w:name w:val="标准书眉_奇数页"/>
    <w:next w:val="afe"/>
    <w:rsid w:val="00BB2C9A"/>
    <w:pPr>
      <w:numPr>
        <w:ilvl w:val="5"/>
        <w:numId w:val="27"/>
      </w:numPr>
      <w:tabs>
        <w:tab w:val="center" w:pos="4154"/>
        <w:tab w:val="right" w:pos="8306"/>
      </w:tabs>
      <w:spacing w:after="120"/>
      <w:jc w:val="right"/>
    </w:pPr>
    <w:rPr>
      <w:noProof/>
      <w:sz w:val="21"/>
    </w:rPr>
  </w:style>
  <w:style w:type="paragraph" w:customStyle="1" w:styleId="aff6">
    <w:name w:val="标准书眉_偶数页"/>
    <w:basedOn w:val="a7"/>
    <w:next w:val="afe"/>
    <w:rsid w:val="00BB2C9A"/>
    <w:pPr>
      <w:jc w:val="left"/>
    </w:pPr>
  </w:style>
  <w:style w:type="paragraph" w:customStyle="1" w:styleId="aff7">
    <w:name w:val="标准书眉一"/>
    <w:rsid w:val="00BB2C9A"/>
    <w:pPr>
      <w:jc w:val="both"/>
    </w:pPr>
  </w:style>
  <w:style w:type="paragraph" w:customStyle="1" w:styleId="af5">
    <w:name w:val="前言、引言标题"/>
    <w:next w:val="afe"/>
    <w:link w:val="Char"/>
    <w:rsid w:val="00BB2C9A"/>
    <w:pPr>
      <w:numPr>
        <w:numId w:val="6"/>
      </w:numPr>
      <w:shd w:val="clear" w:color="FFFFFF" w:fill="FFFFFF"/>
      <w:spacing w:before="640" w:after="560"/>
      <w:jc w:val="center"/>
      <w:outlineLvl w:val="0"/>
    </w:pPr>
    <w:rPr>
      <w:rFonts w:ascii="黑体" w:eastAsia="黑体"/>
      <w:sz w:val="32"/>
    </w:rPr>
  </w:style>
  <w:style w:type="paragraph" w:customStyle="1" w:styleId="aff8">
    <w:name w:val="参考文献、索引标题"/>
    <w:basedOn w:val="af5"/>
    <w:next w:val="afe"/>
    <w:rsid w:val="00BB2C9A"/>
    <w:pPr>
      <w:numPr>
        <w:numId w:val="0"/>
      </w:numPr>
      <w:spacing w:after="200"/>
    </w:pPr>
    <w:rPr>
      <w:sz w:val="21"/>
    </w:rPr>
  </w:style>
  <w:style w:type="character" w:styleId="aff9">
    <w:name w:val="Hyperlink"/>
    <w:uiPriority w:val="99"/>
    <w:rsid w:val="00BB2C9A"/>
    <w:rPr>
      <w:rFonts w:ascii="Times New Roman" w:eastAsia="宋体" w:hAnsi="Times New Roman"/>
      <w:dstrike w:val="0"/>
      <w:color w:val="auto"/>
      <w:spacing w:val="0"/>
      <w:w w:val="100"/>
      <w:position w:val="0"/>
      <w:sz w:val="21"/>
      <w:u w:val="none"/>
      <w:vertAlign w:val="baseline"/>
    </w:rPr>
  </w:style>
  <w:style w:type="paragraph" w:customStyle="1" w:styleId="affa">
    <w:name w:val="段"/>
    <w:link w:val="Char0"/>
    <w:qFormat/>
    <w:rsid w:val="00BB2C9A"/>
    <w:pPr>
      <w:autoSpaceDE w:val="0"/>
      <w:autoSpaceDN w:val="0"/>
      <w:ind w:firstLineChars="200" w:firstLine="200"/>
      <w:jc w:val="both"/>
    </w:pPr>
    <w:rPr>
      <w:rFonts w:ascii="宋体"/>
      <w:noProof/>
      <w:sz w:val="21"/>
    </w:rPr>
  </w:style>
  <w:style w:type="paragraph" w:customStyle="1" w:styleId="af6">
    <w:name w:val="章标题"/>
    <w:next w:val="affa"/>
    <w:qFormat/>
    <w:rsid w:val="00BB2C9A"/>
    <w:pPr>
      <w:numPr>
        <w:ilvl w:val="1"/>
        <w:numId w:val="7"/>
      </w:numPr>
      <w:spacing w:beforeLines="50" w:afterLines="50"/>
      <w:jc w:val="both"/>
      <w:outlineLvl w:val="1"/>
    </w:pPr>
    <w:rPr>
      <w:rFonts w:ascii="黑体" w:eastAsia="黑体"/>
      <w:sz w:val="21"/>
    </w:rPr>
  </w:style>
  <w:style w:type="paragraph" w:customStyle="1" w:styleId="af7">
    <w:name w:val="一级条标题"/>
    <w:basedOn w:val="af6"/>
    <w:next w:val="affa"/>
    <w:qFormat/>
    <w:rsid w:val="00BB2C9A"/>
    <w:pPr>
      <w:numPr>
        <w:ilvl w:val="2"/>
        <w:numId w:val="8"/>
      </w:numPr>
      <w:spacing w:beforeLines="0" w:afterLines="0"/>
      <w:outlineLvl w:val="2"/>
    </w:pPr>
  </w:style>
  <w:style w:type="paragraph" w:customStyle="1" w:styleId="af8">
    <w:name w:val="二级条标题"/>
    <w:basedOn w:val="af7"/>
    <w:next w:val="affa"/>
    <w:qFormat/>
    <w:rsid w:val="00BB2C9A"/>
    <w:pPr>
      <w:numPr>
        <w:ilvl w:val="3"/>
        <w:numId w:val="9"/>
      </w:numPr>
      <w:outlineLvl w:val="3"/>
    </w:pPr>
  </w:style>
  <w:style w:type="paragraph" w:customStyle="1" w:styleId="a0">
    <w:name w:val="二级无标题条"/>
    <w:basedOn w:val="afe"/>
    <w:rsid w:val="00BB2C9A"/>
    <w:pPr>
      <w:numPr>
        <w:ilvl w:val="3"/>
        <w:numId w:val="1"/>
      </w:numPr>
    </w:pPr>
  </w:style>
  <w:style w:type="character" w:customStyle="1" w:styleId="affb">
    <w:name w:val="发布"/>
    <w:rsid w:val="00BB2C9A"/>
    <w:rPr>
      <w:rFonts w:ascii="黑体" w:eastAsia="黑体"/>
      <w:spacing w:val="22"/>
      <w:w w:val="100"/>
      <w:position w:val="3"/>
      <w:sz w:val="28"/>
    </w:rPr>
  </w:style>
  <w:style w:type="paragraph" w:customStyle="1" w:styleId="affc">
    <w:name w:val="发布部门"/>
    <w:next w:val="affa"/>
    <w:rsid w:val="00BB2C9A"/>
    <w:pPr>
      <w:framePr w:w="7433" w:h="585" w:hRule="exact" w:hSpace="180" w:vSpace="180" w:wrap="around" w:hAnchor="margin" w:xAlign="center" w:y="14401" w:anchorLock="1"/>
      <w:jc w:val="center"/>
    </w:pPr>
    <w:rPr>
      <w:rFonts w:ascii="宋体"/>
      <w:b/>
      <w:spacing w:val="20"/>
      <w:w w:val="135"/>
      <w:sz w:val="36"/>
    </w:rPr>
  </w:style>
  <w:style w:type="paragraph" w:customStyle="1" w:styleId="affd">
    <w:name w:val="发布日期"/>
    <w:rsid w:val="00BB2C9A"/>
    <w:pPr>
      <w:framePr w:w="4000" w:h="473" w:hRule="exact" w:hSpace="180" w:vSpace="180" w:wrap="around" w:hAnchor="margin" w:y="13511" w:anchorLock="1"/>
    </w:pPr>
    <w:rPr>
      <w:rFonts w:eastAsia="黑体"/>
      <w:sz w:val="28"/>
    </w:rPr>
  </w:style>
  <w:style w:type="paragraph" w:customStyle="1" w:styleId="10">
    <w:name w:val="封面标准号1"/>
    <w:rsid w:val="00BB2C9A"/>
    <w:pPr>
      <w:widowControl w:val="0"/>
      <w:kinsoku w:val="0"/>
      <w:overflowPunct w:val="0"/>
      <w:autoSpaceDE w:val="0"/>
      <w:autoSpaceDN w:val="0"/>
      <w:spacing w:before="308"/>
      <w:jc w:val="right"/>
      <w:textAlignment w:val="center"/>
    </w:pPr>
    <w:rPr>
      <w:sz w:val="28"/>
    </w:rPr>
  </w:style>
  <w:style w:type="paragraph" w:customStyle="1" w:styleId="20">
    <w:name w:val="封面标准号2"/>
    <w:basedOn w:val="10"/>
    <w:rsid w:val="00BB2C9A"/>
    <w:pPr>
      <w:framePr w:w="9138" w:h="1244" w:hRule="exact" w:wrap="auto" w:vAnchor="page" w:hAnchor="margin" w:y="2908"/>
      <w:adjustRightInd w:val="0"/>
      <w:spacing w:before="357" w:line="280" w:lineRule="exact"/>
    </w:pPr>
  </w:style>
  <w:style w:type="paragraph" w:customStyle="1" w:styleId="affe">
    <w:name w:val="封面标准代替信息"/>
    <w:basedOn w:val="20"/>
    <w:rsid w:val="00BB2C9A"/>
    <w:pPr>
      <w:framePr w:wrap="auto"/>
      <w:spacing w:before="57"/>
    </w:pPr>
    <w:rPr>
      <w:rFonts w:ascii="宋体"/>
      <w:sz w:val="21"/>
    </w:rPr>
  </w:style>
  <w:style w:type="paragraph" w:customStyle="1" w:styleId="afff">
    <w:name w:val="封面标准名称"/>
    <w:rsid w:val="00BB2C9A"/>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0">
    <w:name w:val="封面标准文稿编辑信息"/>
    <w:rsid w:val="00BB2C9A"/>
    <w:pPr>
      <w:spacing w:before="180" w:line="180" w:lineRule="exact"/>
      <w:jc w:val="center"/>
    </w:pPr>
    <w:rPr>
      <w:rFonts w:ascii="宋体"/>
      <w:sz w:val="21"/>
    </w:rPr>
  </w:style>
  <w:style w:type="paragraph" w:customStyle="1" w:styleId="afff1">
    <w:name w:val="封面标准文稿类别"/>
    <w:rsid w:val="00BB2C9A"/>
    <w:pPr>
      <w:spacing w:before="440" w:line="400" w:lineRule="exact"/>
      <w:jc w:val="center"/>
    </w:pPr>
    <w:rPr>
      <w:rFonts w:ascii="宋体"/>
      <w:sz w:val="24"/>
    </w:rPr>
  </w:style>
  <w:style w:type="paragraph" w:customStyle="1" w:styleId="afff2">
    <w:name w:val="封面标准英文名称"/>
    <w:rsid w:val="00BB2C9A"/>
    <w:pPr>
      <w:widowControl w:val="0"/>
      <w:spacing w:before="370" w:line="400" w:lineRule="exact"/>
      <w:jc w:val="center"/>
    </w:pPr>
    <w:rPr>
      <w:sz w:val="28"/>
    </w:rPr>
  </w:style>
  <w:style w:type="paragraph" w:customStyle="1" w:styleId="afff3">
    <w:name w:val="封面一致性程度标识"/>
    <w:rsid w:val="00BB2C9A"/>
    <w:pPr>
      <w:spacing w:before="440" w:line="400" w:lineRule="exact"/>
      <w:jc w:val="center"/>
    </w:pPr>
    <w:rPr>
      <w:rFonts w:ascii="宋体"/>
      <w:sz w:val="28"/>
    </w:rPr>
  </w:style>
  <w:style w:type="paragraph" w:customStyle="1" w:styleId="afff4">
    <w:name w:val="封面正文"/>
    <w:rsid w:val="00BB2C9A"/>
    <w:pPr>
      <w:jc w:val="both"/>
    </w:pPr>
  </w:style>
  <w:style w:type="paragraph" w:customStyle="1" w:styleId="ae">
    <w:name w:val="附录标识"/>
    <w:basedOn w:val="af5"/>
    <w:rsid w:val="00BB2C9A"/>
    <w:pPr>
      <w:numPr>
        <w:numId w:val="20"/>
      </w:numPr>
      <w:tabs>
        <w:tab w:val="left" w:pos="6405"/>
      </w:tabs>
      <w:spacing w:after="200"/>
    </w:pPr>
    <w:rPr>
      <w:sz w:val="21"/>
    </w:rPr>
  </w:style>
  <w:style w:type="paragraph" w:customStyle="1" w:styleId="afff5">
    <w:name w:val="附录表标题"/>
    <w:next w:val="affa"/>
    <w:rsid w:val="00BB2C9A"/>
    <w:pPr>
      <w:jc w:val="center"/>
      <w:textAlignment w:val="baseline"/>
    </w:pPr>
    <w:rPr>
      <w:rFonts w:ascii="黑体" w:eastAsia="黑体"/>
      <w:kern w:val="21"/>
      <w:sz w:val="21"/>
    </w:rPr>
  </w:style>
  <w:style w:type="paragraph" w:customStyle="1" w:styleId="af">
    <w:name w:val="附录章标题"/>
    <w:next w:val="affa"/>
    <w:rsid w:val="00BB2C9A"/>
    <w:pPr>
      <w:numPr>
        <w:ilvl w:val="1"/>
        <w:numId w:val="21"/>
      </w:num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0">
    <w:name w:val="附录一级条标题"/>
    <w:basedOn w:val="af"/>
    <w:next w:val="affa"/>
    <w:rsid w:val="00BB2C9A"/>
    <w:pPr>
      <w:numPr>
        <w:ilvl w:val="2"/>
        <w:numId w:val="22"/>
      </w:numPr>
      <w:autoSpaceDN w:val="0"/>
      <w:spacing w:beforeLines="0" w:afterLines="0"/>
      <w:outlineLvl w:val="2"/>
    </w:pPr>
  </w:style>
  <w:style w:type="paragraph" w:customStyle="1" w:styleId="af1">
    <w:name w:val="附录二级条标题"/>
    <w:basedOn w:val="af0"/>
    <w:next w:val="affa"/>
    <w:rsid w:val="00BB2C9A"/>
    <w:pPr>
      <w:numPr>
        <w:ilvl w:val="3"/>
        <w:numId w:val="23"/>
      </w:numPr>
      <w:outlineLvl w:val="3"/>
    </w:pPr>
  </w:style>
  <w:style w:type="paragraph" w:customStyle="1" w:styleId="af2">
    <w:name w:val="附录三级条标题"/>
    <w:basedOn w:val="af1"/>
    <w:next w:val="affa"/>
    <w:rsid w:val="00BB2C9A"/>
    <w:pPr>
      <w:numPr>
        <w:ilvl w:val="4"/>
        <w:numId w:val="24"/>
      </w:numPr>
      <w:outlineLvl w:val="4"/>
    </w:pPr>
  </w:style>
  <w:style w:type="paragraph" w:customStyle="1" w:styleId="af3">
    <w:name w:val="附录四级条标题"/>
    <w:basedOn w:val="af2"/>
    <w:next w:val="affa"/>
    <w:rsid w:val="00BB2C9A"/>
    <w:pPr>
      <w:numPr>
        <w:ilvl w:val="5"/>
        <w:numId w:val="25"/>
      </w:numPr>
      <w:outlineLvl w:val="5"/>
    </w:pPr>
  </w:style>
  <w:style w:type="paragraph" w:customStyle="1" w:styleId="afff6">
    <w:name w:val="附录图标题"/>
    <w:next w:val="affa"/>
    <w:rsid w:val="00BB2C9A"/>
    <w:pPr>
      <w:jc w:val="center"/>
    </w:pPr>
    <w:rPr>
      <w:rFonts w:ascii="黑体" w:eastAsia="黑体"/>
      <w:sz w:val="21"/>
    </w:rPr>
  </w:style>
  <w:style w:type="paragraph" w:customStyle="1" w:styleId="af4">
    <w:name w:val="附录五级条标题"/>
    <w:basedOn w:val="af3"/>
    <w:next w:val="affa"/>
    <w:rsid w:val="00BB2C9A"/>
    <w:pPr>
      <w:numPr>
        <w:ilvl w:val="6"/>
        <w:numId w:val="26"/>
      </w:numPr>
      <w:outlineLvl w:val="6"/>
    </w:pPr>
  </w:style>
  <w:style w:type="character" w:customStyle="1" w:styleId="afff7">
    <w:name w:val="个人答复风格"/>
    <w:rsid w:val="00BB2C9A"/>
    <w:rPr>
      <w:rFonts w:ascii="Arial" w:eastAsia="宋体" w:hAnsi="Arial" w:cs="Arial"/>
      <w:color w:val="auto"/>
      <w:sz w:val="20"/>
    </w:rPr>
  </w:style>
  <w:style w:type="character" w:customStyle="1" w:styleId="afff8">
    <w:name w:val="个人撰写风格"/>
    <w:rsid w:val="00BB2C9A"/>
    <w:rPr>
      <w:rFonts w:ascii="Arial" w:eastAsia="宋体" w:hAnsi="Arial" w:cs="Arial"/>
      <w:color w:val="auto"/>
      <w:sz w:val="20"/>
    </w:rPr>
  </w:style>
  <w:style w:type="paragraph" w:styleId="afff9">
    <w:name w:val="footnote text"/>
    <w:basedOn w:val="afe"/>
    <w:qFormat/>
    <w:rsid w:val="00BB2C9A"/>
    <w:pPr>
      <w:snapToGrid w:val="0"/>
      <w:jc w:val="left"/>
    </w:pPr>
    <w:rPr>
      <w:sz w:val="18"/>
      <w:szCs w:val="18"/>
    </w:rPr>
  </w:style>
  <w:style w:type="character" w:styleId="afffa">
    <w:name w:val="footnote reference"/>
    <w:semiHidden/>
    <w:rsid w:val="00BB2C9A"/>
    <w:rPr>
      <w:vertAlign w:val="superscript"/>
    </w:rPr>
  </w:style>
  <w:style w:type="paragraph" w:customStyle="1" w:styleId="afd">
    <w:name w:val="列项——"/>
    <w:rsid w:val="00BB2C9A"/>
    <w:pPr>
      <w:widowControl w:val="0"/>
      <w:numPr>
        <w:numId w:val="13"/>
      </w:numPr>
      <w:tabs>
        <w:tab w:val="clear" w:pos="1140"/>
        <w:tab w:val="num" w:pos="854"/>
      </w:tabs>
      <w:ind w:leftChars="200" w:left="200" w:hangingChars="200" w:hanging="200"/>
      <w:jc w:val="both"/>
    </w:pPr>
    <w:rPr>
      <w:rFonts w:ascii="宋体"/>
      <w:sz w:val="21"/>
    </w:rPr>
  </w:style>
  <w:style w:type="paragraph" w:customStyle="1" w:styleId="a9">
    <w:name w:val="列项·"/>
    <w:rsid w:val="00BB2C9A"/>
    <w:pPr>
      <w:numPr>
        <w:numId w:val="14"/>
      </w:numPr>
      <w:tabs>
        <w:tab w:val="clear" w:pos="1140"/>
        <w:tab w:val="left" w:pos="840"/>
      </w:tabs>
      <w:ind w:leftChars="200" w:left="840" w:hangingChars="200" w:hanging="420"/>
      <w:jc w:val="both"/>
    </w:pPr>
    <w:rPr>
      <w:rFonts w:ascii="宋体"/>
      <w:sz w:val="21"/>
    </w:rPr>
  </w:style>
  <w:style w:type="paragraph" w:customStyle="1" w:styleId="afffb">
    <w:name w:val="目次、标准名称标题"/>
    <w:basedOn w:val="af5"/>
    <w:next w:val="affa"/>
    <w:link w:val="Char1"/>
    <w:rsid w:val="00BB2C9A"/>
    <w:pPr>
      <w:numPr>
        <w:numId w:val="0"/>
      </w:numPr>
      <w:spacing w:line="460" w:lineRule="exact"/>
    </w:pPr>
  </w:style>
  <w:style w:type="paragraph" w:customStyle="1" w:styleId="afffc">
    <w:name w:val="目次、索引正文"/>
    <w:rsid w:val="00BB2C9A"/>
    <w:pPr>
      <w:spacing w:line="320" w:lineRule="exact"/>
      <w:jc w:val="both"/>
    </w:pPr>
    <w:rPr>
      <w:rFonts w:ascii="宋体"/>
      <w:sz w:val="21"/>
    </w:rPr>
  </w:style>
  <w:style w:type="paragraph" w:styleId="11">
    <w:name w:val="toc 1"/>
    <w:autoRedefine/>
    <w:uiPriority w:val="39"/>
    <w:rsid w:val="00BB2C9A"/>
    <w:pPr>
      <w:jc w:val="both"/>
    </w:pPr>
    <w:rPr>
      <w:rFonts w:ascii="宋体"/>
      <w:sz w:val="21"/>
    </w:rPr>
  </w:style>
  <w:style w:type="paragraph" w:styleId="21">
    <w:name w:val="toc 2"/>
    <w:basedOn w:val="11"/>
    <w:autoRedefine/>
    <w:semiHidden/>
    <w:rsid w:val="00BB2C9A"/>
    <w:rPr>
      <w:noProof/>
    </w:rPr>
  </w:style>
  <w:style w:type="paragraph" w:styleId="30">
    <w:name w:val="toc 3"/>
    <w:basedOn w:val="21"/>
    <w:autoRedefine/>
    <w:semiHidden/>
    <w:rsid w:val="00BB2C9A"/>
  </w:style>
  <w:style w:type="paragraph" w:styleId="40">
    <w:name w:val="toc 4"/>
    <w:basedOn w:val="30"/>
    <w:autoRedefine/>
    <w:semiHidden/>
    <w:rsid w:val="00BB2C9A"/>
  </w:style>
  <w:style w:type="paragraph" w:styleId="50">
    <w:name w:val="toc 5"/>
    <w:basedOn w:val="40"/>
    <w:autoRedefine/>
    <w:semiHidden/>
    <w:rsid w:val="00BB2C9A"/>
  </w:style>
  <w:style w:type="paragraph" w:styleId="60">
    <w:name w:val="toc 6"/>
    <w:basedOn w:val="50"/>
    <w:autoRedefine/>
    <w:semiHidden/>
    <w:rsid w:val="00BB2C9A"/>
  </w:style>
  <w:style w:type="paragraph" w:styleId="70">
    <w:name w:val="toc 7"/>
    <w:basedOn w:val="60"/>
    <w:autoRedefine/>
    <w:semiHidden/>
    <w:rsid w:val="00BB2C9A"/>
  </w:style>
  <w:style w:type="paragraph" w:styleId="80">
    <w:name w:val="toc 8"/>
    <w:basedOn w:val="70"/>
    <w:autoRedefine/>
    <w:semiHidden/>
    <w:rsid w:val="00BB2C9A"/>
  </w:style>
  <w:style w:type="paragraph" w:styleId="90">
    <w:name w:val="toc 9"/>
    <w:basedOn w:val="80"/>
    <w:autoRedefine/>
    <w:semiHidden/>
    <w:rsid w:val="00BB2C9A"/>
  </w:style>
  <w:style w:type="paragraph" w:customStyle="1" w:styleId="afffd">
    <w:name w:val="其他标准称谓"/>
    <w:rsid w:val="00BB2C9A"/>
    <w:pPr>
      <w:spacing w:line="0" w:lineRule="atLeast"/>
      <w:jc w:val="distribute"/>
    </w:pPr>
    <w:rPr>
      <w:rFonts w:ascii="黑体" w:eastAsia="黑体" w:hAnsi="宋体"/>
      <w:sz w:val="52"/>
    </w:rPr>
  </w:style>
  <w:style w:type="paragraph" w:customStyle="1" w:styleId="afffe">
    <w:name w:val="其他发布部门"/>
    <w:basedOn w:val="affc"/>
    <w:rsid w:val="00BB2C9A"/>
    <w:pPr>
      <w:framePr w:wrap="around"/>
      <w:spacing w:line="0" w:lineRule="atLeast"/>
    </w:pPr>
    <w:rPr>
      <w:rFonts w:ascii="黑体" w:eastAsia="黑体"/>
      <w:b w:val="0"/>
    </w:rPr>
  </w:style>
  <w:style w:type="paragraph" w:customStyle="1" w:styleId="af9">
    <w:name w:val="三级条标题"/>
    <w:basedOn w:val="af8"/>
    <w:next w:val="affa"/>
    <w:qFormat/>
    <w:rsid w:val="00BB2C9A"/>
    <w:pPr>
      <w:numPr>
        <w:ilvl w:val="4"/>
        <w:numId w:val="10"/>
      </w:numPr>
      <w:outlineLvl w:val="4"/>
    </w:pPr>
  </w:style>
  <w:style w:type="paragraph" w:customStyle="1" w:styleId="a1">
    <w:name w:val="三级无标题条"/>
    <w:basedOn w:val="afe"/>
    <w:rsid w:val="00BB2C9A"/>
    <w:pPr>
      <w:numPr>
        <w:ilvl w:val="4"/>
        <w:numId w:val="2"/>
      </w:numPr>
    </w:pPr>
  </w:style>
  <w:style w:type="paragraph" w:customStyle="1" w:styleId="affff">
    <w:name w:val="实施日期"/>
    <w:basedOn w:val="affd"/>
    <w:rsid w:val="00BB2C9A"/>
    <w:pPr>
      <w:framePr w:hSpace="0" w:wrap="around" w:xAlign="right"/>
      <w:jc w:val="right"/>
    </w:pPr>
  </w:style>
  <w:style w:type="paragraph" w:customStyle="1" w:styleId="a4">
    <w:name w:val="示例"/>
    <w:next w:val="affa"/>
    <w:rsid w:val="00BB2C9A"/>
    <w:pPr>
      <w:numPr>
        <w:numId w:val="15"/>
      </w:numPr>
      <w:tabs>
        <w:tab w:val="clear" w:pos="1120"/>
        <w:tab w:val="num" w:pos="816"/>
      </w:tabs>
      <w:ind w:firstLineChars="233" w:firstLine="419"/>
      <w:jc w:val="both"/>
    </w:pPr>
    <w:rPr>
      <w:rFonts w:ascii="宋体"/>
      <w:sz w:val="18"/>
    </w:rPr>
  </w:style>
  <w:style w:type="paragraph" w:customStyle="1" w:styleId="affff0">
    <w:name w:val="数字编号列项（二级）"/>
    <w:rsid w:val="00BB2C9A"/>
    <w:pPr>
      <w:ind w:leftChars="400" w:left="1260" w:hangingChars="200" w:hanging="420"/>
      <w:jc w:val="both"/>
    </w:pPr>
    <w:rPr>
      <w:rFonts w:ascii="宋体"/>
      <w:sz w:val="21"/>
    </w:rPr>
  </w:style>
  <w:style w:type="paragraph" w:customStyle="1" w:styleId="afa">
    <w:name w:val="四级条标题"/>
    <w:basedOn w:val="af9"/>
    <w:next w:val="affa"/>
    <w:qFormat/>
    <w:rsid w:val="00BB2C9A"/>
    <w:pPr>
      <w:numPr>
        <w:ilvl w:val="5"/>
        <w:numId w:val="11"/>
      </w:numPr>
      <w:outlineLvl w:val="5"/>
    </w:pPr>
  </w:style>
  <w:style w:type="paragraph" w:customStyle="1" w:styleId="a2">
    <w:name w:val="四级无标题条"/>
    <w:basedOn w:val="afe"/>
    <w:rsid w:val="00BB2C9A"/>
    <w:pPr>
      <w:numPr>
        <w:ilvl w:val="5"/>
        <w:numId w:val="3"/>
      </w:numPr>
    </w:pPr>
  </w:style>
  <w:style w:type="paragraph" w:customStyle="1" w:styleId="affff1">
    <w:name w:val="条文脚注"/>
    <w:basedOn w:val="afff9"/>
    <w:rsid w:val="00BB2C9A"/>
    <w:pPr>
      <w:ind w:leftChars="200" w:left="780" w:hangingChars="200" w:hanging="360"/>
      <w:jc w:val="both"/>
    </w:pPr>
    <w:rPr>
      <w:rFonts w:ascii="宋体"/>
    </w:rPr>
  </w:style>
  <w:style w:type="paragraph" w:customStyle="1" w:styleId="affff2">
    <w:name w:val="图表脚注"/>
    <w:next w:val="affa"/>
    <w:rsid w:val="00BB2C9A"/>
    <w:pPr>
      <w:ind w:leftChars="200" w:left="300" w:hangingChars="100" w:hanging="100"/>
      <w:jc w:val="both"/>
    </w:pPr>
    <w:rPr>
      <w:rFonts w:ascii="宋体"/>
      <w:sz w:val="18"/>
    </w:rPr>
  </w:style>
  <w:style w:type="paragraph" w:customStyle="1" w:styleId="affff3">
    <w:name w:val="文献分类号"/>
    <w:rsid w:val="00BB2C9A"/>
    <w:pPr>
      <w:framePr w:hSpace="180" w:vSpace="180" w:wrap="around" w:hAnchor="margin" w:y="1" w:anchorLock="1"/>
      <w:widowControl w:val="0"/>
      <w:textAlignment w:val="center"/>
    </w:pPr>
    <w:rPr>
      <w:rFonts w:eastAsia="黑体"/>
      <w:sz w:val="21"/>
    </w:rPr>
  </w:style>
  <w:style w:type="paragraph" w:customStyle="1" w:styleId="affff4">
    <w:name w:val="无标题条"/>
    <w:next w:val="affa"/>
    <w:rsid w:val="00BB2C9A"/>
    <w:pPr>
      <w:jc w:val="both"/>
    </w:pPr>
    <w:rPr>
      <w:sz w:val="21"/>
    </w:rPr>
  </w:style>
  <w:style w:type="paragraph" w:customStyle="1" w:styleId="afb">
    <w:name w:val="五级条标题"/>
    <w:basedOn w:val="afa"/>
    <w:next w:val="affa"/>
    <w:qFormat/>
    <w:rsid w:val="00BB2C9A"/>
    <w:pPr>
      <w:numPr>
        <w:ilvl w:val="6"/>
        <w:numId w:val="12"/>
      </w:numPr>
      <w:outlineLvl w:val="6"/>
    </w:pPr>
  </w:style>
  <w:style w:type="paragraph" w:customStyle="1" w:styleId="a3">
    <w:name w:val="五级无标题条"/>
    <w:basedOn w:val="afe"/>
    <w:rsid w:val="00BB2C9A"/>
    <w:pPr>
      <w:numPr>
        <w:ilvl w:val="6"/>
        <w:numId w:val="4"/>
      </w:numPr>
    </w:pPr>
  </w:style>
  <w:style w:type="paragraph" w:styleId="affff5">
    <w:name w:val="footer"/>
    <w:basedOn w:val="afe"/>
    <w:rsid w:val="00BB2C9A"/>
    <w:pPr>
      <w:tabs>
        <w:tab w:val="center" w:pos="4153"/>
        <w:tab w:val="right" w:pos="8306"/>
      </w:tabs>
      <w:snapToGrid w:val="0"/>
      <w:ind w:rightChars="100" w:right="210"/>
      <w:jc w:val="right"/>
    </w:pPr>
    <w:rPr>
      <w:sz w:val="18"/>
      <w:szCs w:val="18"/>
    </w:rPr>
  </w:style>
  <w:style w:type="character" w:styleId="affff6">
    <w:name w:val="page number"/>
    <w:rsid w:val="00BB2C9A"/>
    <w:rPr>
      <w:rFonts w:ascii="Times New Roman" w:eastAsia="宋体" w:hAnsi="Times New Roman"/>
      <w:sz w:val="18"/>
    </w:rPr>
  </w:style>
  <w:style w:type="paragraph" w:styleId="affff7">
    <w:name w:val="header"/>
    <w:basedOn w:val="afe"/>
    <w:rsid w:val="00BB2C9A"/>
    <w:pPr>
      <w:pBdr>
        <w:bottom w:val="single" w:sz="6" w:space="1" w:color="auto"/>
      </w:pBdr>
      <w:tabs>
        <w:tab w:val="center" w:pos="4153"/>
        <w:tab w:val="right" w:pos="8306"/>
      </w:tabs>
      <w:snapToGrid w:val="0"/>
      <w:jc w:val="center"/>
    </w:pPr>
    <w:rPr>
      <w:sz w:val="18"/>
      <w:szCs w:val="18"/>
    </w:rPr>
  </w:style>
  <w:style w:type="paragraph" w:customStyle="1" w:styleId="a">
    <w:name w:val="一级无标题条"/>
    <w:basedOn w:val="afe"/>
    <w:rsid w:val="00BB2C9A"/>
    <w:pPr>
      <w:numPr>
        <w:ilvl w:val="2"/>
        <w:numId w:val="5"/>
      </w:numPr>
    </w:pPr>
  </w:style>
  <w:style w:type="paragraph" w:customStyle="1" w:styleId="ad">
    <w:name w:val="正文表标题"/>
    <w:next w:val="affa"/>
    <w:rsid w:val="00BB2C9A"/>
    <w:pPr>
      <w:numPr>
        <w:numId w:val="18"/>
      </w:numPr>
      <w:jc w:val="center"/>
    </w:pPr>
    <w:rPr>
      <w:rFonts w:ascii="黑体" w:eastAsia="黑体"/>
      <w:sz w:val="21"/>
    </w:rPr>
  </w:style>
  <w:style w:type="paragraph" w:customStyle="1" w:styleId="ac">
    <w:name w:val="正文图标题"/>
    <w:next w:val="affa"/>
    <w:rsid w:val="00BB2C9A"/>
    <w:pPr>
      <w:numPr>
        <w:numId w:val="19"/>
      </w:numPr>
      <w:jc w:val="center"/>
    </w:pPr>
    <w:rPr>
      <w:rFonts w:ascii="黑体" w:eastAsia="黑体"/>
      <w:sz w:val="21"/>
    </w:rPr>
  </w:style>
  <w:style w:type="paragraph" w:customStyle="1" w:styleId="afc">
    <w:name w:val="注："/>
    <w:next w:val="affa"/>
    <w:rsid w:val="00BB2C9A"/>
    <w:pPr>
      <w:widowControl w:val="0"/>
      <w:numPr>
        <w:numId w:val="16"/>
      </w:numPr>
      <w:tabs>
        <w:tab w:val="clear" w:pos="1140"/>
      </w:tabs>
      <w:autoSpaceDE w:val="0"/>
      <w:autoSpaceDN w:val="0"/>
      <w:jc w:val="both"/>
    </w:pPr>
    <w:rPr>
      <w:rFonts w:ascii="宋体"/>
      <w:sz w:val="18"/>
    </w:rPr>
  </w:style>
  <w:style w:type="paragraph" w:customStyle="1" w:styleId="aa">
    <w:name w:val="注×："/>
    <w:rsid w:val="00BB2C9A"/>
    <w:pPr>
      <w:widowControl w:val="0"/>
      <w:numPr>
        <w:numId w:val="17"/>
      </w:numPr>
      <w:tabs>
        <w:tab w:val="clear" w:pos="900"/>
        <w:tab w:val="left" w:pos="630"/>
      </w:tabs>
      <w:autoSpaceDE w:val="0"/>
      <w:autoSpaceDN w:val="0"/>
      <w:jc w:val="both"/>
    </w:pPr>
    <w:rPr>
      <w:rFonts w:ascii="宋体"/>
      <w:sz w:val="18"/>
    </w:rPr>
  </w:style>
  <w:style w:type="paragraph" w:customStyle="1" w:styleId="affff8">
    <w:name w:val="字母编号列项（一级）"/>
    <w:rsid w:val="00BB2C9A"/>
    <w:pPr>
      <w:ind w:leftChars="200" w:left="840" w:hangingChars="200" w:hanging="420"/>
      <w:jc w:val="both"/>
    </w:pPr>
    <w:rPr>
      <w:rFonts w:ascii="宋体"/>
      <w:sz w:val="21"/>
    </w:rPr>
  </w:style>
  <w:style w:type="paragraph" w:styleId="affff9">
    <w:name w:val="Balloon Text"/>
    <w:basedOn w:val="afe"/>
    <w:semiHidden/>
    <w:rsid w:val="00BB2C9A"/>
    <w:rPr>
      <w:sz w:val="18"/>
      <w:szCs w:val="18"/>
    </w:rPr>
  </w:style>
  <w:style w:type="paragraph" w:styleId="affffa">
    <w:name w:val="Body Text"/>
    <w:basedOn w:val="afe"/>
    <w:rsid w:val="00681F6C"/>
    <w:pPr>
      <w:jc w:val="center"/>
    </w:pPr>
    <w:rPr>
      <w:rFonts w:eastAsia="黑体"/>
      <w:b/>
      <w:sz w:val="24"/>
      <w:szCs w:val="20"/>
    </w:rPr>
  </w:style>
  <w:style w:type="character" w:styleId="affffb">
    <w:name w:val="annotation reference"/>
    <w:semiHidden/>
    <w:rsid w:val="00B554DB"/>
    <w:rPr>
      <w:sz w:val="21"/>
      <w:szCs w:val="21"/>
    </w:rPr>
  </w:style>
  <w:style w:type="paragraph" w:styleId="affffc">
    <w:name w:val="annotation text"/>
    <w:basedOn w:val="afe"/>
    <w:semiHidden/>
    <w:rsid w:val="00B554DB"/>
    <w:pPr>
      <w:jc w:val="left"/>
    </w:pPr>
  </w:style>
  <w:style w:type="paragraph" w:styleId="affffd">
    <w:name w:val="annotation subject"/>
    <w:basedOn w:val="affffc"/>
    <w:next w:val="affffc"/>
    <w:semiHidden/>
    <w:rsid w:val="00B554DB"/>
    <w:rPr>
      <w:b/>
      <w:bCs/>
    </w:rPr>
  </w:style>
  <w:style w:type="table" w:styleId="affffe">
    <w:name w:val="Table Grid"/>
    <w:basedOn w:val="aff0"/>
    <w:uiPriority w:val="59"/>
    <w:rsid w:val="0009062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段 Char"/>
    <w:link w:val="affa"/>
    <w:qFormat/>
    <w:rsid w:val="008052A2"/>
    <w:rPr>
      <w:rFonts w:ascii="宋体"/>
      <w:noProof/>
      <w:sz w:val="21"/>
      <w:lang w:val="en-US" w:eastAsia="zh-CN" w:bidi="ar-SA"/>
    </w:rPr>
  </w:style>
  <w:style w:type="paragraph" w:styleId="afffff">
    <w:name w:val="Date"/>
    <w:basedOn w:val="afe"/>
    <w:next w:val="afe"/>
    <w:link w:val="Char2"/>
    <w:rsid w:val="006211EF"/>
    <w:pPr>
      <w:ind w:leftChars="2500" w:left="100"/>
    </w:pPr>
  </w:style>
  <w:style w:type="character" w:customStyle="1" w:styleId="Char2">
    <w:name w:val="日期 Char"/>
    <w:link w:val="afffff"/>
    <w:rsid w:val="006211EF"/>
    <w:rPr>
      <w:kern w:val="2"/>
      <w:sz w:val="21"/>
      <w:szCs w:val="24"/>
    </w:rPr>
  </w:style>
  <w:style w:type="paragraph" w:customStyle="1" w:styleId="p15">
    <w:name w:val="p15"/>
    <w:basedOn w:val="afe"/>
    <w:rsid w:val="00322581"/>
    <w:pPr>
      <w:widowControl/>
      <w:ind w:firstLine="420"/>
    </w:pPr>
    <w:rPr>
      <w:rFonts w:ascii="宋体" w:hAnsi="宋体" w:cs="宋体"/>
      <w:kern w:val="0"/>
      <w:szCs w:val="21"/>
    </w:rPr>
  </w:style>
  <w:style w:type="paragraph" w:customStyle="1" w:styleId="ab">
    <w:name w:val="示例×："/>
    <w:basedOn w:val="af6"/>
    <w:qFormat/>
    <w:rsid w:val="00322581"/>
    <w:pPr>
      <w:numPr>
        <w:ilvl w:val="0"/>
        <w:numId w:val="28"/>
      </w:numPr>
      <w:spacing w:beforeLines="0" w:afterLines="0"/>
      <w:outlineLvl w:val="9"/>
    </w:pPr>
    <w:rPr>
      <w:rFonts w:ascii="宋体" w:eastAsia="宋体"/>
      <w:sz w:val="18"/>
      <w:szCs w:val="18"/>
    </w:rPr>
  </w:style>
  <w:style w:type="paragraph" w:customStyle="1" w:styleId="a8">
    <w:name w:val="注：（正文）"/>
    <w:basedOn w:val="afc"/>
    <w:next w:val="affa"/>
    <w:rsid w:val="00322581"/>
    <w:pPr>
      <w:numPr>
        <w:numId w:val="29"/>
      </w:numPr>
    </w:pPr>
    <w:rPr>
      <w:szCs w:val="18"/>
    </w:rPr>
  </w:style>
  <w:style w:type="paragraph" w:styleId="afffff0">
    <w:name w:val="List Paragraph"/>
    <w:basedOn w:val="afe"/>
    <w:uiPriority w:val="34"/>
    <w:qFormat/>
    <w:rsid w:val="00CC31EF"/>
    <w:pPr>
      <w:ind w:firstLineChars="200" w:firstLine="420"/>
    </w:pPr>
    <w:rPr>
      <w:rFonts w:ascii="Calibri" w:hAnsi="Calibri"/>
      <w:szCs w:val="22"/>
    </w:rPr>
  </w:style>
  <w:style w:type="paragraph" w:customStyle="1" w:styleId="a5">
    <w:name w:val="二级无"/>
    <w:basedOn w:val="af8"/>
    <w:rsid w:val="005470C3"/>
    <w:pPr>
      <w:numPr>
        <w:ilvl w:val="2"/>
        <w:numId w:val="15"/>
      </w:numPr>
      <w:jc w:val="left"/>
    </w:pPr>
    <w:rPr>
      <w:rFonts w:ascii="宋体" w:eastAsia="宋体"/>
      <w:szCs w:val="21"/>
    </w:rPr>
  </w:style>
  <w:style w:type="paragraph" w:customStyle="1" w:styleId="CM61">
    <w:name w:val="CM61"/>
    <w:basedOn w:val="afe"/>
    <w:next w:val="afe"/>
    <w:uiPriority w:val="99"/>
    <w:rsid w:val="005E6A7F"/>
    <w:pPr>
      <w:autoSpaceDE w:val="0"/>
      <w:autoSpaceDN w:val="0"/>
      <w:adjustRightInd w:val="0"/>
      <w:spacing w:after="97"/>
      <w:jc w:val="left"/>
    </w:pPr>
    <w:rPr>
      <w:rFonts w:ascii="OACEA I+ Arial MT" w:eastAsia="OACEA I+ Arial MT" w:hAnsi="Calibri"/>
      <w:kern w:val="0"/>
      <w:sz w:val="24"/>
    </w:rPr>
  </w:style>
  <w:style w:type="character" w:styleId="afffff1">
    <w:name w:val="Placeholder Text"/>
    <w:basedOn w:val="aff"/>
    <w:uiPriority w:val="99"/>
    <w:semiHidden/>
    <w:rsid w:val="004F033E"/>
    <w:rPr>
      <w:color w:val="808080"/>
    </w:rPr>
  </w:style>
  <w:style w:type="paragraph" w:styleId="afffff2">
    <w:name w:val="Document Map"/>
    <w:basedOn w:val="afe"/>
    <w:link w:val="Char3"/>
    <w:rsid w:val="00E528A9"/>
    <w:rPr>
      <w:rFonts w:ascii="宋体"/>
      <w:sz w:val="18"/>
      <w:szCs w:val="18"/>
    </w:rPr>
  </w:style>
  <w:style w:type="character" w:customStyle="1" w:styleId="Char3">
    <w:name w:val="文档结构图 Char"/>
    <w:basedOn w:val="aff"/>
    <w:link w:val="afffff2"/>
    <w:rsid w:val="00E528A9"/>
    <w:rPr>
      <w:rFonts w:ascii="宋体"/>
      <w:kern w:val="2"/>
      <w:sz w:val="18"/>
      <w:szCs w:val="18"/>
    </w:rPr>
  </w:style>
  <w:style w:type="character" w:customStyle="1" w:styleId="Char">
    <w:name w:val="前言、引言标题 Char"/>
    <w:link w:val="af5"/>
    <w:rsid w:val="00C65294"/>
    <w:rPr>
      <w:rFonts w:ascii="黑体" w:eastAsia="黑体"/>
      <w:sz w:val="32"/>
      <w:shd w:val="clear" w:color="FFFFFF" w:fill="FFFFFF"/>
    </w:rPr>
  </w:style>
  <w:style w:type="character" w:customStyle="1" w:styleId="Char1">
    <w:name w:val="目次、标准名称标题 Char"/>
    <w:basedOn w:val="Char"/>
    <w:link w:val="afffb"/>
    <w:rsid w:val="00C65294"/>
    <w:rPr>
      <w:rFonts w:ascii="黑体" w:eastAsia="黑体"/>
      <w:sz w:val="32"/>
      <w:shd w:val="clear" w:color="FFFFFF"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wmf"/><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8.wmf"/><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0.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oleObject" Target="embeddings/oleObject3.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oleObject" Target="embeddings/oleObject7.bin"/><Relationship Id="rId40" Type="http://schemas.openxmlformats.org/officeDocument/2006/relationships/image" Target="media/image12.wmf"/><Relationship Id="rId45" Type="http://schemas.openxmlformats.org/officeDocument/2006/relationships/image" Target="media/image16.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oleObject" Target="embeddings/oleObject4.bin"/><Relationship Id="rId44" Type="http://schemas.openxmlformats.org/officeDocument/2006/relationships/image" Target="media/image1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oleObject" Target="embeddings/oleObject2.bin"/><Relationship Id="rId30" Type="http://schemas.openxmlformats.org/officeDocument/2006/relationships/image" Target="media/image6.wmf"/><Relationship Id="rId35" Type="http://schemas.openxmlformats.org/officeDocument/2006/relationships/oleObject" Target="embeddings/oleObject6.bin"/><Relationship Id="rId43" Type="http://schemas.openxmlformats.org/officeDocument/2006/relationships/image" Target="media/image14.png"/><Relationship Id="rId48" Type="http://schemas.openxmlformats.org/officeDocument/2006/relationships/header" Target="header8.xml"/><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DS\T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9C6BC4-B4FF-435D-ADDA-5BDF69B5D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Tds</Template>
  <TotalTime>1</TotalTime>
  <Pages>25</Pages>
  <Words>1912</Words>
  <Characters>10901</Characters>
  <Application>Microsoft Office Word</Application>
  <DocSecurity>0</DocSecurity>
  <Lines>90</Lines>
  <Paragraphs>25</Paragraphs>
  <ScaleCrop>false</ScaleCrop>
  <Company>中国标准研究中心</Company>
  <LinksUpToDate>false</LinksUpToDate>
  <CharactersWithSpaces>12788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wuqiang</dc:creator>
  <cp:lastModifiedBy>zx</cp:lastModifiedBy>
  <cp:revision>4</cp:revision>
  <cp:lastPrinted>2018-09-26T02:06:00Z</cp:lastPrinted>
  <dcterms:created xsi:type="dcterms:W3CDTF">2018-09-25T03:06:00Z</dcterms:created>
  <dcterms:modified xsi:type="dcterms:W3CDTF">2018-09-26T02:17:00Z</dcterms:modified>
</cp:coreProperties>
</file>