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47C" w:rsidRDefault="00D060A4">
      <w:pPr>
        <w:widowControl/>
        <w:jc w:val="center"/>
        <w:rPr>
          <w:rFonts w:ascii="宋体" w:hAnsi="宋体"/>
          <w:b/>
          <w:bCs/>
          <w:kern w:val="0"/>
          <w:sz w:val="28"/>
          <w:szCs w:val="28"/>
        </w:rPr>
      </w:pPr>
      <w:r>
        <w:rPr>
          <w:rFonts w:ascii="宋体" w:hAnsi="宋体"/>
          <w:b/>
          <w:bCs/>
          <w:noProof/>
          <w:kern w:val="0"/>
          <w:sz w:val="28"/>
          <w:szCs w:val="28"/>
        </w:rPr>
        <w:drawing>
          <wp:inline distT="0" distB="0" distL="114300" distR="114300">
            <wp:extent cx="2095500" cy="2065020"/>
            <wp:effectExtent l="0" t="0" r="7620" b="7620"/>
            <wp:docPr id="5" name="图片 1" descr="中科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中科院标.gif"/>
                    <pic:cNvPicPr>
                      <a:picLocks noChangeAspect="1"/>
                    </pic:cNvPicPr>
                  </pic:nvPicPr>
                  <pic:blipFill>
                    <a:blip r:embed="rId8"/>
                    <a:stretch>
                      <a:fillRect/>
                    </a:stretch>
                  </pic:blipFill>
                  <pic:spPr>
                    <a:xfrm>
                      <a:off x="0" y="0"/>
                      <a:ext cx="2095500" cy="2065020"/>
                    </a:xfrm>
                    <a:prstGeom prst="rect">
                      <a:avLst/>
                    </a:prstGeom>
                    <a:noFill/>
                    <a:ln w="9525">
                      <a:noFill/>
                    </a:ln>
                  </pic:spPr>
                </pic:pic>
              </a:graphicData>
            </a:graphic>
          </wp:inline>
        </w:drawing>
      </w:r>
    </w:p>
    <w:p w:rsidR="002E547C" w:rsidRDefault="002E547C">
      <w:pPr>
        <w:widowControl/>
        <w:jc w:val="center"/>
        <w:rPr>
          <w:rFonts w:ascii="宋体" w:hAnsi="宋体"/>
          <w:color w:val="000000"/>
          <w:kern w:val="0"/>
          <w:sz w:val="44"/>
          <w:szCs w:val="44"/>
        </w:rPr>
      </w:pPr>
    </w:p>
    <w:p w:rsidR="002E547C" w:rsidRDefault="00D060A4">
      <w:pPr>
        <w:widowControl/>
        <w:jc w:val="center"/>
        <w:rPr>
          <w:rFonts w:ascii="华文仿宋" w:eastAsia="华文仿宋" w:hAnsi="华文仿宋" w:cs="Arial"/>
          <w:b/>
          <w:bCs/>
          <w:color w:val="000000"/>
          <w:kern w:val="0"/>
          <w:sz w:val="48"/>
          <w:szCs w:val="44"/>
        </w:rPr>
      </w:pPr>
      <w:r>
        <w:rPr>
          <w:rFonts w:ascii="华文仿宋" w:eastAsia="华文仿宋" w:hAnsi="华文仿宋" w:cs="Arial" w:hint="eastAsia"/>
          <w:b/>
          <w:bCs/>
          <w:color w:val="000000"/>
          <w:kern w:val="0"/>
          <w:sz w:val="48"/>
          <w:szCs w:val="44"/>
        </w:rPr>
        <w:t>201</w:t>
      </w:r>
      <w:r>
        <w:rPr>
          <w:rFonts w:ascii="华文仿宋" w:eastAsia="华文仿宋" w:hAnsi="华文仿宋" w:cs="Arial" w:hint="eastAsia"/>
          <w:b/>
          <w:bCs/>
          <w:color w:val="000000"/>
          <w:kern w:val="0"/>
          <w:sz w:val="48"/>
          <w:szCs w:val="44"/>
        </w:rPr>
        <w:t>9</w:t>
      </w:r>
      <w:r>
        <w:rPr>
          <w:rFonts w:ascii="华文仿宋" w:eastAsia="华文仿宋" w:hAnsi="华文仿宋" w:cs="Arial" w:hint="eastAsia"/>
          <w:b/>
          <w:bCs/>
          <w:color w:val="000000"/>
          <w:kern w:val="0"/>
          <w:sz w:val="48"/>
          <w:szCs w:val="44"/>
        </w:rPr>
        <w:t>年</w:t>
      </w:r>
      <w:r>
        <w:rPr>
          <w:rFonts w:ascii="华文仿宋" w:eastAsia="华文仿宋" w:hAnsi="华文仿宋" w:cs="Arial" w:hint="eastAsia"/>
          <w:b/>
          <w:bCs/>
          <w:color w:val="000000"/>
          <w:kern w:val="0"/>
          <w:sz w:val="48"/>
          <w:szCs w:val="44"/>
        </w:rPr>
        <w:t>“</w:t>
      </w:r>
      <w:r>
        <w:rPr>
          <w:rFonts w:ascii="华文仿宋" w:eastAsia="华文仿宋" w:hAnsi="华文仿宋" w:cs="Arial" w:hint="eastAsia"/>
          <w:b/>
          <w:bCs/>
          <w:color w:val="000000"/>
          <w:kern w:val="0"/>
          <w:sz w:val="48"/>
          <w:szCs w:val="44"/>
        </w:rPr>
        <w:t>主体结构</w:t>
      </w:r>
      <w:r>
        <w:rPr>
          <w:rFonts w:ascii="华文仿宋" w:eastAsia="华文仿宋" w:hAnsi="华文仿宋" w:cs="Arial" w:hint="eastAsia"/>
          <w:b/>
          <w:bCs/>
          <w:color w:val="000000"/>
          <w:kern w:val="0"/>
          <w:sz w:val="48"/>
          <w:szCs w:val="44"/>
        </w:rPr>
        <w:t>检测</w:t>
      </w:r>
      <w:r>
        <w:rPr>
          <w:rFonts w:ascii="华文仿宋" w:eastAsia="华文仿宋" w:hAnsi="华文仿宋" w:cs="Arial" w:hint="eastAsia"/>
          <w:b/>
          <w:bCs/>
          <w:color w:val="000000"/>
          <w:kern w:val="0"/>
          <w:sz w:val="48"/>
          <w:szCs w:val="44"/>
        </w:rPr>
        <w:t>技术”实操</w:t>
      </w:r>
      <w:r>
        <w:rPr>
          <w:rFonts w:ascii="华文仿宋" w:eastAsia="华文仿宋" w:hAnsi="华文仿宋" w:cs="Arial" w:hint="eastAsia"/>
          <w:b/>
          <w:bCs/>
          <w:color w:val="000000"/>
          <w:kern w:val="0"/>
          <w:sz w:val="48"/>
          <w:szCs w:val="44"/>
        </w:rPr>
        <w:t>培训班</w:t>
      </w:r>
    </w:p>
    <w:p w:rsidR="002E547C" w:rsidRDefault="00D060A4">
      <w:pPr>
        <w:widowControl/>
        <w:jc w:val="center"/>
        <w:rPr>
          <w:rFonts w:ascii="华文仿宋" w:eastAsia="华文仿宋" w:hAnsi="华文仿宋" w:cs="仿宋_GB2312"/>
          <w:b/>
          <w:color w:val="000000"/>
          <w:sz w:val="44"/>
          <w:szCs w:val="44"/>
        </w:rPr>
      </w:pPr>
      <w:r>
        <w:rPr>
          <w:rFonts w:ascii="华文仿宋" w:eastAsia="华文仿宋" w:hAnsi="华文仿宋" w:cs="仿宋_GB2312" w:hint="eastAsia"/>
          <w:b/>
          <w:color w:val="000000"/>
          <w:sz w:val="44"/>
          <w:szCs w:val="44"/>
        </w:rPr>
        <w:t>（</w:t>
      </w:r>
      <w:r>
        <w:rPr>
          <w:rFonts w:ascii="华文仿宋" w:eastAsia="华文仿宋" w:hAnsi="华文仿宋" w:cs="仿宋_GB2312" w:hint="eastAsia"/>
          <w:b/>
          <w:color w:val="000000"/>
          <w:sz w:val="44"/>
          <w:szCs w:val="44"/>
        </w:rPr>
        <w:t>第</w:t>
      </w:r>
      <w:r>
        <w:rPr>
          <w:rFonts w:ascii="华文仿宋" w:eastAsia="华文仿宋" w:hAnsi="华文仿宋" w:cs="仿宋_GB2312" w:hint="eastAsia"/>
          <w:b/>
          <w:color w:val="000000"/>
          <w:sz w:val="44"/>
          <w:szCs w:val="44"/>
        </w:rPr>
        <w:t>7</w:t>
      </w:r>
      <w:r>
        <w:rPr>
          <w:rFonts w:ascii="华文仿宋" w:eastAsia="华文仿宋" w:hAnsi="华文仿宋" w:cs="仿宋_GB2312" w:hint="eastAsia"/>
          <w:b/>
          <w:color w:val="000000"/>
          <w:sz w:val="44"/>
          <w:szCs w:val="44"/>
        </w:rPr>
        <w:t>期</w:t>
      </w:r>
      <w:r>
        <w:rPr>
          <w:rFonts w:ascii="华文仿宋" w:eastAsia="华文仿宋" w:hAnsi="华文仿宋" w:cs="仿宋_GB2312" w:hint="eastAsia"/>
          <w:b/>
          <w:color w:val="000000"/>
          <w:sz w:val="44"/>
          <w:szCs w:val="44"/>
        </w:rPr>
        <w:t>）</w:t>
      </w:r>
    </w:p>
    <w:p w:rsidR="002E547C" w:rsidRDefault="002E547C">
      <w:pPr>
        <w:widowControl/>
        <w:jc w:val="center"/>
        <w:rPr>
          <w:rFonts w:ascii="华文仿宋" w:eastAsia="华文仿宋" w:hAnsi="华文仿宋" w:cs="仿宋_GB2312"/>
          <w:b/>
          <w:color w:val="000000"/>
          <w:sz w:val="44"/>
          <w:szCs w:val="44"/>
        </w:rPr>
      </w:pPr>
    </w:p>
    <w:p w:rsidR="002E547C" w:rsidRDefault="00D060A4">
      <w:pPr>
        <w:spacing w:line="800" w:lineRule="exact"/>
        <w:jc w:val="center"/>
        <w:rPr>
          <w:rFonts w:ascii="华文新魏" w:eastAsia="华文新魏"/>
          <w:sz w:val="84"/>
          <w:szCs w:val="84"/>
        </w:rPr>
      </w:pPr>
      <w:r>
        <w:rPr>
          <w:rFonts w:ascii="华文新魏" w:eastAsia="华文新魏" w:hint="eastAsia"/>
          <w:sz w:val="84"/>
          <w:szCs w:val="84"/>
        </w:rPr>
        <w:t>预报名</w:t>
      </w:r>
      <w:r>
        <w:rPr>
          <w:rFonts w:ascii="华文新魏" w:eastAsia="华文新魏" w:hint="eastAsia"/>
          <w:sz w:val="84"/>
          <w:szCs w:val="84"/>
        </w:rPr>
        <w:t>通知</w:t>
      </w:r>
    </w:p>
    <w:p w:rsidR="002E547C" w:rsidRDefault="002E547C">
      <w:pPr>
        <w:widowControl/>
        <w:jc w:val="center"/>
        <w:rPr>
          <w:rFonts w:ascii="华文仿宋" w:eastAsia="华文仿宋" w:hAnsi="华文仿宋"/>
          <w:color w:val="000000"/>
          <w:kern w:val="0"/>
          <w:sz w:val="28"/>
          <w:szCs w:val="28"/>
        </w:rPr>
      </w:pPr>
    </w:p>
    <w:p w:rsidR="002E547C" w:rsidRDefault="002E547C">
      <w:pPr>
        <w:widowControl/>
        <w:jc w:val="center"/>
        <w:rPr>
          <w:rFonts w:ascii="华文仿宋" w:eastAsia="华文仿宋" w:hAnsi="华文仿宋"/>
          <w:color w:val="000000"/>
          <w:kern w:val="0"/>
          <w:sz w:val="28"/>
          <w:szCs w:val="28"/>
        </w:rPr>
      </w:pPr>
    </w:p>
    <w:p w:rsidR="002E547C" w:rsidRDefault="002E547C">
      <w:pPr>
        <w:widowControl/>
        <w:jc w:val="center"/>
        <w:rPr>
          <w:rFonts w:ascii="华文仿宋" w:eastAsia="华文仿宋" w:hAnsi="华文仿宋"/>
          <w:color w:val="000000"/>
          <w:kern w:val="0"/>
          <w:sz w:val="28"/>
          <w:szCs w:val="28"/>
        </w:rPr>
      </w:pPr>
    </w:p>
    <w:p w:rsidR="002E547C" w:rsidRDefault="00D060A4">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中国科学院武汉分院继续教育学院</w:t>
      </w:r>
    </w:p>
    <w:p w:rsidR="002E547C" w:rsidRDefault="00D060A4">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中国科学院武汉岩土力学研究所</w:t>
      </w:r>
    </w:p>
    <w:p w:rsidR="002E547C" w:rsidRDefault="00D060A4">
      <w:pPr>
        <w:tabs>
          <w:tab w:val="left" w:pos="5580"/>
        </w:tabs>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武汉建筑业协会</w:t>
      </w:r>
    </w:p>
    <w:p w:rsidR="002E547C" w:rsidRDefault="00D060A4">
      <w:pPr>
        <w:widowControl/>
        <w:adjustRightInd w:val="0"/>
        <w:snapToGrid w:val="0"/>
        <w:jc w:val="center"/>
        <w:rPr>
          <w:rFonts w:ascii="仿宋" w:eastAsia="仿宋" w:hAnsi="仿宋" w:cs="Arial"/>
          <w:b/>
          <w:bCs/>
          <w:color w:val="000000"/>
          <w:kern w:val="0"/>
          <w:sz w:val="32"/>
          <w:szCs w:val="32"/>
        </w:rPr>
      </w:pPr>
      <w:r>
        <w:rPr>
          <w:rFonts w:ascii="仿宋" w:eastAsia="仿宋" w:hAnsi="仿宋" w:cs="Arial" w:hint="eastAsia"/>
          <w:b/>
          <w:bCs/>
          <w:color w:val="000000"/>
          <w:kern w:val="0"/>
          <w:sz w:val="32"/>
          <w:szCs w:val="32"/>
        </w:rPr>
        <w:t>武汉中科岩土工程技术培训有限公司</w:t>
      </w:r>
    </w:p>
    <w:p w:rsidR="002E547C" w:rsidRDefault="002E547C">
      <w:pPr>
        <w:widowControl/>
        <w:adjustRightInd w:val="0"/>
        <w:snapToGrid w:val="0"/>
        <w:jc w:val="center"/>
        <w:rPr>
          <w:rFonts w:ascii="仿宋" w:eastAsia="仿宋" w:hAnsi="仿宋" w:cs="Arial"/>
          <w:b/>
          <w:bCs/>
          <w:color w:val="000000"/>
          <w:kern w:val="0"/>
          <w:sz w:val="32"/>
          <w:szCs w:val="32"/>
        </w:rPr>
      </w:pPr>
    </w:p>
    <w:p w:rsidR="002E547C" w:rsidRDefault="002E547C">
      <w:pPr>
        <w:widowControl/>
        <w:adjustRightInd w:val="0"/>
        <w:snapToGrid w:val="0"/>
        <w:jc w:val="center"/>
        <w:rPr>
          <w:rFonts w:ascii="仿宋" w:eastAsia="仿宋" w:hAnsi="仿宋" w:cs="Arial"/>
          <w:b/>
          <w:bCs/>
          <w:color w:val="000000"/>
          <w:kern w:val="0"/>
          <w:sz w:val="32"/>
          <w:szCs w:val="32"/>
        </w:rPr>
      </w:pPr>
    </w:p>
    <w:p w:rsidR="002E547C" w:rsidRDefault="002E547C">
      <w:pPr>
        <w:widowControl/>
        <w:adjustRightInd w:val="0"/>
        <w:snapToGrid w:val="0"/>
        <w:jc w:val="center"/>
        <w:rPr>
          <w:rFonts w:ascii="仿宋" w:eastAsia="仿宋" w:hAnsi="仿宋" w:cs="Arial"/>
          <w:b/>
          <w:bCs/>
          <w:color w:val="000000"/>
          <w:kern w:val="0"/>
          <w:sz w:val="32"/>
          <w:szCs w:val="32"/>
        </w:rPr>
      </w:pPr>
    </w:p>
    <w:p w:rsidR="002E547C" w:rsidRDefault="002E547C">
      <w:pPr>
        <w:widowControl/>
        <w:adjustRightInd w:val="0"/>
        <w:snapToGrid w:val="0"/>
        <w:jc w:val="center"/>
        <w:rPr>
          <w:rFonts w:ascii="仿宋" w:eastAsia="仿宋" w:hAnsi="仿宋" w:cs="Arial"/>
          <w:b/>
          <w:bCs/>
          <w:color w:val="000000"/>
          <w:kern w:val="0"/>
          <w:sz w:val="32"/>
          <w:szCs w:val="32"/>
        </w:rPr>
      </w:pPr>
    </w:p>
    <w:p w:rsidR="002E547C" w:rsidRDefault="00D060A4">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湖北</w:t>
      </w:r>
      <w:r>
        <w:rPr>
          <w:rFonts w:ascii="仿宋" w:eastAsia="仿宋" w:hAnsi="仿宋" w:cs="仿宋_GB2312" w:hint="eastAsia"/>
          <w:b/>
          <w:color w:val="000000"/>
          <w:sz w:val="32"/>
          <w:szCs w:val="32"/>
        </w:rPr>
        <w:t>·武汉</w:t>
      </w:r>
    </w:p>
    <w:p w:rsidR="002E547C" w:rsidRDefault="00D060A4">
      <w:pPr>
        <w:widowControl/>
        <w:adjustRightInd w:val="0"/>
        <w:snapToGrid w:val="0"/>
        <w:jc w:val="center"/>
        <w:rPr>
          <w:rFonts w:ascii="仿宋" w:eastAsia="仿宋" w:hAnsi="仿宋" w:cs="仿宋_GB2312"/>
          <w:b/>
          <w:color w:val="000000"/>
          <w:sz w:val="32"/>
          <w:szCs w:val="32"/>
        </w:rPr>
      </w:pPr>
      <w:r>
        <w:rPr>
          <w:rFonts w:ascii="仿宋" w:eastAsia="仿宋" w:hAnsi="仿宋" w:cs="仿宋_GB2312" w:hint="eastAsia"/>
          <w:b/>
          <w:color w:val="000000"/>
          <w:sz w:val="32"/>
          <w:szCs w:val="32"/>
        </w:rPr>
        <w:t>201</w:t>
      </w:r>
      <w:r>
        <w:rPr>
          <w:rFonts w:ascii="仿宋" w:eastAsia="仿宋" w:hAnsi="仿宋" w:cs="仿宋_GB2312" w:hint="eastAsia"/>
          <w:b/>
          <w:color w:val="000000"/>
          <w:sz w:val="32"/>
          <w:szCs w:val="32"/>
        </w:rPr>
        <w:t>9</w:t>
      </w:r>
      <w:r>
        <w:rPr>
          <w:rFonts w:ascii="仿宋" w:eastAsia="仿宋" w:hAnsi="仿宋" w:cs="仿宋_GB2312" w:hint="eastAsia"/>
          <w:b/>
          <w:color w:val="000000"/>
          <w:sz w:val="32"/>
          <w:szCs w:val="32"/>
        </w:rPr>
        <w:t>年</w:t>
      </w:r>
      <w:r>
        <w:rPr>
          <w:rFonts w:ascii="仿宋" w:eastAsia="仿宋" w:hAnsi="仿宋" w:cs="仿宋_GB2312" w:hint="eastAsia"/>
          <w:b/>
          <w:color w:val="000000"/>
          <w:sz w:val="32"/>
          <w:szCs w:val="32"/>
        </w:rPr>
        <w:t>3</w:t>
      </w:r>
      <w:r>
        <w:rPr>
          <w:rFonts w:ascii="仿宋" w:eastAsia="仿宋" w:hAnsi="仿宋" w:cs="仿宋_GB2312" w:hint="eastAsia"/>
          <w:b/>
          <w:color w:val="000000"/>
          <w:sz w:val="32"/>
          <w:szCs w:val="32"/>
        </w:rPr>
        <w:t>月</w:t>
      </w:r>
      <w:r>
        <w:rPr>
          <w:rFonts w:ascii="仿宋" w:eastAsia="仿宋" w:hAnsi="仿宋" w:cs="仿宋_GB2312" w:hint="eastAsia"/>
          <w:b/>
          <w:color w:val="000000"/>
          <w:sz w:val="32"/>
          <w:szCs w:val="32"/>
        </w:rPr>
        <w:t>18</w:t>
      </w:r>
      <w:r>
        <w:rPr>
          <w:rFonts w:ascii="仿宋" w:eastAsia="仿宋" w:hAnsi="仿宋" w:cs="仿宋_GB2312" w:hint="eastAsia"/>
          <w:b/>
          <w:color w:val="000000"/>
          <w:sz w:val="32"/>
          <w:szCs w:val="32"/>
        </w:rPr>
        <w:t>日</w:t>
      </w:r>
      <w:r>
        <w:rPr>
          <w:rFonts w:ascii="仿宋" w:eastAsia="仿宋" w:hAnsi="仿宋" w:cs="仿宋_GB2312" w:hint="eastAsia"/>
          <w:b/>
          <w:color w:val="000000"/>
          <w:sz w:val="32"/>
          <w:szCs w:val="32"/>
        </w:rPr>
        <w:t>-3</w:t>
      </w:r>
      <w:r>
        <w:rPr>
          <w:rFonts w:ascii="仿宋" w:eastAsia="仿宋" w:hAnsi="仿宋" w:cs="仿宋_GB2312" w:hint="eastAsia"/>
          <w:b/>
          <w:color w:val="000000"/>
          <w:sz w:val="32"/>
          <w:szCs w:val="32"/>
        </w:rPr>
        <w:t>月</w:t>
      </w:r>
      <w:r>
        <w:rPr>
          <w:rFonts w:ascii="仿宋" w:eastAsia="仿宋" w:hAnsi="仿宋" w:cs="仿宋_GB2312" w:hint="eastAsia"/>
          <w:b/>
          <w:color w:val="000000"/>
          <w:sz w:val="32"/>
          <w:szCs w:val="32"/>
        </w:rPr>
        <w:t>20</w:t>
      </w:r>
      <w:r>
        <w:rPr>
          <w:rFonts w:ascii="仿宋" w:eastAsia="仿宋" w:hAnsi="仿宋" w:cs="仿宋_GB2312" w:hint="eastAsia"/>
          <w:b/>
          <w:color w:val="000000"/>
          <w:sz w:val="32"/>
          <w:szCs w:val="32"/>
        </w:rPr>
        <w:t>日</w:t>
      </w:r>
    </w:p>
    <w:p w:rsidR="002E547C" w:rsidRDefault="002E547C">
      <w:pPr>
        <w:widowControl/>
        <w:adjustRightInd w:val="0"/>
        <w:snapToGrid w:val="0"/>
        <w:jc w:val="center"/>
        <w:rPr>
          <w:rFonts w:ascii="方正小标宋简体" w:eastAsia="方正小标宋简体" w:hAnsi="方正小标宋简体" w:cs="方正小标宋简体"/>
          <w:color w:val="000000"/>
          <w:kern w:val="0"/>
          <w:sz w:val="44"/>
          <w:szCs w:val="44"/>
        </w:rPr>
        <w:sectPr w:rsidR="002E547C">
          <w:headerReference w:type="default" r:id="rId9"/>
          <w:footerReference w:type="default" r:id="rId10"/>
          <w:pgSz w:w="11906" w:h="16838"/>
          <w:pgMar w:top="1440" w:right="1247" w:bottom="1440" w:left="1247" w:header="851" w:footer="992" w:gutter="0"/>
          <w:pgNumType w:start="1"/>
          <w:cols w:space="0"/>
          <w:docGrid w:type="lines" w:linePitch="312"/>
        </w:sectPr>
      </w:pPr>
    </w:p>
    <w:p w:rsidR="002E547C" w:rsidRDefault="002E547C">
      <w:pPr>
        <w:widowControl/>
        <w:adjustRightInd w:val="0"/>
        <w:snapToGrid w:val="0"/>
        <w:jc w:val="center"/>
        <w:rPr>
          <w:rFonts w:ascii="方正小标宋简体" w:eastAsia="方正小标宋简体" w:hAnsi="方正小标宋简体" w:cs="方正小标宋简体"/>
          <w:color w:val="000000"/>
          <w:kern w:val="0"/>
          <w:sz w:val="44"/>
          <w:szCs w:val="44"/>
        </w:rPr>
      </w:pPr>
    </w:p>
    <w:p w:rsidR="002E547C" w:rsidRDefault="002E547C">
      <w:pPr>
        <w:widowControl/>
        <w:adjustRightInd w:val="0"/>
        <w:snapToGrid w:val="0"/>
        <w:jc w:val="center"/>
        <w:rPr>
          <w:rFonts w:ascii="方正小标宋简体" w:eastAsia="方正小标宋简体" w:hAnsi="方正小标宋简体" w:cs="方正小标宋简体"/>
          <w:color w:val="000000"/>
          <w:kern w:val="0"/>
          <w:sz w:val="44"/>
          <w:szCs w:val="44"/>
        </w:rPr>
      </w:pPr>
    </w:p>
    <w:p w:rsidR="002E547C" w:rsidRDefault="002E547C">
      <w:pPr>
        <w:widowControl/>
        <w:adjustRightInd w:val="0"/>
        <w:snapToGrid w:val="0"/>
        <w:jc w:val="center"/>
        <w:rPr>
          <w:rFonts w:ascii="方正小标宋简体" w:eastAsia="方正小标宋简体" w:hAnsi="方正小标宋简体" w:cs="方正小标宋简体"/>
          <w:color w:val="000000"/>
          <w:kern w:val="0"/>
          <w:sz w:val="44"/>
          <w:szCs w:val="44"/>
        </w:rPr>
      </w:pPr>
    </w:p>
    <w:p w:rsidR="002E547C" w:rsidRDefault="00D060A4">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关于举办</w:t>
      </w:r>
      <w:r>
        <w:rPr>
          <w:rFonts w:ascii="方正小标宋简体" w:eastAsia="方正小标宋简体" w:hAnsi="方正小标宋简体" w:cs="方正小标宋简体" w:hint="eastAsia"/>
          <w:color w:val="000000"/>
          <w:kern w:val="0"/>
          <w:sz w:val="44"/>
          <w:szCs w:val="44"/>
        </w:rPr>
        <w:t>2019</w:t>
      </w:r>
      <w:r>
        <w:rPr>
          <w:rFonts w:ascii="方正小标宋简体" w:eastAsia="方正小标宋简体" w:hAnsi="方正小标宋简体" w:cs="方正小标宋简体" w:hint="eastAsia"/>
          <w:color w:val="000000"/>
          <w:kern w:val="0"/>
          <w:sz w:val="44"/>
          <w:szCs w:val="44"/>
        </w:rPr>
        <w:t>年主体结构检测技术实操培训班</w:t>
      </w:r>
    </w:p>
    <w:p w:rsidR="002E547C" w:rsidRDefault="00D060A4">
      <w:pPr>
        <w:widowControl/>
        <w:adjustRightInd w:val="0"/>
        <w:snapToGrid w:val="0"/>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预报名通知</w:t>
      </w:r>
    </w:p>
    <w:p w:rsidR="002E547C" w:rsidRDefault="002E547C">
      <w:pPr>
        <w:widowControl/>
        <w:adjustRightInd w:val="0"/>
        <w:snapToGrid w:val="0"/>
        <w:spacing w:line="360" w:lineRule="auto"/>
        <w:jc w:val="left"/>
        <w:rPr>
          <w:rFonts w:ascii="仿宋" w:eastAsia="仿宋" w:hAnsi="仿宋" w:cs="Arial"/>
          <w:bCs/>
          <w:color w:val="000000"/>
          <w:kern w:val="0"/>
          <w:sz w:val="28"/>
          <w:szCs w:val="28"/>
        </w:rPr>
      </w:pPr>
    </w:p>
    <w:p w:rsidR="002E547C" w:rsidRDefault="002E547C">
      <w:pPr>
        <w:widowControl/>
        <w:adjustRightInd w:val="0"/>
        <w:snapToGrid w:val="0"/>
        <w:spacing w:line="360" w:lineRule="auto"/>
        <w:jc w:val="left"/>
        <w:rPr>
          <w:rFonts w:ascii="仿宋" w:eastAsia="仿宋" w:hAnsi="仿宋" w:cs="Arial"/>
          <w:bCs/>
          <w:color w:val="000000"/>
          <w:kern w:val="0"/>
          <w:sz w:val="28"/>
          <w:szCs w:val="28"/>
        </w:rPr>
      </w:pPr>
    </w:p>
    <w:p w:rsidR="002E547C" w:rsidRDefault="00D060A4">
      <w:pPr>
        <w:widowControl/>
        <w:adjustRightInd w:val="0"/>
        <w:snapToGrid w:val="0"/>
        <w:spacing w:line="360" w:lineRule="auto"/>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各有关检测机构：</w:t>
      </w:r>
    </w:p>
    <w:p w:rsidR="002E547C" w:rsidRDefault="00D060A4">
      <w:pPr>
        <w:widowControl/>
        <w:adjustRightInd w:val="0"/>
        <w:snapToGrid w:val="0"/>
        <w:spacing w:line="360" w:lineRule="auto"/>
        <w:ind w:firstLineChars="200" w:firstLine="560"/>
        <w:rPr>
          <w:rFonts w:ascii="仿宋" w:eastAsia="仿宋" w:hAnsi="仿宋" w:cs="Arial"/>
          <w:bCs/>
          <w:color w:val="0000FF"/>
          <w:kern w:val="0"/>
          <w:sz w:val="28"/>
          <w:szCs w:val="28"/>
        </w:rPr>
      </w:pPr>
      <w:r>
        <w:rPr>
          <w:rFonts w:ascii="仿宋" w:eastAsia="仿宋" w:hAnsi="仿宋" w:cs="Arial" w:hint="eastAsia"/>
          <w:bCs/>
          <w:kern w:val="0"/>
          <w:sz w:val="28"/>
          <w:szCs w:val="28"/>
        </w:rPr>
        <w:t>为满足主体结构检测从业人员系统的培训需求，提升主体结构检测专业技能，加强各单位之间相互学习与交流。特定于</w:t>
      </w:r>
      <w:r>
        <w:rPr>
          <w:rFonts w:ascii="仿宋" w:eastAsia="仿宋" w:hAnsi="仿宋" w:cs="Arial" w:hint="eastAsia"/>
          <w:bCs/>
          <w:kern w:val="0"/>
          <w:sz w:val="28"/>
          <w:szCs w:val="28"/>
        </w:rPr>
        <w:t>2019</w:t>
      </w:r>
      <w:r>
        <w:rPr>
          <w:rFonts w:ascii="仿宋" w:eastAsia="仿宋" w:hAnsi="仿宋" w:cs="Arial" w:hint="eastAsia"/>
          <w:bCs/>
          <w:kern w:val="0"/>
          <w:sz w:val="28"/>
          <w:szCs w:val="28"/>
        </w:rPr>
        <w:t>年</w:t>
      </w:r>
      <w:r>
        <w:rPr>
          <w:rFonts w:ascii="仿宋" w:eastAsia="仿宋" w:hAnsi="仿宋" w:cs="Arial" w:hint="eastAsia"/>
          <w:bCs/>
          <w:kern w:val="0"/>
          <w:sz w:val="28"/>
          <w:szCs w:val="28"/>
        </w:rPr>
        <w:t>3</w:t>
      </w:r>
      <w:r>
        <w:rPr>
          <w:rFonts w:ascii="仿宋" w:eastAsia="仿宋" w:hAnsi="仿宋" w:cs="Arial" w:hint="eastAsia"/>
          <w:bCs/>
          <w:kern w:val="0"/>
          <w:sz w:val="28"/>
          <w:szCs w:val="28"/>
        </w:rPr>
        <w:t>月在湖北省武汉市举办“</w:t>
      </w:r>
      <w:r>
        <w:rPr>
          <w:rFonts w:ascii="仿宋" w:eastAsia="仿宋" w:hAnsi="仿宋" w:cs="Arial" w:hint="eastAsia"/>
          <w:bCs/>
          <w:kern w:val="0"/>
          <w:sz w:val="28"/>
          <w:szCs w:val="28"/>
        </w:rPr>
        <w:t>2019</w:t>
      </w:r>
      <w:r>
        <w:rPr>
          <w:rFonts w:ascii="仿宋" w:eastAsia="仿宋" w:hAnsi="仿宋" w:cs="Arial" w:hint="eastAsia"/>
          <w:bCs/>
          <w:kern w:val="0"/>
          <w:sz w:val="28"/>
          <w:szCs w:val="28"/>
        </w:rPr>
        <w:t>年主体结构检测技术实操培训班”。本期培训班由中国科学院武汉分院继续教育学院、中国科学院武汉岩土力学研究所和武汉建筑业协会联合主办，武汉中科岩土工程技术培训有限公司具体承办。热忱地欢迎业内同仁报名参加，现将有关事宜通知如下：</w:t>
      </w:r>
    </w:p>
    <w:p w:rsidR="002E547C" w:rsidRDefault="00D060A4">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培训对象</w:t>
      </w:r>
    </w:p>
    <w:p w:rsidR="002E547C" w:rsidRDefault="00D060A4">
      <w:pPr>
        <w:widowControl/>
        <w:adjustRightInd w:val="0"/>
        <w:snapToGrid w:val="0"/>
        <w:spacing w:line="360" w:lineRule="auto"/>
        <w:ind w:firstLineChars="200" w:firstLine="560"/>
        <w:rPr>
          <w:rFonts w:ascii="仿宋" w:eastAsia="仿宋" w:hAnsi="仿宋" w:cs="Arial"/>
          <w:bCs/>
          <w:kern w:val="0"/>
          <w:sz w:val="28"/>
          <w:szCs w:val="28"/>
        </w:rPr>
      </w:pPr>
      <w:r>
        <w:rPr>
          <w:rFonts w:ascii="仿宋" w:eastAsia="仿宋" w:hAnsi="仿宋" w:cs="Arial" w:hint="eastAsia"/>
          <w:bCs/>
          <w:kern w:val="0"/>
          <w:sz w:val="28"/>
          <w:szCs w:val="28"/>
        </w:rPr>
        <w:t>各建筑工程质量检测公司、工程质量监督站、建科院、勘察设计单位、加固施工企业等单位工程技术人员和管理人员。</w:t>
      </w:r>
    </w:p>
    <w:p w:rsidR="002E547C" w:rsidRDefault="00D060A4">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培训特色</w:t>
      </w:r>
    </w:p>
    <w:p w:rsidR="002E547C" w:rsidRDefault="00D060A4">
      <w:pPr>
        <w:numPr>
          <w:ilvl w:val="0"/>
          <w:numId w:val="2"/>
        </w:numPr>
        <w:adjustRightInd w:val="0"/>
        <w:snapToGrid w:val="0"/>
        <w:spacing w:line="360" w:lineRule="auto"/>
        <w:ind w:left="0"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专家理论讲解</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中岩视频教学</w:t>
      </w: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现场实际操作</w:t>
      </w:r>
    </w:p>
    <w:p w:rsidR="002E547C" w:rsidRDefault="00D060A4">
      <w:pPr>
        <w:numPr>
          <w:ilvl w:val="0"/>
          <w:numId w:val="2"/>
        </w:numPr>
        <w:adjustRightInd w:val="0"/>
        <w:snapToGrid w:val="0"/>
        <w:spacing w:line="360" w:lineRule="auto"/>
        <w:ind w:left="0"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重点解读：规范化检测流程、疑难点、易错点及不规范点</w:t>
      </w:r>
    </w:p>
    <w:p w:rsidR="002E547C" w:rsidRDefault="00D060A4">
      <w:pPr>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培训目标</w:t>
      </w:r>
    </w:p>
    <w:p w:rsidR="002E547C" w:rsidRDefault="00D060A4">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1</w:t>
      </w:r>
      <w:r>
        <w:rPr>
          <w:rFonts w:ascii="仿宋" w:eastAsia="仿宋" w:hAnsi="仿宋" w:cs="Arial" w:hint="eastAsia"/>
          <w:bCs/>
          <w:color w:val="000000"/>
          <w:kern w:val="0"/>
          <w:sz w:val="28"/>
          <w:szCs w:val="28"/>
        </w:rPr>
        <w:t>、了解“仪器设备的规范操作及保养方法”。</w:t>
      </w:r>
    </w:p>
    <w:p w:rsidR="002E547C" w:rsidRDefault="00D060A4">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、熟悉“检测技术规范及相关法律法规”。</w:t>
      </w:r>
    </w:p>
    <w:p w:rsidR="002E547C" w:rsidRDefault="00D060A4">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3</w:t>
      </w:r>
      <w:r>
        <w:rPr>
          <w:rFonts w:ascii="仿宋" w:eastAsia="仿宋" w:hAnsi="仿宋" w:cs="Arial" w:hint="eastAsia"/>
          <w:bCs/>
          <w:color w:val="000000"/>
          <w:kern w:val="0"/>
          <w:sz w:val="28"/>
          <w:szCs w:val="28"/>
        </w:rPr>
        <w:t>、掌握“检测步骤、现场操作、数据处理、结果评定和报告编写”。</w:t>
      </w:r>
    </w:p>
    <w:p w:rsidR="002E547C" w:rsidRDefault="00D060A4">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lastRenderedPageBreak/>
        <w:t>培训安排</w:t>
      </w:r>
    </w:p>
    <w:tbl>
      <w:tblPr>
        <w:tblStyle w:val="a9"/>
        <w:tblW w:w="8220" w:type="dxa"/>
        <w:jc w:val="center"/>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4"/>
        <w:gridCol w:w="1922"/>
        <w:gridCol w:w="4944"/>
      </w:tblGrid>
      <w:tr w:rsidR="002E547C">
        <w:trPr>
          <w:trHeight w:val="303"/>
          <w:jc w:val="center"/>
        </w:trPr>
        <w:tc>
          <w:tcPr>
            <w:tcW w:w="3276" w:type="dxa"/>
            <w:gridSpan w:val="2"/>
            <w:vAlign w:val="center"/>
          </w:tcPr>
          <w:p w:rsidR="002E547C" w:rsidRDefault="00D060A4" w:rsidP="00FB30DD">
            <w:pPr>
              <w:widowControl/>
              <w:adjustRightInd w:val="0"/>
              <w:snapToGrid w:val="0"/>
              <w:spacing w:beforeLines="50" w:afterLines="50"/>
              <w:jc w:val="center"/>
              <w:rPr>
                <w:rFonts w:ascii="仿宋" w:eastAsia="仿宋" w:hAnsi="仿宋" w:cs="Arial"/>
                <w:b/>
                <w:color w:val="000000"/>
                <w:kern w:val="0"/>
                <w:sz w:val="28"/>
                <w:szCs w:val="28"/>
              </w:rPr>
            </w:pPr>
            <w:r>
              <w:rPr>
                <w:rFonts w:ascii="仿宋" w:eastAsia="仿宋" w:hAnsi="仿宋" w:cs="Arial" w:hint="eastAsia"/>
                <w:b/>
                <w:color w:val="000000"/>
                <w:kern w:val="0"/>
                <w:sz w:val="28"/>
                <w:szCs w:val="28"/>
              </w:rPr>
              <w:t>时间</w:t>
            </w:r>
          </w:p>
        </w:tc>
        <w:tc>
          <w:tcPr>
            <w:tcW w:w="4944" w:type="dxa"/>
            <w:vAlign w:val="center"/>
          </w:tcPr>
          <w:p w:rsidR="002E547C" w:rsidRDefault="00D060A4" w:rsidP="00FB30DD">
            <w:pPr>
              <w:widowControl/>
              <w:adjustRightInd w:val="0"/>
              <w:snapToGrid w:val="0"/>
              <w:spacing w:beforeLines="50" w:afterLines="50"/>
              <w:jc w:val="center"/>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培训内容</w:t>
            </w:r>
          </w:p>
        </w:tc>
      </w:tr>
      <w:tr w:rsidR="002E547C">
        <w:trPr>
          <w:trHeight w:val="280"/>
          <w:jc w:val="center"/>
        </w:trPr>
        <w:tc>
          <w:tcPr>
            <w:tcW w:w="1354" w:type="dxa"/>
            <w:vAlign w:val="center"/>
          </w:tcPr>
          <w:p w:rsidR="002E547C" w:rsidRDefault="00D060A4" w:rsidP="00FB30DD">
            <w:pPr>
              <w:widowControl/>
              <w:adjustRightInd w:val="0"/>
              <w:snapToGrid w:val="0"/>
              <w:spacing w:beforeLines="50" w:afterLines="50"/>
              <w:jc w:val="center"/>
              <w:rPr>
                <w:rFonts w:ascii="仿宋" w:eastAsia="仿宋" w:hAnsi="仿宋" w:cs="Arial"/>
                <w:b/>
                <w:color w:val="000000"/>
                <w:kern w:val="0"/>
                <w:sz w:val="24"/>
              </w:rPr>
            </w:pPr>
            <w:r>
              <w:rPr>
                <w:rFonts w:ascii="仿宋" w:eastAsia="仿宋" w:hAnsi="仿宋" w:cs="Arial" w:hint="eastAsia"/>
                <w:bCs/>
                <w:color w:val="000000"/>
                <w:kern w:val="0"/>
                <w:sz w:val="24"/>
              </w:rPr>
              <w:t>3</w:t>
            </w:r>
            <w:r>
              <w:rPr>
                <w:rFonts w:ascii="仿宋" w:eastAsia="仿宋" w:hAnsi="仿宋" w:cs="Arial" w:hint="eastAsia"/>
                <w:bCs/>
                <w:color w:val="000000"/>
                <w:kern w:val="0"/>
                <w:sz w:val="24"/>
              </w:rPr>
              <w:t>月</w:t>
            </w:r>
            <w:r>
              <w:rPr>
                <w:rFonts w:ascii="仿宋" w:eastAsia="仿宋" w:hAnsi="仿宋" w:cs="Arial" w:hint="eastAsia"/>
                <w:bCs/>
                <w:color w:val="000000"/>
                <w:kern w:val="0"/>
                <w:sz w:val="24"/>
              </w:rPr>
              <w:t>17</w:t>
            </w:r>
            <w:r>
              <w:rPr>
                <w:rFonts w:ascii="仿宋" w:eastAsia="仿宋" w:hAnsi="仿宋" w:cs="Arial" w:hint="eastAsia"/>
                <w:bCs/>
                <w:color w:val="000000"/>
                <w:kern w:val="0"/>
                <w:sz w:val="24"/>
              </w:rPr>
              <w:t>日</w:t>
            </w:r>
          </w:p>
        </w:tc>
        <w:tc>
          <w:tcPr>
            <w:tcW w:w="1922" w:type="dxa"/>
            <w:vAlign w:val="center"/>
          </w:tcPr>
          <w:p w:rsidR="002E547C" w:rsidRDefault="00D060A4" w:rsidP="00FB30DD">
            <w:pPr>
              <w:widowControl/>
              <w:adjustRightInd w:val="0"/>
              <w:snapToGrid w:val="0"/>
              <w:spacing w:beforeLines="50" w:afterLines="50"/>
              <w:jc w:val="center"/>
              <w:rPr>
                <w:rFonts w:ascii="仿宋" w:eastAsia="仿宋" w:hAnsi="仿宋" w:cs="Arial"/>
                <w:b/>
                <w:color w:val="000000"/>
                <w:kern w:val="0"/>
                <w:sz w:val="24"/>
              </w:rPr>
            </w:pPr>
            <w:r>
              <w:rPr>
                <w:rFonts w:ascii="仿宋" w:eastAsia="仿宋" w:hAnsi="仿宋" w:cs="Arial" w:hint="eastAsia"/>
                <w:bCs/>
                <w:color w:val="000000"/>
                <w:kern w:val="0"/>
                <w:sz w:val="24"/>
              </w:rPr>
              <w:t>14:00-17:30</w:t>
            </w:r>
          </w:p>
        </w:tc>
        <w:tc>
          <w:tcPr>
            <w:tcW w:w="4944" w:type="dxa"/>
            <w:vAlign w:val="center"/>
          </w:tcPr>
          <w:p w:rsidR="002E547C" w:rsidRDefault="00D060A4" w:rsidP="00FB30DD">
            <w:pPr>
              <w:widowControl/>
              <w:adjustRightInd w:val="0"/>
              <w:snapToGrid w:val="0"/>
              <w:spacing w:beforeLines="50" w:afterLines="50"/>
              <w:jc w:val="center"/>
              <w:rPr>
                <w:rFonts w:ascii="仿宋" w:eastAsia="仿宋" w:hAnsi="仿宋" w:cs="仿宋"/>
                <w:b/>
                <w:color w:val="000000"/>
                <w:kern w:val="0"/>
                <w:sz w:val="24"/>
              </w:rPr>
            </w:pPr>
            <w:r>
              <w:rPr>
                <w:rFonts w:ascii="仿宋" w:eastAsia="仿宋" w:hAnsi="仿宋" w:cs="仿宋" w:hint="eastAsia"/>
                <w:bCs/>
                <w:color w:val="000000"/>
                <w:kern w:val="0"/>
                <w:sz w:val="24"/>
              </w:rPr>
              <w:t>报到</w:t>
            </w:r>
          </w:p>
        </w:tc>
      </w:tr>
      <w:tr w:rsidR="002E547C">
        <w:trPr>
          <w:trHeight w:val="280"/>
          <w:jc w:val="center"/>
        </w:trPr>
        <w:tc>
          <w:tcPr>
            <w:tcW w:w="1354" w:type="dxa"/>
            <w:vMerge w:val="restart"/>
            <w:vAlign w:val="center"/>
          </w:tcPr>
          <w:p w:rsidR="002E547C" w:rsidRDefault="00D060A4">
            <w:pPr>
              <w:widowControl/>
              <w:adjustRightInd w:val="0"/>
              <w:snapToGrid w:val="0"/>
              <w:jc w:val="center"/>
              <w:rPr>
                <w:rFonts w:ascii="仿宋" w:eastAsia="仿宋" w:hAnsi="仿宋" w:cs="Arial"/>
                <w:bCs/>
                <w:color w:val="000000"/>
                <w:kern w:val="0"/>
                <w:sz w:val="24"/>
              </w:rPr>
            </w:pPr>
            <w:r>
              <w:rPr>
                <w:rFonts w:ascii="仿宋" w:eastAsia="仿宋" w:hAnsi="仿宋" w:cs="Arial" w:hint="eastAsia"/>
                <w:bCs/>
                <w:color w:val="000000"/>
                <w:kern w:val="0"/>
                <w:sz w:val="24"/>
              </w:rPr>
              <w:t>3</w:t>
            </w:r>
            <w:r>
              <w:rPr>
                <w:rFonts w:ascii="仿宋" w:eastAsia="仿宋" w:hAnsi="仿宋" w:cs="Arial" w:hint="eastAsia"/>
                <w:bCs/>
                <w:color w:val="000000"/>
                <w:kern w:val="0"/>
                <w:sz w:val="24"/>
              </w:rPr>
              <w:t>月</w:t>
            </w:r>
            <w:r>
              <w:rPr>
                <w:rFonts w:ascii="仿宋" w:eastAsia="仿宋" w:hAnsi="仿宋" w:cs="Arial" w:hint="eastAsia"/>
                <w:bCs/>
                <w:color w:val="000000"/>
                <w:kern w:val="0"/>
                <w:sz w:val="24"/>
              </w:rPr>
              <w:t>18</w:t>
            </w:r>
            <w:r>
              <w:rPr>
                <w:rFonts w:ascii="仿宋" w:eastAsia="仿宋" w:hAnsi="仿宋" w:cs="Arial" w:hint="eastAsia"/>
                <w:bCs/>
                <w:color w:val="000000"/>
                <w:kern w:val="0"/>
                <w:sz w:val="24"/>
              </w:rPr>
              <w:t>日</w:t>
            </w:r>
          </w:p>
        </w:tc>
        <w:tc>
          <w:tcPr>
            <w:tcW w:w="1922" w:type="dxa"/>
            <w:vAlign w:val="center"/>
          </w:tcPr>
          <w:p w:rsidR="002E547C" w:rsidRDefault="00D060A4" w:rsidP="00FB30DD">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8:30-9:00</w:t>
            </w:r>
          </w:p>
        </w:tc>
        <w:tc>
          <w:tcPr>
            <w:tcW w:w="4944" w:type="dxa"/>
            <w:vAlign w:val="center"/>
          </w:tcPr>
          <w:p w:rsidR="002E547C" w:rsidRDefault="00D060A4" w:rsidP="00FB30DD">
            <w:pPr>
              <w:widowControl/>
              <w:adjustRightInd w:val="0"/>
              <w:snapToGrid w:val="0"/>
              <w:spacing w:beforeLines="50" w:afterLines="50"/>
              <w:jc w:val="center"/>
              <w:rPr>
                <w:rFonts w:ascii="仿宋" w:eastAsia="仿宋" w:hAnsi="仿宋" w:cs="仿宋"/>
                <w:bCs/>
                <w:color w:val="000000"/>
                <w:kern w:val="0"/>
                <w:sz w:val="24"/>
              </w:rPr>
            </w:pPr>
            <w:r>
              <w:rPr>
                <w:rFonts w:ascii="仿宋" w:eastAsia="仿宋" w:hAnsi="仿宋" w:cs="仿宋" w:hint="eastAsia"/>
                <w:bCs/>
                <w:color w:val="000000"/>
                <w:kern w:val="0"/>
                <w:sz w:val="24"/>
              </w:rPr>
              <w:t>开班典礼</w:t>
            </w:r>
          </w:p>
        </w:tc>
      </w:tr>
      <w:tr w:rsidR="002E547C">
        <w:trPr>
          <w:trHeight w:val="1048"/>
          <w:jc w:val="center"/>
        </w:trPr>
        <w:tc>
          <w:tcPr>
            <w:tcW w:w="1354" w:type="dxa"/>
            <w:vMerge/>
            <w:vAlign w:val="center"/>
          </w:tcPr>
          <w:p w:rsidR="002E547C" w:rsidRDefault="002E547C">
            <w:pPr>
              <w:widowControl/>
              <w:adjustRightInd w:val="0"/>
              <w:snapToGrid w:val="0"/>
              <w:jc w:val="center"/>
              <w:rPr>
                <w:rFonts w:ascii="仿宋" w:eastAsia="仿宋" w:hAnsi="仿宋" w:cs="Arial"/>
                <w:bCs/>
                <w:color w:val="000000"/>
                <w:kern w:val="0"/>
                <w:sz w:val="24"/>
              </w:rPr>
            </w:pPr>
          </w:p>
        </w:tc>
        <w:tc>
          <w:tcPr>
            <w:tcW w:w="1922" w:type="dxa"/>
            <w:vAlign w:val="center"/>
          </w:tcPr>
          <w:p w:rsidR="002E547C" w:rsidRDefault="00D060A4" w:rsidP="00FB30DD">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9:00-12:00</w:t>
            </w:r>
          </w:p>
        </w:tc>
        <w:tc>
          <w:tcPr>
            <w:tcW w:w="4944" w:type="dxa"/>
            <w:vAlign w:val="center"/>
          </w:tcPr>
          <w:p w:rsidR="002E547C" w:rsidRDefault="00D060A4" w:rsidP="00FB30DD">
            <w:pPr>
              <w:widowControl/>
              <w:adjustRightInd w:val="0"/>
              <w:snapToGrid w:val="0"/>
              <w:spacing w:beforeLines="50" w:afterLines="50" w:line="240" w:lineRule="atLeast"/>
              <w:jc w:val="center"/>
              <w:rPr>
                <w:rFonts w:ascii="仿宋" w:eastAsia="仿宋" w:hAnsi="仿宋" w:cs="仿宋"/>
                <w:bCs/>
                <w:color w:val="000000"/>
                <w:kern w:val="0"/>
                <w:sz w:val="24"/>
              </w:rPr>
            </w:pPr>
            <w:r>
              <w:rPr>
                <w:rFonts w:ascii="仿宋" w:eastAsia="仿宋" w:hAnsi="仿宋" w:cs="仿宋" w:hint="eastAsia"/>
                <w:bCs/>
                <w:color w:val="000000"/>
                <w:kern w:val="0"/>
                <w:sz w:val="24"/>
              </w:rPr>
              <w:t>主体结构检测的技术规范</w:t>
            </w:r>
          </w:p>
          <w:p w:rsidR="002E547C" w:rsidRDefault="00D060A4" w:rsidP="00FB30DD">
            <w:pPr>
              <w:widowControl/>
              <w:adjustRightInd w:val="0"/>
              <w:snapToGrid w:val="0"/>
              <w:spacing w:beforeLines="50" w:afterLines="50" w:line="240" w:lineRule="atLeast"/>
              <w:jc w:val="center"/>
              <w:rPr>
                <w:rFonts w:ascii="仿宋" w:eastAsia="仿宋" w:hAnsi="仿宋" w:cs="仿宋"/>
                <w:bCs/>
                <w:color w:val="000000"/>
                <w:kern w:val="0"/>
                <w:sz w:val="24"/>
              </w:rPr>
            </w:pPr>
            <w:r>
              <w:rPr>
                <w:rFonts w:ascii="仿宋" w:eastAsia="仿宋" w:hAnsi="仿宋" w:cs="仿宋" w:hint="eastAsia"/>
                <w:bCs/>
                <w:color w:val="000000"/>
                <w:kern w:val="0"/>
                <w:sz w:val="24"/>
              </w:rPr>
              <w:t>回弹法检测混凝土强度</w:t>
            </w:r>
          </w:p>
        </w:tc>
      </w:tr>
      <w:tr w:rsidR="002E547C">
        <w:trPr>
          <w:trHeight w:val="487"/>
          <w:jc w:val="center"/>
        </w:trPr>
        <w:tc>
          <w:tcPr>
            <w:tcW w:w="1354" w:type="dxa"/>
            <w:vMerge/>
            <w:vAlign w:val="center"/>
          </w:tcPr>
          <w:p w:rsidR="002E547C" w:rsidRDefault="002E547C">
            <w:pPr>
              <w:widowControl/>
              <w:adjustRightInd w:val="0"/>
              <w:snapToGrid w:val="0"/>
              <w:spacing w:line="360" w:lineRule="auto"/>
              <w:jc w:val="center"/>
              <w:rPr>
                <w:rFonts w:ascii="仿宋" w:eastAsia="仿宋" w:hAnsi="仿宋" w:cs="Arial"/>
                <w:bCs/>
                <w:color w:val="000000"/>
                <w:kern w:val="0"/>
                <w:sz w:val="24"/>
              </w:rPr>
            </w:pPr>
          </w:p>
        </w:tc>
        <w:tc>
          <w:tcPr>
            <w:tcW w:w="1922" w:type="dxa"/>
            <w:vAlign w:val="center"/>
          </w:tcPr>
          <w:p w:rsidR="002E547C" w:rsidRDefault="00D060A4" w:rsidP="00FB30DD">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14:00-17:30</w:t>
            </w:r>
          </w:p>
        </w:tc>
        <w:tc>
          <w:tcPr>
            <w:tcW w:w="4944" w:type="dxa"/>
            <w:vAlign w:val="center"/>
          </w:tcPr>
          <w:p w:rsidR="002E547C" w:rsidRDefault="00D060A4" w:rsidP="00FB30DD">
            <w:pPr>
              <w:widowControl/>
              <w:adjustRightInd w:val="0"/>
              <w:snapToGrid w:val="0"/>
              <w:spacing w:beforeLines="50" w:afterLines="50" w:line="240" w:lineRule="atLeast"/>
              <w:jc w:val="center"/>
              <w:rPr>
                <w:rFonts w:ascii="仿宋" w:eastAsia="仿宋" w:hAnsi="仿宋" w:cs="仿宋"/>
                <w:bCs/>
                <w:color w:val="000000"/>
                <w:kern w:val="0"/>
                <w:sz w:val="24"/>
              </w:rPr>
            </w:pPr>
            <w:r>
              <w:rPr>
                <w:rFonts w:ascii="仿宋" w:eastAsia="仿宋" w:hAnsi="仿宋" w:cs="仿宋" w:hint="eastAsia"/>
                <w:bCs/>
                <w:color w:val="000000"/>
                <w:kern w:val="0"/>
                <w:sz w:val="24"/>
              </w:rPr>
              <w:t>钻芯法检测混凝土强度</w:t>
            </w:r>
          </w:p>
          <w:p w:rsidR="002E547C" w:rsidRDefault="00D060A4" w:rsidP="00FB30DD">
            <w:pPr>
              <w:widowControl/>
              <w:adjustRightInd w:val="0"/>
              <w:snapToGrid w:val="0"/>
              <w:spacing w:beforeLines="50" w:afterLines="50" w:line="240" w:lineRule="atLeast"/>
              <w:jc w:val="center"/>
              <w:rPr>
                <w:rFonts w:ascii="仿宋" w:eastAsia="仿宋" w:hAnsi="仿宋" w:cs="仿宋"/>
                <w:bCs/>
                <w:color w:val="000000"/>
                <w:kern w:val="0"/>
                <w:sz w:val="24"/>
              </w:rPr>
            </w:pPr>
            <w:r>
              <w:rPr>
                <w:rFonts w:ascii="仿宋" w:eastAsia="仿宋" w:hAnsi="仿宋" w:cs="仿宋" w:hint="eastAsia"/>
                <w:bCs/>
                <w:color w:val="000000"/>
                <w:kern w:val="0"/>
                <w:sz w:val="24"/>
              </w:rPr>
              <w:t>回弹</w:t>
            </w:r>
            <w:r>
              <w:rPr>
                <w:rFonts w:ascii="仿宋" w:eastAsia="仿宋" w:hAnsi="仿宋" w:cs="仿宋" w:hint="eastAsia"/>
                <w:bCs/>
                <w:color w:val="000000"/>
                <w:kern w:val="0"/>
                <w:sz w:val="24"/>
              </w:rPr>
              <w:t>-</w:t>
            </w:r>
            <w:r>
              <w:rPr>
                <w:rFonts w:ascii="仿宋" w:eastAsia="仿宋" w:hAnsi="仿宋" w:cs="仿宋" w:hint="eastAsia"/>
                <w:bCs/>
                <w:color w:val="000000"/>
                <w:kern w:val="0"/>
                <w:sz w:val="24"/>
              </w:rPr>
              <w:t>取芯法检测混凝土强度</w:t>
            </w:r>
          </w:p>
        </w:tc>
      </w:tr>
      <w:tr w:rsidR="002E547C">
        <w:trPr>
          <w:trHeight w:val="694"/>
          <w:jc w:val="center"/>
        </w:trPr>
        <w:tc>
          <w:tcPr>
            <w:tcW w:w="1354" w:type="dxa"/>
            <w:vMerge w:val="restart"/>
            <w:vAlign w:val="center"/>
          </w:tcPr>
          <w:p w:rsidR="002E547C" w:rsidRDefault="00D060A4">
            <w:pPr>
              <w:widowControl/>
              <w:adjustRightInd w:val="0"/>
              <w:snapToGrid w:val="0"/>
              <w:spacing w:line="360" w:lineRule="auto"/>
              <w:jc w:val="center"/>
              <w:rPr>
                <w:rFonts w:ascii="仿宋" w:eastAsia="仿宋" w:hAnsi="仿宋" w:cs="Arial"/>
                <w:bCs/>
                <w:color w:val="000000"/>
                <w:kern w:val="0"/>
                <w:sz w:val="24"/>
              </w:rPr>
            </w:pPr>
            <w:r>
              <w:rPr>
                <w:rFonts w:ascii="仿宋" w:eastAsia="仿宋" w:hAnsi="仿宋" w:cs="Arial" w:hint="eastAsia"/>
                <w:bCs/>
                <w:color w:val="000000"/>
                <w:kern w:val="0"/>
                <w:sz w:val="24"/>
              </w:rPr>
              <w:t>3</w:t>
            </w:r>
            <w:r>
              <w:rPr>
                <w:rFonts w:ascii="仿宋" w:eastAsia="仿宋" w:hAnsi="仿宋" w:cs="Arial" w:hint="eastAsia"/>
                <w:bCs/>
                <w:color w:val="000000"/>
                <w:kern w:val="0"/>
                <w:sz w:val="24"/>
              </w:rPr>
              <w:t>月</w:t>
            </w:r>
            <w:r>
              <w:rPr>
                <w:rFonts w:ascii="仿宋" w:eastAsia="仿宋" w:hAnsi="仿宋" w:cs="Arial" w:hint="eastAsia"/>
                <w:bCs/>
                <w:color w:val="000000"/>
                <w:kern w:val="0"/>
                <w:sz w:val="24"/>
              </w:rPr>
              <w:t>19</w:t>
            </w:r>
            <w:r>
              <w:rPr>
                <w:rFonts w:ascii="仿宋" w:eastAsia="仿宋" w:hAnsi="仿宋" w:cs="Arial" w:hint="eastAsia"/>
                <w:bCs/>
                <w:color w:val="000000"/>
                <w:kern w:val="0"/>
                <w:sz w:val="24"/>
              </w:rPr>
              <w:t>日</w:t>
            </w:r>
          </w:p>
        </w:tc>
        <w:tc>
          <w:tcPr>
            <w:tcW w:w="1922" w:type="dxa"/>
            <w:vAlign w:val="center"/>
          </w:tcPr>
          <w:p w:rsidR="002E547C" w:rsidRDefault="00D060A4" w:rsidP="00FB30DD">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8:30-12:00</w:t>
            </w:r>
          </w:p>
        </w:tc>
        <w:tc>
          <w:tcPr>
            <w:tcW w:w="4944" w:type="dxa"/>
            <w:vAlign w:val="center"/>
          </w:tcPr>
          <w:p w:rsidR="002E547C" w:rsidRDefault="00D060A4" w:rsidP="00FB30DD">
            <w:pPr>
              <w:widowControl/>
              <w:adjustRightInd w:val="0"/>
              <w:snapToGrid w:val="0"/>
              <w:spacing w:beforeLines="50" w:afterLines="50" w:line="240" w:lineRule="atLeast"/>
              <w:jc w:val="center"/>
              <w:rPr>
                <w:rFonts w:ascii="仿宋" w:eastAsia="仿宋" w:hAnsi="仿宋" w:cs="仿宋"/>
                <w:bCs/>
                <w:kern w:val="0"/>
                <w:sz w:val="24"/>
              </w:rPr>
            </w:pPr>
            <w:r>
              <w:rPr>
                <w:rFonts w:ascii="仿宋" w:eastAsia="仿宋" w:hAnsi="仿宋" w:cs="仿宋" w:hint="eastAsia"/>
                <w:bCs/>
                <w:kern w:val="0"/>
                <w:sz w:val="24"/>
              </w:rPr>
              <w:t>拔出法检测混凝土强度</w:t>
            </w:r>
          </w:p>
          <w:p w:rsidR="002E547C" w:rsidRDefault="00D060A4" w:rsidP="00FB30DD">
            <w:pPr>
              <w:widowControl/>
              <w:adjustRightInd w:val="0"/>
              <w:snapToGrid w:val="0"/>
              <w:spacing w:beforeLines="50" w:afterLines="50" w:line="240" w:lineRule="atLeast"/>
              <w:jc w:val="center"/>
              <w:rPr>
                <w:rFonts w:ascii="仿宋" w:eastAsia="仿宋" w:hAnsi="仿宋" w:cs="仿宋"/>
                <w:bCs/>
                <w:kern w:val="0"/>
                <w:sz w:val="24"/>
              </w:rPr>
            </w:pPr>
            <w:r>
              <w:rPr>
                <w:rFonts w:ascii="仿宋" w:eastAsia="仿宋" w:hAnsi="仿宋" w:cs="仿宋" w:hint="eastAsia"/>
                <w:bCs/>
                <w:kern w:val="0"/>
                <w:sz w:val="24"/>
              </w:rPr>
              <w:t>超声回弹综合法检测混凝土强度</w:t>
            </w:r>
          </w:p>
          <w:p w:rsidR="002E547C" w:rsidRDefault="00D060A4" w:rsidP="00FB30DD">
            <w:pPr>
              <w:widowControl/>
              <w:adjustRightInd w:val="0"/>
              <w:snapToGrid w:val="0"/>
              <w:spacing w:beforeLines="50" w:afterLines="50" w:line="240" w:lineRule="atLeast"/>
              <w:jc w:val="center"/>
              <w:rPr>
                <w:rFonts w:ascii="仿宋" w:eastAsia="仿宋" w:hAnsi="仿宋" w:cs="仿宋"/>
                <w:bCs/>
                <w:kern w:val="0"/>
                <w:sz w:val="24"/>
              </w:rPr>
            </w:pPr>
            <w:r>
              <w:rPr>
                <w:rFonts w:ascii="仿宋" w:eastAsia="仿宋" w:hAnsi="仿宋" w:cs="仿宋" w:hint="eastAsia"/>
                <w:bCs/>
                <w:kern w:val="0"/>
                <w:sz w:val="24"/>
              </w:rPr>
              <w:t>超声法检测混凝土内部缺陷</w:t>
            </w:r>
          </w:p>
        </w:tc>
      </w:tr>
      <w:tr w:rsidR="002E547C">
        <w:trPr>
          <w:trHeight w:val="694"/>
          <w:jc w:val="center"/>
        </w:trPr>
        <w:tc>
          <w:tcPr>
            <w:tcW w:w="1354" w:type="dxa"/>
            <w:vMerge/>
            <w:vAlign w:val="center"/>
          </w:tcPr>
          <w:p w:rsidR="002E547C" w:rsidRDefault="002E547C">
            <w:pPr>
              <w:widowControl/>
              <w:adjustRightInd w:val="0"/>
              <w:snapToGrid w:val="0"/>
              <w:spacing w:line="360" w:lineRule="auto"/>
              <w:jc w:val="center"/>
              <w:rPr>
                <w:rFonts w:ascii="仿宋" w:eastAsia="仿宋" w:hAnsi="仿宋" w:cs="Arial"/>
                <w:bCs/>
                <w:color w:val="000000"/>
                <w:kern w:val="0"/>
                <w:sz w:val="24"/>
              </w:rPr>
            </w:pPr>
          </w:p>
        </w:tc>
        <w:tc>
          <w:tcPr>
            <w:tcW w:w="1922" w:type="dxa"/>
            <w:vAlign w:val="center"/>
          </w:tcPr>
          <w:p w:rsidR="002E547C" w:rsidRDefault="00D060A4" w:rsidP="00FB30DD">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14:00-17:30</w:t>
            </w:r>
          </w:p>
        </w:tc>
        <w:tc>
          <w:tcPr>
            <w:tcW w:w="4944" w:type="dxa"/>
            <w:vAlign w:val="center"/>
          </w:tcPr>
          <w:p w:rsidR="002E547C" w:rsidRDefault="00D060A4" w:rsidP="00FB30D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钢筋保护层厚度及间距</w:t>
            </w:r>
          </w:p>
          <w:p w:rsidR="002E547C" w:rsidRDefault="00D060A4" w:rsidP="00FB30D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混凝土截面尺寸（楼板厚度等）</w:t>
            </w:r>
          </w:p>
          <w:p w:rsidR="002E547C" w:rsidRDefault="00D060A4" w:rsidP="00FB30DD">
            <w:pPr>
              <w:widowControl/>
              <w:adjustRightInd w:val="0"/>
              <w:snapToGrid w:val="0"/>
              <w:spacing w:beforeLines="50" w:afterLines="50" w:line="0" w:lineRule="atLeast"/>
              <w:jc w:val="center"/>
              <w:rPr>
                <w:rFonts w:ascii="仿宋" w:eastAsia="仿宋" w:hAnsi="仿宋" w:cs="仿宋"/>
                <w:bCs/>
                <w:kern w:val="0"/>
                <w:sz w:val="24"/>
              </w:rPr>
            </w:pPr>
            <w:r>
              <w:rPr>
                <w:rFonts w:ascii="仿宋" w:eastAsia="仿宋" w:hAnsi="仿宋" w:cs="仿宋" w:hint="eastAsia"/>
                <w:bCs/>
                <w:kern w:val="0"/>
                <w:sz w:val="24"/>
              </w:rPr>
              <w:t>后锚固件承载力</w:t>
            </w:r>
          </w:p>
          <w:p w:rsidR="002E547C" w:rsidRDefault="00D060A4" w:rsidP="00FB30DD">
            <w:pPr>
              <w:widowControl/>
              <w:adjustRightInd w:val="0"/>
              <w:snapToGrid w:val="0"/>
              <w:spacing w:beforeLines="50" w:afterLines="50" w:line="240" w:lineRule="atLeast"/>
              <w:jc w:val="center"/>
              <w:rPr>
                <w:rFonts w:ascii="仿宋" w:eastAsia="仿宋" w:hAnsi="仿宋" w:cs="仿宋"/>
                <w:bCs/>
                <w:kern w:val="0"/>
                <w:sz w:val="24"/>
              </w:rPr>
            </w:pPr>
            <w:r>
              <w:rPr>
                <w:rFonts w:ascii="仿宋" w:eastAsia="仿宋" w:hAnsi="仿宋" w:cs="仿宋" w:hint="eastAsia"/>
                <w:bCs/>
                <w:kern w:val="0"/>
                <w:sz w:val="24"/>
              </w:rPr>
              <w:t>填充墙砌体植筋锚固力</w:t>
            </w:r>
          </w:p>
          <w:p w:rsidR="002E547C" w:rsidRDefault="00D060A4" w:rsidP="00FB30DD">
            <w:pPr>
              <w:widowControl/>
              <w:adjustRightInd w:val="0"/>
              <w:snapToGrid w:val="0"/>
              <w:spacing w:beforeLines="50" w:afterLines="50" w:line="240" w:lineRule="atLeast"/>
              <w:jc w:val="center"/>
              <w:rPr>
                <w:rFonts w:ascii="仿宋" w:eastAsia="仿宋" w:hAnsi="仿宋" w:cs="仿宋"/>
                <w:bCs/>
                <w:kern w:val="0"/>
                <w:sz w:val="24"/>
              </w:rPr>
            </w:pPr>
            <w:r>
              <w:rPr>
                <w:rFonts w:ascii="仿宋" w:eastAsia="仿宋" w:hAnsi="仿宋" w:cs="仿宋" w:hint="eastAsia"/>
                <w:bCs/>
                <w:kern w:val="0"/>
                <w:sz w:val="24"/>
              </w:rPr>
              <w:t>贯入法检测砌体砂浆强度</w:t>
            </w:r>
          </w:p>
        </w:tc>
      </w:tr>
      <w:tr w:rsidR="002E547C">
        <w:trPr>
          <w:trHeight w:val="491"/>
          <w:jc w:val="center"/>
        </w:trPr>
        <w:tc>
          <w:tcPr>
            <w:tcW w:w="1354" w:type="dxa"/>
            <w:vMerge w:val="restart"/>
            <w:vAlign w:val="center"/>
          </w:tcPr>
          <w:p w:rsidR="002E547C" w:rsidRDefault="00D060A4">
            <w:pPr>
              <w:widowControl/>
              <w:adjustRightInd w:val="0"/>
              <w:snapToGrid w:val="0"/>
              <w:jc w:val="center"/>
              <w:rPr>
                <w:rFonts w:ascii="仿宋" w:eastAsia="仿宋" w:hAnsi="仿宋" w:cs="Arial"/>
                <w:bCs/>
                <w:color w:val="000000"/>
                <w:kern w:val="0"/>
                <w:sz w:val="24"/>
              </w:rPr>
            </w:pPr>
            <w:r>
              <w:rPr>
                <w:rFonts w:ascii="仿宋" w:eastAsia="仿宋" w:hAnsi="仿宋" w:cs="Arial" w:hint="eastAsia"/>
                <w:bCs/>
                <w:color w:val="000000"/>
                <w:kern w:val="0"/>
                <w:sz w:val="24"/>
              </w:rPr>
              <w:t>3</w:t>
            </w:r>
            <w:r>
              <w:rPr>
                <w:rFonts w:ascii="仿宋" w:eastAsia="仿宋" w:hAnsi="仿宋" w:cs="Arial" w:hint="eastAsia"/>
                <w:bCs/>
                <w:color w:val="000000"/>
                <w:kern w:val="0"/>
                <w:sz w:val="24"/>
              </w:rPr>
              <w:t>月</w:t>
            </w:r>
            <w:r>
              <w:rPr>
                <w:rFonts w:ascii="仿宋" w:eastAsia="仿宋" w:hAnsi="仿宋" w:cs="Arial" w:hint="eastAsia"/>
                <w:bCs/>
                <w:color w:val="000000"/>
                <w:kern w:val="0"/>
                <w:sz w:val="24"/>
              </w:rPr>
              <w:t>20</w:t>
            </w:r>
            <w:r>
              <w:rPr>
                <w:rFonts w:ascii="仿宋" w:eastAsia="仿宋" w:hAnsi="仿宋" w:cs="Arial" w:hint="eastAsia"/>
                <w:bCs/>
                <w:color w:val="000000"/>
                <w:kern w:val="0"/>
                <w:sz w:val="24"/>
              </w:rPr>
              <w:t>日</w:t>
            </w:r>
          </w:p>
        </w:tc>
        <w:tc>
          <w:tcPr>
            <w:tcW w:w="1922" w:type="dxa"/>
            <w:vAlign w:val="center"/>
          </w:tcPr>
          <w:p w:rsidR="002E547C" w:rsidRDefault="00D060A4" w:rsidP="00FB30DD">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8:30-12:00</w:t>
            </w:r>
          </w:p>
        </w:tc>
        <w:tc>
          <w:tcPr>
            <w:tcW w:w="4944" w:type="dxa"/>
            <w:vAlign w:val="center"/>
          </w:tcPr>
          <w:p w:rsidR="002E547C" w:rsidRDefault="00D060A4" w:rsidP="00FB30DD">
            <w:pPr>
              <w:widowControl/>
              <w:adjustRightInd w:val="0"/>
              <w:snapToGrid w:val="0"/>
              <w:spacing w:beforeLines="50" w:afterLines="50" w:line="240" w:lineRule="atLeast"/>
              <w:jc w:val="center"/>
              <w:rPr>
                <w:rFonts w:ascii="仿宋" w:eastAsia="仿宋" w:hAnsi="仿宋" w:cs="仿宋"/>
                <w:bCs/>
                <w:color w:val="000000"/>
                <w:kern w:val="0"/>
                <w:sz w:val="24"/>
              </w:rPr>
            </w:pPr>
            <w:r>
              <w:rPr>
                <w:rFonts w:ascii="仿宋" w:eastAsia="仿宋" w:hAnsi="仿宋" w:cs="仿宋" w:hint="eastAsia"/>
                <w:bCs/>
                <w:color w:val="000000"/>
                <w:kern w:val="0"/>
                <w:sz w:val="24"/>
              </w:rPr>
              <w:t>现场实操</w:t>
            </w:r>
          </w:p>
        </w:tc>
      </w:tr>
      <w:tr w:rsidR="002E547C">
        <w:trPr>
          <w:trHeight w:val="491"/>
          <w:jc w:val="center"/>
        </w:trPr>
        <w:tc>
          <w:tcPr>
            <w:tcW w:w="1354" w:type="dxa"/>
            <w:vMerge/>
            <w:vAlign w:val="center"/>
          </w:tcPr>
          <w:p w:rsidR="002E547C" w:rsidRDefault="002E547C">
            <w:pPr>
              <w:widowControl/>
              <w:adjustRightInd w:val="0"/>
              <w:snapToGrid w:val="0"/>
              <w:jc w:val="center"/>
              <w:rPr>
                <w:rFonts w:ascii="仿宋" w:eastAsia="仿宋" w:hAnsi="仿宋" w:cs="Arial"/>
                <w:bCs/>
                <w:color w:val="000000"/>
                <w:kern w:val="0"/>
                <w:sz w:val="24"/>
              </w:rPr>
            </w:pPr>
          </w:p>
        </w:tc>
        <w:tc>
          <w:tcPr>
            <w:tcW w:w="1922" w:type="dxa"/>
            <w:vAlign w:val="center"/>
          </w:tcPr>
          <w:p w:rsidR="002E547C" w:rsidRDefault="00D060A4" w:rsidP="00FB30DD">
            <w:pPr>
              <w:widowControl/>
              <w:adjustRightInd w:val="0"/>
              <w:snapToGrid w:val="0"/>
              <w:spacing w:beforeLines="50" w:afterLines="50"/>
              <w:jc w:val="center"/>
              <w:rPr>
                <w:rFonts w:ascii="仿宋" w:eastAsia="仿宋" w:hAnsi="仿宋" w:cs="Arial"/>
                <w:bCs/>
                <w:color w:val="000000"/>
                <w:kern w:val="0"/>
                <w:sz w:val="24"/>
              </w:rPr>
            </w:pPr>
            <w:r>
              <w:rPr>
                <w:rFonts w:ascii="仿宋" w:eastAsia="仿宋" w:hAnsi="仿宋" w:cs="Arial" w:hint="eastAsia"/>
                <w:bCs/>
                <w:color w:val="000000"/>
                <w:kern w:val="0"/>
                <w:sz w:val="24"/>
              </w:rPr>
              <w:t>14:00-16:00</w:t>
            </w:r>
          </w:p>
        </w:tc>
        <w:tc>
          <w:tcPr>
            <w:tcW w:w="4944" w:type="dxa"/>
            <w:vAlign w:val="center"/>
          </w:tcPr>
          <w:p w:rsidR="002E547C" w:rsidRDefault="00D060A4" w:rsidP="00FB30DD">
            <w:pPr>
              <w:widowControl/>
              <w:adjustRightInd w:val="0"/>
              <w:snapToGrid w:val="0"/>
              <w:spacing w:beforeLines="50" w:afterLines="50" w:line="240" w:lineRule="atLeast"/>
              <w:jc w:val="center"/>
              <w:rPr>
                <w:rFonts w:ascii="仿宋" w:eastAsia="仿宋" w:hAnsi="仿宋" w:cs="仿宋"/>
                <w:bCs/>
                <w:color w:val="000000"/>
                <w:kern w:val="0"/>
                <w:sz w:val="24"/>
              </w:rPr>
            </w:pPr>
            <w:r>
              <w:rPr>
                <w:rFonts w:ascii="仿宋" w:eastAsia="仿宋" w:hAnsi="仿宋" w:cs="仿宋" w:hint="eastAsia"/>
                <w:bCs/>
                <w:color w:val="000000"/>
                <w:kern w:val="0"/>
                <w:sz w:val="24"/>
              </w:rPr>
              <w:t>理论考试</w:t>
            </w:r>
          </w:p>
        </w:tc>
      </w:tr>
    </w:tbl>
    <w:p w:rsidR="002E547C" w:rsidRDefault="00D060A4" w:rsidP="00FB30DD">
      <w:pPr>
        <w:widowControl/>
        <w:numPr>
          <w:ilvl w:val="0"/>
          <w:numId w:val="1"/>
        </w:numPr>
        <w:adjustRightInd w:val="0"/>
        <w:snapToGrid w:val="0"/>
        <w:spacing w:beforeLines="50"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师资介绍</w:t>
      </w:r>
    </w:p>
    <w:p w:rsidR="002E547C" w:rsidRDefault="00D060A4">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本期培训班由中岩培训主体结构检测专家委员会的部分专家进行授课。</w:t>
      </w:r>
    </w:p>
    <w:p w:rsidR="002E547C" w:rsidRDefault="00D060A4">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“中岩培训主体结构检测专家委员会”由中国科学院、中国建筑科学研究院、各省建筑科学研究院、</w:t>
      </w:r>
      <w:r>
        <w:rPr>
          <w:rFonts w:ascii="仿宋" w:eastAsia="仿宋" w:hAnsi="仿宋" w:cs="Arial" w:hint="eastAsia"/>
          <w:bCs/>
          <w:color w:val="000000"/>
          <w:kern w:val="0"/>
          <w:sz w:val="28"/>
          <w:szCs w:val="28"/>
        </w:rPr>
        <w:t>985/211</w:t>
      </w:r>
      <w:r>
        <w:rPr>
          <w:rFonts w:ascii="仿宋" w:eastAsia="仿宋" w:hAnsi="仿宋" w:cs="Arial" w:hint="eastAsia"/>
          <w:bCs/>
          <w:color w:val="000000"/>
          <w:kern w:val="0"/>
          <w:sz w:val="28"/>
          <w:szCs w:val="28"/>
        </w:rPr>
        <w:t>高等院校和工程质量检测知名企业等领域的专家组成，专家委员会主要负责课程研发设计、教学大纲和教学计划、课件教材编写、新标准新技术研讨、培训授课等相关工作。</w:t>
      </w:r>
    </w:p>
    <w:p w:rsidR="002E547C" w:rsidRDefault="002E547C">
      <w:pPr>
        <w:adjustRightInd w:val="0"/>
        <w:snapToGrid w:val="0"/>
        <w:spacing w:line="360" w:lineRule="auto"/>
        <w:ind w:firstLineChars="200" w:firstLine="560"/>
        <w:jc w:val="left"/>
        <w:rPr>
          <w:rFonts w:ascii="仿宋" w:eastAsia="仿宋" w:hAnsi="仿宋" w:cs="Arial"/>
          <w:bCs/>
          <w:color w:val="000000"/>
          <w:kern w:val="0"/>
          <w:sz w:val="28"/>
          <w:szCs w:val="28"/>
        </w:rPr>
      </w:pPr>
    </w:p>
    <w:p w:rsidR="002E547C" w:rsidRDefault="00D060A4">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lastRenderedPageBreak/>
        <w:t>培训证书</w:t>
      </w:r>
    </w:p>
    <w:p w:rsidR="002E547C" w:rsidRDefault="00D060A4">
      <w:pPr>
        <w:widowControl/>
        <w:adjustRightInd w:val="0"/>
        <w:snapToGrid w:val="0"/>
        <w:spacing w:line="360" w:lineRule="auto"/>
        <w:ind w:firstLineChars="200" w:firstLine="560"/>
        <w:jc w:val="left"/>
        <w:rPr>
          <w:rFonts w:ascii="仿宋" w:eastAsia="仿宋" w:hAnsi="仿宋" w:cs="Arial"/>
          <w:b/>
          <w:color w:val="000000"/>
          <w:kern w:val="0"/>
          <w:sz w:val="28"/>
          <w:szCs w:val="28"/>
        </w:rPr>
      </w:pP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学员按要求完成所有培训学习后，参加由中国科学院武汉分院继续教育学院和中科院武汉岩土力学研究所统一组织的培训考试，考试合格后颁发《建设工程质量检测继续教育证》和《上岗职业培训证书》。</w:t>
      </w:r>
    </w:p>
    <w:p w:rsidR="002E547C" w:rsidRDefault="00D060A4">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培训地点</w:t>
      </w:r>
    </w:p>
    <w:p w:rsidR="002E547C" w:rsidRDefault="00D060A4">
      <w:pPr>
        <w:widowControl/>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地点：湖北省武汉市（具体地址在春节假期结束后通知）</w:t>
      </w:r>
    </w:p>
    <w:p w:rsidR="002E547C" w:rsidRDefault="00D060A4">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培训费用</w:t>
      </w:r>
    </w:p>
    <w:p w:rsidR="002E547C" w:rsidRDefault="00D060A4">
      <w:pPr>
        <w:widowControl/>
        <w:adjustRightInd w:val="0"/>
        <w:snapToGrid w:val="0"/>
        <w:spacing w:line="360" w:lineRule="auto"/>
        <w:ind w:firstLineChars="200" w:firstLine="560"/>
        <w:jc w:val="left"/>
        <w:rPr>
          <w:rFonts w:ascii="仿宋" w:eastAsia="仿宋" w:hAnsi="仿宋" w:cs="Arial"/>
          <w:b/>
          <w:kern w:val="0"/>
          <w:sz w:val="28"/>
          <w:szCs w:val="28"/>
        </w:rPr>
      </w:pPr>
      <w:r>
        <w:rPr>
          <w:rFonts w:ascii="仿宋" w:eastAsia="仿宋" w:hAnsi="仿宋" w:cs="Arial" w:hint="eastAsia"/>
          <w:bCs/>
          <w:kern w:val="0"/>
          <w:sz w:val="28"/>
          <w:szCs w:val="28"/>
        </w:rPr>
        <w:t>培训费用：</w:t>
      </w:r>
      <w:r>
        <w:rPr>
          <w:rFonts w:ascii="仿宋" w:eastAsia="仿宋" w:hAnsi="仿宋" w:cs="Arial" w:hint="eastAsia"/>
          <w:bCs/>
          <w:kern w:val="0"/>
          <w:sz w:val="28"/>
          <w:szCs w:val="28"/>
        </w:rPr>
        <w:t>2200</w:t>
      </w:r>
      <w:r>
        <w:rPr>
          <w:rFonts w:ascii="仿宋" w:eastAsia="仿宋" w:hAnsi="仿宋" w:cs="Arial" w:hint="eastAsia"/>
          <w:bCs/>
          <w:kern w:val="0"/>
          <w:sz w:val="28"/>
          <w:szCs w:val="28"/>
        </w:rPr>
        <w:t>元</w:t>
      </w:r>
      <w:r>
        <w:rPr>
          <w:rFonts w:ascii="仿宋" w:eastAsia="仿宋" w:hAnsi="仿宋" w:cs="Arial" w:hint="eastAsia"/>
          <w:bCs/>
          <w:kern w:val="0"/>
          <w:sz w:val="28"/>
          <w:szCs w:val="28"/>
        </w:rPr>
        <w:t>/</w:t>
      </w:r>
      <w:r>
        <w:rPr>
          <w:rFonts w:ascii="仿宋" w:eastAsia="仿宋" w:hAnsi="仿宋" w:cs="Arial" w:hint="eastAsia"/>
          <w:bCs/>
          <w:kern w:val="0"/>
          <w:sz w:val="28"/>
          <w:szCs w:val="28"/>
        </w:rPr>
        <w:t>人。含培训费、资料费、证书办理及邮寄费，培训期间免费提供午餐，住宿自理。</w:t>
      </w:r>
    </w:p>
    <w:p w:rsidR="002E547C" w:rsidRDefault="00D060A4">
      <w:pPr>
        <w:widowControl/>
        <w:numPr>
          <w:ilvl w:val="0"/>
          <w:numId w:val="1"/>
        </w:numPr>
        <w:adjustRightInd w:val="0"/>
        <w:snapToGrid w:val="0"/>
        <w:spacing w:line="360" w:lineRule="auto"/>
        <w:ind w:firstLineChars="200" w:firstLine="562"/>
        <w:jc w:val="left"/>
        <w:rPr>
          <w:rFonts w:ascii="仿宋" w:eastAsia="仿宋" w:hAnsi="仿宋" w:cs="Arial"/>
          <w:b/>
          <w:kern w:val="0"/>
          <w:sz w:val="28"/>
          <w:szCs w:val="28"/>
        </w:rPr>
      </w:pPr>
      <w:r>
        <w:rPr>
          <w:rFonts w:ascii="仿宋" w:eastAsia="仿宋" w:hAnsi="仿宋" w:cs="Arial" w:hint="eastAsia"/>
          <w:b/>
          <w:kern w:val="0"/>
          <w:sz w:val="28"/>
          <w:szCs w:val="28"/>
        </w:rPr>
        <w:t>报名方式</w:t>
      </w:r>
    </w:p>
    <w:p w:rsidR="002E547C" w:rsidRDefault="002E547C">
      <w:pPr>
        <w:widowControl/>
        <w:adjustRightInd w:val="0"/>
        <w:snapToGrid w:val="0"/>
        <w:spacing w:line="360" w:lineRule="auto"/>
        <w:ind w:firstLineChars="200" w:firstLine="560"/>
        <w:jc w:val="left"/>
        <w:rPr>
          <w:rFonts w:ascii="仿宋" w:eastAsia="仿宋" w:hAnsi="仿宋" w:cs="Arial"/>
          <w:bCs/>
          <w:kern w:val="0"/>
          <w:sz w:val="28"/>
          <w:szCs w:val="28"/>
        </w:rPr>
      </w:pPr>
      <w:hyperlink r:id="rId11" w:history="1">
        <w:r w:rsidR="00D060A4">
          <w:rPr>
            <w:rStyle w:val="a8"/>
            <w:rFonts w:ascii="仿宋" w:eastAsia="仿宋" w:hAnsi="仿宋" w:cs="Arial" w:hint="eastAsia"/>
            <w:bCs/>
            <w:color w:val="auto"/>
            <w:kern w:val="0"/>
            <w:sz w:val="28"/>
            <w:szCs w:val="28"/>
          </w:rPr>
          <w:t>填写报名回执表</w:t>
        </w:r>
        <w:r w:rsidR="00D060A4">
          <w:rPr>
            <w:rStyle w:val="a8"/>
            <w:rFonts w:ascii="仿宋" w:eastAsia="仿宋" w:hAnsi="仿宋" w:cs="Arial" w:hint="eastAsia"/>
            <w:bCs/>
            <w:color w:val="auto"/>
            <w:kern w:val="0"/>
            <w:sz w:val="28"/>
            <w:szCs w:val="28"/>
          </w:rPr>
          <w:t>（</w:t>
        </w:r>
        <w:r w:rsidR="00D060A4">
          <w:rPr>
            <w:rStyle w:val="a8"/>
            <w:rFonts w:ascii="仿宋" w:eastAsia="仿宋" w:hAnsi="仿宋" w:cs="Arial" w:hint="eastAsia"/>
            <w:bCs/>
            <w:color w:val="auto"/>
            <w:kern w:val="0"/>
            <w:sz w:val="28"/>
            <w:szCs w:val="28"/>
          </w:rPr>
          <w:t>附件</w:t>
        </w:r>
        <w:r w:rsidR="00D060A4">
          <w:rPr>
            <w:rStyle w:val="a8"/>
            <w:rFonts w:ascii="仿宋" w:eastAsia="仿宋" w:hAnsi="仿宋" w:cs="Arial" w:hint="eastAsia"/>
            <w:bCs/>
            <w:color w:val="auto"/>
            <w:kern w:val="0"/>
            <w:sz w:val="28"/>
            <w:szCs w:val="28"/>
          </w:rPr>
          <w:t>1</w:t>
        </w:r>
        <w:r w:rsidR="00D060A4">
          <w:rPr>
            <w:rStyle w:val="a8"/>
            <w:rFonts w:ascii="仿宋" w:eastAsia="仿宋" w:hAnsi="仿宋" w:cs="Arial" w:hint="eastAsia"/>
            <w:bCs/>
            <w:color w:val="auto"/>
            <w:kern w:val="0"/>
            <w:sz w:val="28"/>
            <w:szCs w:val="28"/>
          </w:rPr>
          <w:t>）</w:t>
        </w:r>
        <w:r w:rsidR="00D060A4">
          <w:rPr>
            <w:rStyle w:val="a8"/>
            <w:rFonts w:ascii="仿宋" w:eastAsia="仿宋" w:hAnsi="仿宋" w:cs="Arial" w:hint="eastAsia"/>
            <w:bCs/>
            <w:color w:val="auto"/>
            <w:kern w:val="0"/>
            <w:sz w:val="28"/>
            <w:szCs w:val="28"/>
          </w:rPr>
          <w:t>，发送至邮箱</w:t>
        </w:r>
        <w:r w:rsidR="00D060A4">
          <w:rPr>
            <w:rStyle w:val="a8"/>
            <w:rFonts w:ascii="仿宋" w:eastAsia="仿宋" w:hAnsi="仿宋" w:cs="Arial" w:hint="eastAsia"/>
            <w:bCs/>
            <w:color w:val="auto"/>
            <w:kern w:val="0"/>
            <w:sz w:val="28"/>
            <w:szCs w:val="28"/>
          </w:rPr>
          <w:t>2161211837@qq.com</w:t>
        </w:r>
        <w:r w:rsidR="00D060A4">
          <w:rPr>
            <w:rStyle w:val="a8"/>
            <w:rFonts w:ascii="仿宋" w:eastAsia="仿宋" w:hAnsi="仿宋" w:cs="Arial" w:hint="eastAsia"/>
            <w:bCs/>
            <w:color w:val="auto"/>
            <w:kern w:val="0"/>
            <w:sz w:val="28"/>
            <w:szCs w:val="28"/>
          </w:rPr>
          <w:t>。</w:t>
        </w:r>
      </w:hyperlink>
    </w:p>
    <w:p w:rsidR="002E547C" w:rsidRDefault="00D060A4">
      <w:pPr>
        <w:adjustRightInd w:val="0"/>
        <w:snapToGrid w:val="0"/>
        <w:spacing w:line="360" w:lineRule="auto"/>
        <w:ind w:firstLineChars="200" w:firstLine="562"/>
        <w:jc w:val="left"/>
        <w:rPr>
          <w:rFonts w:ascii="仿宋" w:eastAsia="仿宋" w:hAnsi="仿宋" w:cs="Arial"/>
          <w:bCs/>
          <w:color w:val="000000"/>
          <w:kern w:val="0"/>
          <w:sz w:val="28"/>
          <w:szCs w:val="28"/>
        </w:rPr>
      </w:pPr>
      <w:r>
        <w:rPr>
          <w:rFonts w:ascii="仿宋" w:eastAsia="仿宋" w:hAnsi="仿宋" w:cs="Arial" w:hint="eastAsia"/>
          <w:b/>
          <w:color w:val="000000"/>
          <w:kern w:val="0"/>
          <w:sz w:val="28"/>
          <w:szCs w:val="28"/>
        </w:rPr>
        <w:t>注：</w:t>
      </w:r>
      <w:r>
        <w:rPr>
          <w:rFonts w:ascii="仿宋" w:eastAsia="仿宋" w:hAnsi="仿宋" w:cs="Arial" w:hint="eastAsia"/>
          <w:bCs/>
          <w:kern w:val="0"/>
          <w:sz w:val="28"/>
          <w:szCs w:val="28"/>
        </w:rPr>
        <w:t>本期培训不接受现场报名缴费，</w:t>
      </w:r>
      <w:r>
        <w:rPr>
          <w:rFonts w:ascii="仿宋" w:eastAsia="仿宋" w:hAnsi="仿宋" w:cs="Arial" w:hint="eastAsia"/>
          <w:bCs/>
          <w:color w:val="000000"/>
          <w:kern w:val="0"/>
          <w:sz w:val="28"/>
          <w:szCs w:val="28"/>
        </w:rPr>
        <w:t>报名以缴费先后顺序为准，人数有限，报满即止。缴费时请备注培训费以及单位名称，并及时与会务组联系，便于会务组查账。请各单位提前与公司财务核实培训费发票的类型，并在发票开具确认单（附件</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）中填写开票信息。</w:t>
      </w:r>
      <w:r>
        <w:rPr>
          <w:rFonts w:ascii="仿宋" w:eastAsia="仿宋" w:hAnsi="仿宋" w:cs="Arial" w:hint="eastAsia"/>
          <w:bCs/>
          <w:color w:val="000000"/>
          <w:kern w:val="0"/>
          <w:sz w:val="28"/>
          <w:szCs w:val="28"/>
        </w:rPr>
        <w:t xml:space="preserve"> </w:t>
      </w:r>
    </w:p>
    <w:p w:rsidR="002E547C" w:rsidRDefault="00D060A4">
      <w:pPr>
        <w:widowControl/>
        <w:numPr>
          <w:ilvl w:val="0"/>
          <w:numId w:val="1"/>
        </w:numPr>
        <w:adjustRightInd w:val="0"/>
        <w:snapToGrid w:val="0"/>
        <w:spacing w:line="360" w:lineRule="auto"/>
        <w:ind w:firstLineChars="200" w:firstLine="562"/>
        <w:jc w:val="left"/>
        <w:rPr>
          <w:rFonts w:ascii="仿宋" w:eastAsia="仿宋" w:hAnsi="仿宋" w:cs="Arial"/>
          <w:b/>
          <w:color w:val="000000"/>
          <w:kern w:val="0"/>
          <w:sz w:val="28"/>
          <w:szCs w:val="28"/>
        </w:rPr>
      </w:pPr>
      <w:r>
        <w:rPr>
          <w:rFonts w:ascii="仿宋" w:eastAsia="仿宋" w:hAnsi="仿宋" w:cs="Arial" w:hint="eastAsia"/>
          <w:b/>
          <w:color w:val="000000"/>
          <w:kern w:val="0"/>
          <w:sz w:val="28"/>
          <w:szCs w:val="28"/>
        </w:rPr>
        <w:t>联系方式：</w:t>
      </w:r>
    </w:p>
    <w:p w:rsidR="002E547C" w:rsidRDefault="00D060A4">
      <w:pPr>
        <w:widowControl/>
        <w:adjustRightInd w:val="0"/>
        <w:snapToGrid w:val="0"/>
        <w:spacing w:line="400" w:lineRule="exact"/>
        <w:ind w:firstLineChars="200" w:firstLine="560"/>
        <w:jc w:val="left"/>
        <w:rPr>
          <w:rFonts w:ascii="仿宋" w:eastAsia="仿宋" w:hAnsi="仿宋" w:cs="仿宋"/>
          <w:bCs/>
          <w:color w:val="000000"/>
          <w:kern w:val="0"/>
          <w:sz w:val="28"/>
          <w:szCs w:val="28"/>
        </w:rPr>
      </w:pPr>
      <w:r>
        <w:rPr>
          <w:rFonts w:ascii="仿宋" w:eastAsia="仿宋" w:hAnsi="仿宋" w:cs="仿宋" w:hint="eastAsia"/>
          <w:bCs/>
          <w:color w:val="000000"/>
          <w:kern w:val="0"/>
          <w:sz w:val="28"/>
          <w:szCs w:val="28"/>
        </w:rPr>
        <w:t>联系人：石老师</w:t>
      </w:r>
      <w:r>
        <w:rPr>
          <w:rFonts w:ascii="仿宋" w:eastAsia="仿宋" w:hAnsi="仿宋" w:cs="仿宋" w:hint="eastAsia"/>
          <w:bCs/>
          <w:color w:val="000000"/>
          <w:kern w:val="0"/>
          <w:sz w:val="28"/>
          <w:szCs w:val="28"/>
        </w:rPr>
        <w:t>18071138869</w:t>
      </w:r>
      <w:r>
        <w:rPr>
          <w:rFonts w:ascii="仿宋" w:eastAsia="仿宋" w:hAnsi="仿宋" w:cs="仿宋" w:hint="eastAsia"/>
          <w:bCs/>
          <w:color w:val="000000"/>
          <w:kern w:val="0"/>
          <w:sz w:val="28"/>
          <w:szCs w:val="28"/>
        </w:rPr>
        <w:t>（</w:t>
      </w:r>
      <w:r>
        <w:rPr>
          <w:rFonts w:ascii="仿宋" w:eastAsia="仿宋" w:hAnsi="仿宋" w:cs="仿宋" w:hint="eastAsia"/>
          <w:bCs/>
          <w:color w:val="000000"/>
          <w:kern w:val="0"/>
          <w:sz w:val="28"/>
          <w:szCs w:val="28"/>
        </w:rPr>
        <w:t>微信同号</w:t>
      </w:r>
      <w:r>
        <w:rPr>
          <w:rFonts w:ascii="仿宋" w:eastAsia="仿宋" w:hAnsi="仿宋" w:cs="仿宋" w:hint="eastAsia"/>
          <w:bCs/>
          <w:color w:val="000000"/>
          <w:kern w:val="0"/>
          <w:sz w:val="28"/>
          <w:szCs w:val="28"/>
        </w:rPr>
        <w:t>）</w:t>
      </w:r>
      <w:r>
        <w:rPr>
          <w:rFonts w:ascii="仿宋" w:eastAsia="仿宋" w:hAnsi="仿宋" w:cs="仿宋" w:hint="eastAsia"/>
          <w:bCs/>
          <w:color w:val="000000"/>
          <w:kern w:val="0"/>
          <w:sz w:val="28"/>
          <w:szCs w:val="28"/>
        </w:rPr>
        <w:t xml:space="preserve">    QQ</w:t>
      </w:r>
      <w:r>
        <w:rPr>
          <w:rFonts w:ascii="仿宋" w:eastAsia="仿宋" w:hAnsi="仿宋" w:cs="仿宋" w:hint="eastAsia"/>
          <w:bCs/>
          <w:color w:val="000000"/>
          <w:kern w:val="0"/>
          <w:sz w:val="28"/>
          <w:szCs w:val="28"/>
        </w:rPr>
        <w:t>：</w:t>
      </w:r>
      <w:r>
        <w:rPr>
          <w:rFonts w:ascii="仿宋" w:eastAsia="仿宋" w:hAnsi="仿宋" w:cs="仿宋" w:hint="eastAsia"/>
          <w:bCs/>
          <w:color w:val="000000"/>
          <w:kern w:val="0"/>
          <w:sz w:val="28"/>
          <w:szCs w:val="28"/>
        </w:rPr>
        <w:t>2161211837</w:t>
      </w:r>
    </w:p>
    <w:p w:rsidR="002E547C" w:rsidRDefault="002E547C">
      <w:pPr>
        <w:widowControl/>
        <w:adjustRightInd w:val="0"/>
        <w:snapToGrid w:val="0"/>
        <w:spacing w:line="440" w:lineRule="exact"/>
        <w:ind w:firstLineChars="200" w:firstLine="560"/>
        <w:jc w:val="left"/>
        <w:rPr>
          <w:rFonts w:ascii="仿宋" w:eastAsia="仿宋" w:hAnsi="仿宋" w:cs="仿宋"/>
          <w:color w:val="000000"/>
          <w:kern w:val="0"/>
          <w:sz w:val="28"/>
          <w:szCs w:val="28"/>
        </w:rPr>
      </w:pPr>
    </w:p>
    <w:p w:rsidR="002E547C" w:rsidRDefault="00D060A4">
      <w:pPr>
        <w:widowControl/>
        <w:adjustRightInd w:val="0"/>
        <w:snapToGrid w:val="0"/>
        <w:spacing w:line="440" w:lineRule="exact"/>
        <w:ind w:firstLineChars="200" w:firstLine="560"/>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附件</w:t>
      </w:r>
      <w:r>
        <w:rPr>
          <w:rFonts w:ascii="仿宋" w:eastAsia="仿宋" w:hAnsi="仿宋" w:cs="仿宋" w:hint="eastAsia"/>
          <w:color w:val="000000"/>
          <w:kern w:val="0"/>
          <w:sz w:val="28"/>
          <w:szCs w:val="28"/>
        </w:rPr>
        <w:t>1</w:t>
      </w:r>
      <w:r>
        <w:rPr>
          <w:rFonts w:ascii="仿宋" w:eastAsia="仿宋" w:hAnsi="仿宋" w:cs="仿宋" w:hint="eastAsia"/>
          <w:color w:val="000000"/>
          <w:kern w:val="0"/>
          <w:sz w:val="28"/>
          <w:szCs w:val="28"/>
        </w:rPr>
        <w:t>：报名登记回执表</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主体结构</w:t>
      </w:r>
      <w:r>
        <w:rPr>
          <w:rFonts w:ascii="仿宋" w:eastAsia="仿宋" w:hAnsi="仿宋" w:cs="仿宋" w:hint="eastAsia"/>
          <w:color w:val="000000"/>
          <w:kern w:val="0"/>
          <w:sz w:val="28"/>
          <w:szCs w:val="28"/>
        </w:rPr>
        <w:t>）</w:t>
      </w:r>
    </w:p>
    <w:p w:rsidR="002E547C" w:rsidRDefault="00D060A4">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附件</w:t>
      </w:r>
      <w:r>
        <w:rPr>
          <w:rFonts w:ascii="仿宋" w:eastAsia="仿宋" w:hAnsi="仿宋" w:cs="仿宋" w:hint="eastAsia"/>
          <w:color w:val="000000"/>
          <w:kern w:val="0"/>
          <w:sz w:val="28"/>
          <w:szCs w:val="28"/>
        </w:rPr>
        <w:t>2</w:t>
      </w:r>
      <w:r>
        <w:rPr>
          <w:rFonts w:ascii="仿宋" w:eastAsia="仿宋" w:hAnsi="仿宋" w:cs="仿宋" w:hint="eastAsia"/>
          <w:color w:val="000000"/>
          <w:kern w:val="0"/>
          <w:sz w:val="28"/>
          <w:szCs w:val="28"/>
        </w:rPr>
        <w:t>：</w:t>
      </w:r>
      <w:r>
        <w:rPr>
          <w:rFonts w:ascii="仿宋" w:eastAsia="仿宋" w:hAnsi="仿宋" w:cs="仿宋" w:hint="eastAsia"/>
          <w:color w:val="000000"/>
          <w:kern w:val="0"/>
          <w:sz w:val="28"/>
          <w:szCs w:val="28"/>
        </w:rPr>
        <w:t>发票开具确认单</w:t>
      </w:r>
    </w:p>
    <w:p w:rsidR="002E547C" w:rsidRDefault="002E547C">
      <w:pPr>
        <w:tabs>
          <w:tab w:val="left" w:pos="5580"/>
        </w:tabs>
        <w:adjustRightInd w:val="0"/>
        <w:snapToGrid w:val="0"/>
        <w:spacing w:line="440" w:lineRule="exact"/>
        <w:ind w:firstLineChars="200" w:firstLine="560"/>
        <w:rPr>
          <w:rFonts w:ascii="仿宋" w:eastAsia="仿宋" w:hAnsi="仿宋" w:cs="仿宋"/>
          <w:color w:val="000000"/>
          <w:kern w:val="0"/>
          <w:sz w:val="28"/>
          <w:szCs w:val="28"/>
        </w:rPr>
      </w:pPr>
    </w:p>
    <w:p w:rsidR="002E547C" w:rsidRDefault="00D060A4">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中国科学院武汉分院继续教育学院</w:t>
      </w:r>
    </w:p>
    <w:p w:rsidR="002E547C" w:rsidRDefault="00D060A4">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中国科学院武汉岩土力学研究所</w:t>
      </w:r>
    </w:p>
    <w:p w:rsidR="002E547C" w:rsidRDefault="00D060A4">
      <w:pPr>
        <w:tabs>
          <w:tab w:val="left" w:pos="5580"/>
        </w:tabs>
        <w:wordWrap w:val="0"/>
        <w:adjustRightInd w:val="0"/>
        <w:snapToGrid w:val="0"/>
        <w:spacing w:line="400" w:lineRule="exact"/>
        <w:jc w:val="right"/>
        <w:rPr>
          <w:rFonts w:ascii="仿宋" w:eastAsia="仿宋" w:hAnsi="仿宋" w:cs="Arial"/>
          <w:bCs/>
          <w:color w:val="000000"/>
          <w:kern w:val="0"/>
          <w:sz w:val="28"/>
          <w:szCs w:val="28"/>
        </w:rPr>
      </w:pPr>
      <w:r>
        <w:rPr>
          <w:rFonts w:ascii="仿宋" w:eastAsia="仿宋" w:hAnsi="仿宋" w:cs="Arial" w:hint="eastAsia"/>
          <w:bCs/>
          <w:color w:val="000000"/>
          <w:kern w:val="0"/>
          <w:sz w:val="28"/>
          <w:szCs w:val="28"/>
        </w:rPr>
        <w:t>武汉建筑业协会</w:t>
      </w:r>
    </w:p>
    <w:p w:rsidR="002E547C" w:rsidRDefault="00D060A4">
      <w:pPr>
        <w:tabs>
          <w:tab w:val="left" w:pos="5580"/>
        </w:tabs>
        <w:wordWrap w:val="0"/>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color w:val="000000"/>
          <w:kern w:val="0"/>
          <w:sz w:val="28"/>
          <w:szCs w:val="32"/>
        </w:rPr>
        <w:t>武汉中科岩土工程技术培训有限公司</w:t>
      </w:r>
    </w:p>
    <w:p w:rsidR="002E547C" w:rsidRDefault="00D060A4" w:rsidP="00FB30DD">
      <w:pPr>
        <w:tabs>
          <w:tab w:val="left" w:pos="5580"/>
        </w:tabs>
        <w:adjustRightInd w:val="0"/>
        <w:snapToGrid w:val="0"/>
        <w:spacing w:line="400" w:lineRule="exact"/>
        <w:jc w:val="right"/>
        <w:rPr>
          <w:rFonts w:ascii="仿宋" w:eastAsia="仿宋" w:hAnsi="仿宋" w:cs="Arial"/>
          <w:color w:val="000000"/>
          <w:kern w:val="0"/>
          <w:sz w:val="28"/>
          <w:szCs w:val="32"/>
        </w:rPr>
      </w:pPr>
      <w:r>
        <w:rPr>
          <w:rFonts w:ascii="仿宋" w:eastAsia="仿宋" w:hAnsi="仿宋" w:cs="Arial" w:hint="eastAsia"/>
          <w:bCs/>
          <w:color w:val="000000"/>
          <w:kern w:val="0"/>
          <w:sz w:val="28"/>
          <w:szCs w:val="28"/>
        </w:rPr>
        <w:t>二〇一</w:t>
      </w:r>
      <w:r>
        <w:rPr>
          <w:rFonts w:ascii="仿宋" w:eastAsia="仿宋" w:hAnsi="仿宋" w:cs="Arial" w:hint="eastAsia"/>
          <w:bCs/>
          <w:color w:val="000000"/>
          <w:kern w:val="0"/>
          <w:sz w:val="28"/>
          <w:szCs w:val="28"/>
        </w:rPr>
        <w:t>九</w:t>
      </w:r>
      <w:r>
        <w:rPr>
          <w:rFonts w:ascii="仿宋" w:eastAsia="仿宋" w:hAnsi="仿宋" w:cs="Arial" w:hint="eastAsia"/>
          <w:bCs/>
          <w:color w:val="000000"/>
          <w:kern w:val="0"/>
          <w:sz w:val="28"/>
          <w:szCs w:val="28"/>
        </w:rPr>
        <w:t>年</w:t>
      </w:r>
      <w:r>
        <w:rPr>
          <w:rFonts w:ascii="仿宋" w:eastAsia="仿宋" w:hAnsi="仿宋" w:cs="Arial" w:hint="eastAsia"/>
          <w:bCs/>
          <w:color w:val="000000"/>
          <w:kern w:val="0"/>
          <w:sz w:val="28"/>
          <w:szCs w:val="28"/>
        </w:rPr>
        <w:t>二</w:t>
      </w:r>
      <w:r>
        <w:rPr>
          <w:rFonts w:ascii="仿宋" w:eastAsia="仿宋" w:hAnsi="仿宋" w:cs="Arial" w:hint="eastAsia"/>
          <w:bCs/>
          <w:color w:val="000000"/>
          <w:kern w:val="0"/>
          <w:sz w:val="28"/>
          <w:szCs w:val="28"/>
        </w:rPr>
        <w:t>月</w:t>
      </w:r>
      <w:r>
        <w:rPr>
          <w:rFonts w:ascii="仿宋" w:eastAsia="仿宋" w:hAnsi="仿宋" w:cs="Arial" w:hint="eastAsia"/>
          <w:bCs/>
          <w:color w:val="000000"/>
          <w:kern w:val="0"/>
          <w:sz w:val="28"/>
          <w:szCs w:val="28"/>
        </w:rPr>
        <w:t>十三</w:t>
      </w:r>
      <w:bookmarkStart w:id="0" w:name="_GoBack"/>
      <w:bookmarkEnd w:id="0"/>
      <w:r>
        <w:rPr>
          <w:rFonts w:ascii="仿宋" w:eastAsia="仿宋" w:hAnsi="仿宋" w:cs="Arial" w:hint="eastAsia"/>
          <w:bCs/>
          <w:color w:val="000000"/>
          <w:kern w:val="0"/>
          <w:sz w:val="28"/>
          <w:szCs w:val="28"/>
        </w:rPr>
        <w:t>日</w:t>
      </w:r>
      <w:r>
        <w:rPr>
          <w:rFonts w:ascii="仿宋" w:eastAsia="仿宋" w:hAnsi="仿宋" w:cs="Arial" w:hint="eastAsia"/>
          <w:bCs/>
          <w:color w:val="000000"/>
          <w:kern w:val="0"/>
          <w:sz w:val="28"/>
          <w:szCs w:val="28"/>
        </w:rPr>
        <w:t xml:space="preserve">        </w:t>
      </w:r>
    </w:p>
    <w:p w:rsidR="002E547C" w:rsidRDefault="002E547C">
      <w:pPr>
        <w:tabs>
          <w:tab w:val="left" w:pos="5580"/>
        </w:tabs>
        <w:adjustRightInd w:val="0"/>
        <w:snapToGrid w:val="0"/>
        <w:spacing w:line="400" w:lineRule="exact"/>
        <w:jc w:val="right"/>
        <w:rPr>
          <w:rFonts w:ascii="仿宋" w:eastAsia="仿宋" w:hAnsi="仿宋" w:cs="Arial"/>
          <w:color w:val="000000"/>
          <w:kern w:val="0"/>
          <w:sz w:val="28"/>
          <w:szCs w:val="32"/>
        </w:rPr>
      </w:pPr>
    </w:p>
    <w:p w:rsidR="002E547C" w:rsidRDefault="00D060A4">
      <w:pPr>
        <w:tabs>
          <w:tab w:val="left" w:pos="5580"/>
        </w:tabs>
        <w:wordWrap w:val="0"/>
        <w:adjustRightInd w:val="0"/>
        <w:snapToGrid w:val="0"/>
        <w:spacing w:line="400" w:lineRule="exact"/>
        <w:jc w:val="center"/>
        <w:rPr>
          <w:rFonts w:ascii="仿宋" w:eastAsia="仿宋" w:hAnsi="仿宋" w:cs="Arial"/>
          <w:bCs/>
          <w:color w:val="000000"/>
          <w:kern w:val="0"/>
          <w:sz w:val="10"/>
          <w:szCs w:val="10"/>
        </w:rPr>
        <w:sectPr w:rsidR="002E547C">
          <w:footerReference w:type="default" r:id="rId12"/>
          <w:pgSz w:w="11906" w:h="16838"/>
          <w:pgMar w:top="1440" w:right="1247" w:bottom="1440" w:left="1247" w:header="851" w:footer="992" w:gutter="0"/>
          <w:pgNumType w:start="1"/>
          <w:cols w:space="0"/>
          <w:docGrid w:type="lines" w:linePitch="312"/>
        </w:sectPr>
      </w:pPr>
      <w:r>
        <w:rPr>
          <w:rFonts w:ascii="仿宋" w:eastAsia="仿宋" w:hAnsi="仿宋" w:cs="Arial" w:hint="eastAsia"/>
          <w:bCs/>
          <w:color w:val="000000"/>
          <w:kern w:val="0"/>
          <w:sz w:val="28"/>
          <w:szCs w:val="28"/>
        </w:rPr>
        <w:br w:type="page"/>
      </w:r>
    </w:p>
    <w:p w:rsidR="002E547C" w:rsidRDefault="00D060A4">
      <w:pPr>
        <w:rPr>
          <w:rFonts w:ascii="仿宋" w:eastAsia="仿宋" w:hAnsi="仿宋"/>
          <w:b/>
          <w:color w:val="000000"/>
          <w:sz w:val="32"/>
          <w:szCs w:val="32"/>
        </w:rPr>
      </w:pPr>
      <w:r>
        <w:rPr>
          <w:rFonts w:ascii="仿宋" w:eastAsia="仿宋" w:hAnsi="仿宋" w:hint="eastAsia"/>
          <w:b/>
          <w:color w:val="000000"/>
          <w:sz w:val="28"/>
          <w:szCs w:val="28"/>
        </w:rPr>
        <w:lastRenderedPageBreak/>
        <w:t>附件</w:t>
      </w:r>
      <w:r>
        <w:rPr>
          <w:rFonts w:ascii="仿宋" w:eastAsia="仿宋" w:hAnsi="仿宋" w:hint="eastAsia"/>
          <w:b/>
          <w:color w:val="000000"/>
          <w:sz w:val="28"/>
          <w:szCs w:val="28"/>
        </w:rPr>
        <w:t>1</w:t>
      </w:r>
      <w:r>
        <w:rPr>
          <w:rFonts w:ascii="仿宋" w:eastAsia="仿宋" w:hAnsi="仿宋" w:hint="eastAsia"/>
          <w:b/>
          <w:color w:val="000000"/>
          <w:sz w:val="28"/>
          <w:szCs w:val="28"/>
        </w:rPr>
        <w:t>：</w:t>
      </w:r>
    </w:p>
    <w:p w:rsidR="002E547C" w:rsidRDefault="00D060A4">
      <w:pPr>
        <w:adjustRightInd w:val="0"/>
        <w:snapToGrid w:val="0"/>
        <w:spacing w:line="360" w:lineRule="auto"/>
        <w:jc w:val="center"/>
        <w:rPr>
          <w:rFonts w:ascii="仿宋" w:eastAsia="仿宋" w:hAnsi="仿宋"/>
          <w:b/>
          <w:color w:val="000000"/>
          <w:sz w:val="32"/>
          <w:szCs w:val="32"/>
        </w:rPr>
      </w:pPr>
      <w:r>
        <w:rPr>
          <w:rFonts w:ascii="仿宋" w:eastAsia="仿宋" w:hAnsi="仿宋" w:hint="eastAsia"/>
          <w:b/>
          <w:color w:val="000000"/>
          <w:sz w:val="32"/>
          <w:szCs w:val="32"/>
        </w:rPr>
        <w:t>报名登记回执表</w:t>
      </w:r>
      <w:r>
        <w:rPr>
          <w:rFonts w:ascii="仿宋" w:eastAsia="仿宋" w:hAnsi="仿宋" w:hint="eastAsia"/>
          <w:b/>
          <w:color w:val="000000"/>
          <w:sz w:val="32"/>
          <w:szCs w:val="32"/>
        </w:rPr>
        <w:t>(</w:t>
      </w:r>
      <w:r>
        <w:rPr>
          <w:rFonts w:ascii="仿宋" w:eastAsia="仿宋" w:hAnsi="仿宋" w:hint="eastAsia"/>
          <w:b/>
          <w:color w:val="000000"/>
          <w:sz w:val="32"/>
          <w:szCs w:val="32"/>
        </w:rPr>
        <w:t>主体结构</w:t>
      </w:r>
      <w:r>
        <w:rPr>
          <w:rFonts w:ascii="仿宋" w:eastAsia="仿宋" w:hAnsi="仿宋" w:hint="eastAsia"/>
          <w:b/>
          <w:color w:val="000000"/>
          <w:sz w:val="32"/>
          <w:szCs w:val="32"/>
        </w:rPr>
        <w:t>）</w:t>
      </w: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852"/>
        <w:gridCol w:w="1951"/>
        <w:gridCol w:w="1880"/>
        <w:gridCol w:w="2202"/>
        <w:gridCol w:w="1913"/>
        <w:gridCol w:w="3680"/>
      </w:tblGrid>
      <w:tr w:rsidR="002E547C">
        <w:trPr>
          <w:trHeight w:val="536"/>
          <w:jc w:val="center"/>
        </w:trPr>
        <w:tc>
          <w:tcPr>
            <w:tcW w:w="1909" w:type="dxa"/>
            <w:vAlign w:val="center"/>
          </w:tcPr>
          <w:p w:rsidR="002E547C" w:rsidRDefault="00D060A4">
            <w:pPr>
              <w:snapToGrid w:val="0"/>
              <w:spacing w:line="360" w:lineRule="auto"/>
              <w:jc w:val="center"/>
              <w:rPr>
                <w:rFonts w:ascii="仿宋" w:eastAsia="仿宋" w:hAnsi="仿宋"/>
                <w:sz w:val="28"/>
                <w:szCs w:val="28"/>
              </w:rPr>
            </w:pPr>
            <w:r>
              <w:rPr>
                <w:rFonts w:ascii="仿宋" w:eastAsia="仿宋" w:hAnsi="仿宋" w:hint="eastAsia"/>
                <w:sz w:val="28"/>
                <w:szCs w:val="28"/>
              </w:rPr>
              <w:t>单位名称</w:t>
            </w:r>
          </w:p>
        </w:tc>
        <w:tc>
          <w:tcPr>
            <w:tcW w:w="6885" w:type="dxa"/>
            <w:gridSpan w:val="4"/>
            <w:vAlign w:val="center"/>
          </w:tcPr>
          <w:p w:rsidR="002E547C" w:rsidRDefault="002E547C">
            <w:pPr>
              <w:snapToGrid w:val="0"/>
              <w:spacing w:line="360" w:lineRule="auto"/>
              <w:jc w:val="center"/>
              <w:rPr>
                <w:rFonts w:ascii="仿宋" w:eastAsia="仿宋" w:hAnsi="仿宋"/>
                <w:sz w:val="28"/>
                <w:szCs w:val="28"/>
              </w:rPr>
            </w:pPr>
          </w:p>
        </w:tc>
        <w:tc>
          <w:tcPr>
            <w:tcW w:w="1913" w:type="dxa"/>
            <w:vAlign w:val="center"/>
          </w:tcPr>
          <w:p w:rsidR="002E547C" w:rsidRDefault="00D060A4">
            <w:pPr>
              <w:snapToGrid w:val="0"/>
              <w:spacing w:line="360" w:lineRule="auto"/>
              <w:jc w:val="center"/>
              <w:rPr>
                <w:rFonts w:ascii="仿宋" w:eastAsia="仿宋" w:hAnsi="仿宋"/>
                <w:sz w:val="28"/>
                <w:szCs w:val="28"/>
              </w:rPr>
            </w:pPr>
            <w:r>
              <w:rPr>
                <w:rFonts w:ascii="仿宋" w:eastAsia="仿宋" w:hAnsi="仿宋" w:hint="eastAsia"/>
                <w:sz w:val="28"/>
                <w:szCs w:val="28"/>
              </w:rPr>
              <w:t>培训联系人</w:t>
            </w:r>
          </w:p>
        </w:tc>
        <w:tc>
          <w:tcPr>
            <w:tcW w:w="3680" w:type="dxa"/>
            <w:vAlign w:val="center"/>
          </w:tcPr>
          <w:p w:rsidR="002E547C" w:rsidRDefault="002E547C">
            <w:pPr>
              <w:snapToGrid w:val="0"/>
              <w:spacing w:line="360" w:lineRule="auto"/>
              <w:jc w:val="center"/>
              <w:rPr>
                <w:rFonts w:ascii="仿宋" w:eastAsia="仿宋" w:hAnsi="仿宋"/>
                <w:sz w:val="28"/>
                <w:szCs w:val="28"/>
              </w:rPr>
            </w:pPr>
          </w:p>
        </w:tc>
      </w:tr>
      <w:tr w:rsidR="002E547C">
        <w:trPr>
          <w:trHeight w:val="558"/>
          <w:jc w:val="center"/>
        </w:trPr>
        <w:tc>
          <w:tcPr>
            <w:tcW w:w="1909" w:type="dxa"/>
            <w:vAlign w:val="center"/>
          </w:tcPr>
          <w:p w:rsidR="002E547C" w:rsidRDefault="00D060A4">
            <w:pPr>
              <w:snapToGrid w:val="0"/>
              <w:spacing w:line="360" w:lineRule="auto"/>
              <w:jc w:val="center"/>
              <w:rPr>
                <w:rFonts w:ascii="仿宋" w:eastAsia="仿宋" w:hAnsi="仿宋"/>
                <w:sz w:val="28"/>
                <w:szCs w:val="28"/>
              </w:rPr>
            </w:pPr>
            <w:r>
              <w:rPr>
                <w:rFonts w:ascii="仿宋" w:eastAsia="仿宋" w:hAnsi="仿宋" w:hint="eastAsia"/>
                <w:sz w:val="28"/>
                <w:szCs w:val="28"/>
              </w:rPr>
              <w:t>通信地址</w:t>
            </w:r>
          </w:p>
        </w:tc>
        <w:tc>
          <w:tcPr>
            <w:tcW w:w="6885" w:type="dxa"/>
            <w:gridSpan w:val="4"/>
            <w:vAlign w:val="center"/>
          </w:tcPr>
          <w:p w:rsidR="002E547C" w:rsidRDefault="002E547C">
            <w:pPr>
              <w:snapToGrid w:val="0"/>
              <w:spacing w:line="360" w:lineRule="auto"/>
              <w:jc w:val="center"/>
              <w:rPr>
                <w:rFonts w:ascii="仿宋" w:eastAsia="仿宋" w:hAnsi="仿宋"/>
                <w:sz w:val="28"/>
                <w:szCs w:val="28"/>
              </w:rPr>
            </w:pPr>
          </w:p>
        </w:tc>
        <w:tc>
          <w:tcPr>
            <w:tcW w:w="1913" w:type="dxa"/>
            <w:vAlign w:val="center"/>
          </w:tcPr>
          <w:p w:rsidR="002E547C" w:rsidRDefault="00D060A4">
            <w:pPr>
              <w:snapToGrid w:val="0"/>
              <w:spacing w:line="360" w:lineRule="auto"/>
              <w:jc w:val="center"/>
              <w:rPr>
                <w:rFonts w:ascii="仿宋" w:eastAsia="仿宋" w:hAnsi="仿宋"/>
                <w:sz w:val="28"/>
                <w:szCs w:val="28"/>
              </w:rPr>
            </w:pPr>
            <w:r>
              <w:rPr>
                <w:rFonts w:ascii="仿宋" w:eastAsia="仿宋" w:hAnsi="仿宋" w:hint="eastAsia"/>
                <w:sz w:val="28"/>
                <w:szCs w:val="28"/>
              </w:rPr>
              <w:t>联系电话</w:t>
            </w:r>
          </w:p>
        </w:tc>
        <w:tc>
          <w:tcPr>
            <w:tcW w:w="3680" w:type="dxa"/>
            <w:vAlign w:val="center"/>
          </w:tcPr>
          <w:p w:rsidR="002E547C" w:rsidRDefault="002E547C">
            <w:pPr>
              <w:snapToGrid w:val="0"/>
              <w:spacing w:line="360" w:lineRule="auto"/>
              <w:jc w:val="center"/>
              <w:rPr>
                <w:rFonts w:ascii="仿宋" w:eastAsia="仿宋" w:hAnsi="仿宋"/>
                <w:sz w:val="28"/>
                <w:szCs w:val="28"/>
              </w:rPr>
            </w:pPr>
          </w:p>
        </w:tc>
      </w:tr>
      <w:tr w:rsidR="002E547C">
        <w:trPr>
          <w:trHeight w:val="550"/>
          <w:jc w:val="center"/>
        </w:trPr>
        <w:tc>
          <w:tcPr>
            <w:tcW w:w="1909" w:type="dxa"/>
            <w:vAlign w:val="center"/>
          </w:tcPr>
          <w:p w:rsidR="002E547C" w:rsidRDefault="00D060A4">
            <w:pPr>
              <w:snapToGrid w:val="0"/>
              <w:spacing w:line="360" w:lineRule="auto"/>
              <w:jc w:val="center"/>
              <w:rPr>
                <w:rFonts w:ascii="仿宋" w:eastAsia="仿宋" w:hAnsi="仿宋"/>
                <w:b/>
                <w:sz w:val="28"/>
                <w:szCs w:val="28"/>
              </w:rPr>
            </w:pPr>
            <w:r>
              <w:rPr>
                <w:rFonts w:ascii="仿宋" w:eastAsia="仿宋" w:hAnsi="仿宋" w:hint="eastAsia"/>
                <w:b/>
                <w:sz w:val="28"/>
                <w:szCs w:val="28"/>
              </w:rPr>
              <w:t>姓名</w:t>
            </w:r>
          </w:p>
        </w:tc>
        <w:tc>
          <w:tcPr>
            <w:tcW w:w="852" w:type="dxa"/>
            <w:vAlign w:val="center"/>
          </w:tcPr>
          <w:p w:rsidR="002E547C" w:rsidRDefault="00D060A4">
            <w:pPr>
              <w:snapToGrid w:val="0"/>
              <w:spacing w:line="360" w:lineRule="auto"/>
              <w:jc w:val="center"/>
              <w:rPr>
                <w:rFonts w:ascii="仿宋" w:eastAsia="仿宋" w:hAnsi="仿宋"/>
                <w:b/>
                <w:sz w:val="28"/>
                <w:szCs w:val="28"/>
              </w:rPr>
            </w:pPr>
            <w:r>
              <w:rPr>
                <w:rFonts w:ascii="仿宋" w:eastAsia="仿宋" w:hAnsi="仿宋" w:hint="eastAsia"/>
                <w:b/>
                <w:sz w:val="28"/>
                <w:szCs w:val="28"/>
              </w:rPr>
              <w:t>性别</w:t>
            </w:r>
          </w:p>
        </w:tc>
        <w:tc>
          <w:tcPr>
            <w:tcW w:w="1951" w:type="dxa"/>
            <w:vAlign w:val="center"/>
          </w:tcPr>
          <w:p w:rsidR="002E547C" w:rsidRDefault="00D060A4">
            <w:pPr>
              <w:snapToGrid w:val="0"/>
              <w:spacing w:line="360" w:lineRule="auto"/>
              <w:jc w:val="center"/>
              <w:rPr>
                <w:rFonts w:ascii="仿宋" w:eastAsia="仿宋" w:hAnsi="仿宋"/>
                <w:b/>
                <w:sz w:val="28"/>
                <w:szCs w:val="28"/>
              </w:rPr>
            </w:pPr>
            <w:r>
              <w:rPr>
                <w:rFonts w:ascii="仿宋" w:eastAsia="仿宋" w:hAnsi="仿宋" w:hint="eastAsia"/>
                <w:b/>
                <w:sz w:val="28"/>
                <w:szCs w:val="28"/>
              </w:rPr>
              <w:t>联系电话</w:t>
            </w:r>
          </w:p>
        </w:tc>
        <w:tc>
          <w:tcPr>
            <w:tcW w:w="1880" w:type="dxa"/>
            <w:vAlign w:val="center"/>
          </w:tcPr>
          <w:p w:rsidR="002E547C" w:rsidRDefault="00D060A4">
            <w:pPr>
              <w:snapToGrid w:val="0"/>
              <w:spacing w:line="360" w:lineRule="auto"/>
              <w:jc w:val="center"/>
              <w:rPr>
                <w:rFonts w:ascii="仿宋" w:eastAsia="仿宋" w:hAnsi="仿宋"/>
                <w:b/>
                <w:sz w:val="28"/>
                <w:szCs w:val="28"/>
              </w:rPr>
            </w:pPr>
            <w:r>
              <w:rPr>
                <w:rFonts w:ascii="仿宋" w:eastAsia="仿宋" w:hAnsi="仿宋" w:hint="eastAsia"/>
                <w:b/>
                <w:sz w:val="28"/>
                <w:szCs w:val="28"/>
              </w:rPr>
              <w:t>职务</w:t>
            </w:r>
          </w:p>
        </w:tc>
        <w:tc>
          <w:tcPr>
            <w:tcW w:w="2202" w:type="dxa"/>
            <w:vAlign w:val="center"/>
          </w:tcPr>
          <w:p w:rsidR="002E547C" w:rsidRDefault="00D060A4">
            <w:pPr>
              <w:snapToGrid w:val="0"/>
              <w:spacing w:line="360" w:lineRule="auto"/>
              <w:jc w:val="center"/>
              <w:rPr>
                <w:rFonts w:ascii="仿宋" w:eastAsia="仿宋" w:hAnsi="仿宋"/>
                <w:b/>
                <w:sz w:val="28"/>
                <w:szCs w:val="28"/>
              </w:rPr>
            </w:pPr>
            <w:r>
              <w:rPr>
                <w:rFonts w:ascii="仿宋" w:eastAsia="仿宋" w:hAnsi="仿宋" w:hint="eastAsia"/>
                <w:b/>
                <w:sz w:val="28"/>
                <w:szCs w:val="28"/>
              </w:rPr>
              <w:t>技术职称</w:t>
            </w:r>
          </w:p>
        </w:tc>
        <w:tc>
          <w:tcPr>
            <w:tcW w:w="1913" w:type="dxa"/>
            <w:vAlign w:val="center"/>
          </w:tcPr>
          <w:p w:rsidR="002E547C" w:rsidRDefault="00D060A4">
            <w:pPr>
              <w:snapToGrid w:val="0"/>
              <w:spacing w:line="360" w:lineRule="auto"/>
              <w:jc w:val="center"/>
              <w:rPr>
                <w:rFonts w:ascii="仿宋" w:eastAsia="仿宋" w:hAnsi="仿宋"/>
                <w:b/>
                <w:sz w:val="28"/>
                <w:szCs w:val="28"/>
              </w:rPr>
            </w:pPr>
            <w:r>
              <w:rPr>
                <w:rFonts w:ascii="仿宋" w:eastAsia="仿宋" w:hAnsi="仿宋"/>
                <w:b/>
                <w:sz w:val="28"/>
                <w:szCs w:val="28"/>
              </w:rPr>
              <w:t>QQ/</w:t>
            </w:r>
            <w:r>
              <w:rPr>
                <w:rFonts w:ascii="仿宋" w:eastAsia="仿宋" w:hAnsi="仿宋" w:hint="eastAsia"/>
                <w:b/>
                <w:sz w:val="28"/>
                <w:szCs w:val="28"/>
              </w:rPr>
              <w:t>邮箱</w:t>
            </w:r>
          </w:p>
        </w:tc>
        <w:tc>
          <w:tcPr>
            <w:tcW w:w="3680" w:type="dxa"/>
            <w:vAlign w:val="center"/>
          </w:tcPr>
          <w:p w:rsidR="002E547C" w:rsidRDefault="00D060A4">
            <w:pPr>
              <w:snapToGrid w:val="0"/>
              <w:spacing w:line="360" w:lineRule="auto"/>
              <w:jc w:val="center"/>
              <w:rPr>
                <w:rFonts w:ascii="仿宋" w:eastAsia="仿宋" w:hAnsi="仿宋"/>
                <w:b/>
                <w:sz w:val="28"/>
                <w:szCs w:val="28"/>
              </w:rPr>
            </w:pPr>
            <w:r>
              <w:rPr>
                <w:rFonts w:ascii="仿宋" w:eastAsia="仿宋" w:hAnsi="仿宋" w:hint="eastAsia"/>
                <w:b/>
                <w:sz w:val="28"/>
                <w:szCs w:val="28"/>
              </w:rPr>
              <w:t>身份证号</w:t>
            </w:r>
          </w:p>
        </w:tc>
      </w:tr>
      <w:tr w:rsidR="002E547C">
        <w:trPr>
          <w:trHeight w:val="454"/>
          <w:jc w:val="center"/>
        </w:trPr>
        <w:tc>
          <w:tcPr>
            <w:tcW w:w="1909" w:type="dxa"/>
            <w:vAlign w:val="center"/>
          </w:tcPr>
          <w:p w:rsidR="002E547C" w:rsidRDefault="002E547C">
            <w:pPr>
              <w:snapToGrid w:val="0"/>
              <w:spacing w:line="360" w:lineRule="auto"/>
              <w:jc w:val="center"/>
              <w:rPr>
                <w:rFonts w:ascii="仿宋" w:eastAsia="仿宋" w:hAnsi="仿宋"/>
                <w:sz w:val="28"/>
                <w:szCs w:val="28"/>
              </w:rPr>
            </w:pPr>
          </w:p>
        </w:tc>
        <w:tc>
          <w:tcPr>
            <w:tcW w:w="852" w:type="dxa"/>
            <w:vAlign w:val="center"/>
          </w:tcPr>
          <w:p w:rsidR="002E547C" w:rsidRDefault="002E547C">
            <w:pPr>
              <w:snapToGrid w:val="0"/>
              <w:spacing w:line="360" w:lineRule="auto"/>
              <w:jc w:val="center"/>
              <w:rPr>
                <w:rFonts w:ascii="仿宋" w:eastAsia="仿宋" w:hAnsi="仿宋"/>
                <w:sz w:val="28"/>
                <w:szCs w:val="28"/>
              </w:rPr>
            </w:pPr>
          </w:p>
        </w:tc>
        <w:tc>
          <w:tcPr>
            <w:tcW w:w="1951" w:type="dxa"/>
            <w:vAlign w:val="center"/>
          </w:tcPr>
          <w:p w:rsidR="002E547C" w:rsidRDefault="002E547C">
            <w:pPr>
              <w:snapToGrid w:val="0"/>
              <w:spacing w:line="360" w:lineRule="auto"/>
              <w:jc w:val="center"/>
              <w:rPr>
                <w:rFonts w:ascii="仿宋" w:eastAsia="仿宋" w:hAnsi="仿宋"/>
                <w:sz w:val="28"/>
                <w:szCs w:val="28"/>
              </w:rPr>
            </w:pPr>
          </w:p>
        </w:tc>
        <w:tc>
          <w:tcPr>
            <w:tcW w:w="1880" w:type="dxa"/>
            <w:vAlign w:val="center"/>
          </w:tcPr>
          <w:p w:rsidR="002E547C" w:rsidRDefault="002E547C">
            <w:pPr>
              <w:snapToGrid w:val="0"/>
              <w:spacing w:line="360" w:lineRule="auto"/>
              <w:jc w:val="center"/>
              <w:rPr>
                <w:rFonts w:ascii="仿宋" w:eastAsia="仿宋" w:hAnsi="仿宋"/>
                <w:sz w:val="28"/>
                <w:szCs w:val="28"/>
              </w:rPr>
            </w:pPr>
          </w:p>
        </w:tc>
        <w:tc>
          <w:tcPr>
            <w:tcW w:w="2202" w:type="dxa"/>
            <w:vAlign w:val="center"/>
          </w:tcPr>
          <w:p w:rsidR="002E547C" w:rsidRDefault="002E547C">
            <w:pPr>
              <w:snapToGrid w:val="0"/>
              <w:spacing w:line="360" w:lineRule="auto"/>
              <w:jc w:val="center"/>
              <w:rPr>
                <w:rFonts w:ascii="仿宋" w:eastAsia="仿宋" w:hAnsi="仿宋"/>
                <w:sz w:val="28"/>
                <w:szCs w:val="28"/>
              </w:rPr>
            </w:pPr>
          </w:p>
        </w:tc>
        <w:tc>
          <w:tcPr>
            <w:tcW w:w="1913" w:type="dxa"/>
            <w:vAlign w:val="center"/>
          </w:tcPr>
          <w:p w:rsidR="002E547C" w:rsidRDefault="002E547C">
            <w:pPr>
              <w:snapToGrid w:val="0"/>
              <w:spacing w:line="360" w:lineRule="auto"/>
              <w:jc w:val="center"/>
              <w:rPr>
                <w:rFonts w:ascii="仿宋" w:eastAsia="仿宋" w:hAnsi="仿宋"/>
                <w:sz w:val="28"/>
                <w:szCs w:val="28"/>
              </w:rPr>
            </w:pPr>
          </w:p>
        </w:tc>
        <w:tc>
          <w:tcPr>
            <w:tcW w:w="3680" w:type="dxa"/>
            <w:vAlign w:val="center"/>
          </w:tcPr>
          <w:p w:rsidR="002E547C" w:rsidRDefault="002E547C">
            <w:pPr>
              <w:snapToGrid w:val="0"/>
              <w:spacing w:line="360" w:lineRule="auto"/>
              <w:jc w:val="center"/>
              <w:rPr>
                <w:rFonts w:ascii="仿宋" w:eastAsia="仿宋" w:hAnsi="仿宋"/>
                <w:sz w:val="28"/>
                <w:szCs w:val="28"/>
              </w:rPr>
            </w:pPr>
          </w:p>
        </w:tc>
      </w:tr>
      <w:tr w:rsidR="002E547C">
        <w:trPr>
          <w:trHeight w:val="454"/>
          <w:jc w:val="center"/>
        </w:trPr>
        <w:tc>
          <w:tcPr>
            <w:tcW w:w="1909" w:type="dxa"/>
            <w:vAlign w:val="center"/>
          </w:tcPr>
          <w:p w:rsidR="002E547C" w:rsidRDefault="002E547C">
            <w:pPr>
              <w:snapToGrid w:val="0"/>
              <w:spacing w:line="360" w:lineRule="auto"/>
              <w:jc w:val="center"/>
              <w:rPr>
                <w:rFonts w:ascii="仿宋" w:eastAsia="仿宋" w:hAnsi="仿宋"/>
                <w:sz w:val="28"/>
                <w:szCs w:val="28"/>
              </w:rPr>
            </w:pPr>
          </w:p>
        </w:tc>
        <w:tc>
          <w:tcPr>
            <w:tcW w:w="852" w:type="dxa"/>
            <w:vAlign w:val="center"/>
          </w:tcPr>
          <w:p w:rsidR="002E547C" w:rsidRDefault="002E547C">
            <w:pPr>
              <w:snapToGrid w:val="0"/>
              <w:spacing w:line="360" w:lineRule="auto"/>
              <w:jc w:val="center"/>
              <w:rPr>
                <w:rFonts w:ascii="仿宋" w:eastAsia="仿宋" w:hAnsi="仿宋"/>
                <w:sz w:val="28"/>
                <w:szCs w:val="28"/>
              </w:rPr>
            </w:pPr>
          </w:p>
        </w:tc>
        <w:tc>
          <w:tcPr>
            <w:tcW w:w="1951" w:type="dxa"/>
            <w:vAlign w:val="center"/>
          </w:tcPr>
          <w:p w:rsidR="002E547C" w:rsidRDefault="002E547C">
            <w:pPr>
              <w:snapToGrid w:val="0"/>
              <w:spacing w:line="360" w:lineRule="auto"/>
              <w:jc w:val="center"/>
              <w:rPr>
                <w:rFonts w:ascii="仿宋" w:eastAsia="仿宋" w:hAnsi="仿宋"/>
                <w:sz w:val="28"/>
                <w:szCs w:val="28"/>
              </w:rPr>
            </w:pPr>
          </w:p>
        </w:tc>
        <w:tc>
          <w:tcPr>
            <w:tcW w:w="1880" w:type="dxa"/>
            <w:vAlign w:val="center"/>
          </w:tcPr>
          <w:p w:rsidR="002E547C" w:rsidRDefault="002E547C">
            <w:pPr>
              <w:snapToGrid w:val="0"/>
              <w:spacing w:line="360" w:lineRule="auto"/>
              <w:jc w:val="center"/>
              <w:rPr>
                <w:rFonts w:ascii="仿宋" w:eastAsia="仿宋" w:hAnsi="仿宋"/>
                <w:sz w:val="28"/>
                <w:szCs w:val="28"/>
              </w:rPr>
            </w:pPr>
          </w:p>
        </w:tc>
        <w:tc>
          <w:tcPr>
            <w:tcW w:w="2202" w:type="dxa"/>
            <w:vAlign w:val="center"/>
          </w:tcPr>
          <w:p w:rsidR="002E547C" w:rsidRDefault="002E547C">
            <w:pPr>
              <w:snapToGrid w:val="0"/>
              <w:spacing w:line="360" w:lineRule="auto"/>
              <w:jc w:val="center"/>
              <w:rPr>
                <w:rFonts w:ascii="仿宋" w:eastAsia="仿宋" w:hAnsi="仿宋"/>
                <w:sz w:val="28"/>
                <w:szCs w:val="28"/>
              </w:rPr>
            </w:pPr>
          </w:p>
        </w:tc>
        <w:tc>
          <w:tcPr>
            <w:tcW w:w="1913" w:type="dxa"/>
            <w:vAlign w:val="center"/>
          </w:tcPr>
          <w:p w:rsidR="002E547C" w:rsidRDefault="002E547C">
            <w:pPr>
              <w:snapToGrid w:val="0"/>
              <w:spacing w:line="360" w:lineRule="auto"/>
              <w:jc w:val="center"/>
              <w:rPr>
                <w:rFonts w:ascii="仿宋" w:eastAsia="仿宋" w:hAnsi="仿宋"/>
                <w:sz w:val="28"/>
                <w:szCs w:val="28"/>
              </w:rPr>
            </w:pPr>
          </w:p>
        </w:tc>
        <w:tc>
          <w:tcPr>
            <w:tcW w:w="3680" w:type="dxa"/>
            <w:vAlign w:val="center"/>
          </w:tcPr>
          <w:p w:rsidR="002E547C" w:rsidRDefault="002E547C">
            <w:pPr>
              <w:snapToGrid w:val="0"/>
              <w:spacing w:line="360" w:lineRule="auto"/>
              <w:jc w:val="center"/>
              <w:rPr>
                <w:rFonts w:ascii="仿宋" w:eastAsia="仿宋" w:hAnsi="仿宋"/>
                <w:sz w:val="28"/>
                <w:szCs w:val="28"/>
              </w:rPr>
            </w:pPr>
          </w:p>
        </w:tc>
      </w:tr>
      <w:tr w:rsidR="002E547C">
        <w:trPr>
          <w:trHeight w:val="454"/>
          <w:jc w:val="center"/>
        </w:trPr>
        <w:tc>
          <w:tcPr>
            <w:tcW w:w="1909" w:type="dxa"/>
            <w:vAlign w:val="center"/>
          </w:tcPr>
          <w:p w:rsidR="002E547C" w:rsidRDefault="002E547C">
            <w:pPr>
              <w:snapToGrid w:val="0"/>
              <w:spacing w:line="360" w:lineRule="auto"/>
              <w:jc w:val="center"/>
              <w:rPr>
                <w:rFonts w:ascii="仿宋" w:eastAsia="仿宋" w:hAnsi="仿宋"/>
                <w:sz w:val="28"/>
                <w:szCs w:val="28"/>
              </w:rPr>
            </w:pPr>
          </w:p>
        </w:tc>
        <w:tc>
          <w:tcPr>
            <w:tcW w:w="852" w:type="dxa"/>
            <w:vAlign w:val="center"/>
          </w:tcPr>
          <w:p w:rsidR="002E547C" w:rsidRDefault="002E547C">
            <w:pPr>
              <w:snapToGrid w:val="0"/>
              <w:spacing w:line="360" w:lineRule="auto"/>
              <w:jc w:val="center"/>
              <w:rPr>
                <w:rFonts w:ascii="仿宋" w:eastAsia="仿宋" w:hAnsi="仿宋"/>
                <w:sz w:val="28"/>
                <w:szCs w:val="28"/>
              </w:rPr>
            </w:pPr>
          </w:p>
        </w:tc>
        <w:tc>
          <w:tcPr>
            <w:tcW w:w="1951" w:type="dxa"/>
            <w:vAlign w:val="center"/>
          </w:tcPr>
          <w:p w:rsidR="002E547C" w:rsidRDefault="002E547C">
            <w:pPr>
              <w:snapToGrid w:val="0"/>
              <w:spacing w:line="360" w:lineRule="auto"/>
              <w:jc w:val="center"/>
              <w:rPr>
                <w:rFonts w:ascii="仿宋" w:eastAsia="仿宋" w:hAnsi="仿宋"/>
                <w:sz w:val="28"/>
                <w:szCs w:val="28"/>
              </w:rPr>
            </w:pPr>
          </w:p>
        </w:tc>
        <w:tc>
          <w:tcPr>
            <w:tcW w:w="1880" w:type="dxa"/>
            <w:vAlign w:val="center"/>
          </w:tcPr>
          <w:p w:rsidR="002E547C" w:rsidRDefault="002E547C">
            <w:pPr>
              <w:snapToGrid w:val="0"/>
              <w:spacing w:line="360" w:lineRule="auto"/>
              <w:jc w:val="center"/>
              <w:rPr>
                <w:rFonts w:ascii="仿宋" w:eastAsia="仿宋" w:hAnsi="仿宋"/>
                <w:sz w:val="28"/>
                <w:szCs w:val="28"/>
              </w:rPr>
            </w:pPr>
          </w:p>
        </w:tc>
        <w:tc>
          <w:tcPr>
            <w:tcW w:w="2202" w:type="dxa"/>
            <w:vAlign w:val="center"/>
          </w:tcPr>
          <w:p w:rsidR="002E547C" w:rsidRDefault="002E547C">
            <w:pPr>
              <w:snapToGrid w:val="0"/>
              <w:spacing w:line="360" w:lineRule="auto"/>
              <w:jc w:val="center"/>
              <w:rPr>
                <w:rFonts w:ascii="仿宋" w:eastAsia="仿宋" w:hAnsi="仿宋"/>
                <w:sz w:val="28"/>
                <w:szCs w:val="28"/>
              </w:rPr>
            </w:pPr>
          </w:p>
        </w:tc>
        <w:tc>
          <w:tcPr>
            <w:tcW w:w="1913" w:type="dxa"/>
            <w:vAlign w:val="center"/>
          </w:tcPr>
          <w:p w:rsidR="002E547C" w:rsidRDefault="002E547C">
            <w:pPr>
              <w:snapToGrid w:val="0"/>
              <w:spacing w:line="360" w:lineRule="auto"/>
              <w:jc w:val="center"/>
              <w:rPr>
                <w:rFonts w:ascii="仿宋" w:eastAsia="仿宋" w:hAnsi="仿宋"/>
                <w:sz w:val="28"/>
                <w:szCs w:val="28"/>
              </w:rPr>
            </w:pPr>
          </w:p>
        </w:tc>
        <w:tc>
          <w:tcPr>
            <w:tcW w:w="3680" w:type="dxa"/>
            <w:vAlign w:val="center"/>
          </w:tcPr>
          <w:p w:rsidR="002E547C" w:rsidRDefault="002E547C">
            <w:pPr>
              <w:snapToGrid w:val="0"/>
              <w:spacing w:line="360" w:lineRule="auto"/>
              <w:jc w:val="center"/>
              <w:rPr>
                <w:rFonts w:ascii="仿宋" w:eastAsia="仿宋" w:hAnsi="仿宋"/>
                <w:sz w:val="28"/>
                <w:szCs w:val="28"/>
              </w:rPr>
            </w:pPr>
          </w:p>
        </w:tc>
      </w:tr>
      <w:tr w:rsidR="002E547C">
        <w:trPr>
          <w:trHeight w:val="454"/>
          <w:jc w:val="center"/>
        </w:trPr>
        <w:tc>
          <w:tcPr>
            <w:tcW w:w="1909" w:type="dxa"/>
            <w:vAlign w:val="center"/>
          </w:tcPr>
          <w:p w:rsidR="002E547C" w:rsidRDefault="002E547C">
            <w:pPr>
              <w:snapToGrid w:val="0"/>
              <w:spacing w:line="360" w:lineRule="auto"/>
              <w:jc w:val="center"/>
              <w:rPr>
                <w:rFonts w:ascii="仿宋" w:eastAsia="仿宋" w:hAnsi="仿宋"/>
                <w:sz w:val="28"/>
                <w:szCs w:val="28"/>
              </w:rPr>
            </w:pPr>
          </w:p>
        </w:tc>
        <w:tc>
          <w:tcPr>
            <w:tcW w:w="852" w:type="dxa"/>
            <w:vAlign w:val="center"/>
          </w:tcPr>
          <w:p w:rsidR="002E547C" w:rsidRDefault="002E547C">
            <w:pPr>
              <w:snapToGrid w:val="0"/>
              <w:spacing w:line="360" w:lineRule="auto"/>
              <w:jc w:val="center"/>
              <w:rPr>
                <w:rFonts w:ascii="仿宋" w:eastAsia="仿宋" w:hAnsi="仿宋"/>
                <w:sz w:val="28"/>
                <w:szCs w:val="28"/>
              </w:rPr>
            </w:pPr>
          </w:p>
        </w:tc>
        <w:tc>
          <w:tcPr>
            <w:tcW w:w="1951" w:type="dxa"/>
            <w:vAlign w:val="center"/>
          </w:tcPr>
          <w:p w:rsidR="002E547C" w:rsidRDefault="002E547C">
            <w:pPr>
              <w:snapToGrid w:val="0"/>
              <w:spacing w:line="360" w:lineRule="auto"/>
              <w:jc w:val="center"/>
              <w:rPr>
                <w:rFonts w:ascii="仿宋" w:eastAsia="仿宋" w:hAnsi="仿宋"/>
                <w:sz w:val="28"/>
                <w:szCs w:val="28"/>
              </w:rPr>
            </w:pPr>
          </w:p>
        </w:tc>
        <w:tc>
          <w:tcPr>
            <w:tcW w:w="1880" w:type="dxa"/>
            <w:vAlign w:val="center"/>
          </w:tcPr>
          <w:p w:rsidR="002E547C" w:rsidRDefault="002E547C">
            <w:pPr>
              <w:snapToGrid w:val="0"/>
              <w:spacing w:line="360" w:lineRule="auto"/>
              <w:jc w:val="center"/>
              <w:rPr>
                <w:rFonts w:ascii="仿宋" w:eastAsia="仿宋" w:hAnsi="仿宋"/>
                <w:sz w:val="28"/>
                <w:szCs w:val="28"/>
              </w:rPr>
            </w:pPr>
          </w:p>
        </w:tc>
        <w:tc>
          <w:tcPr>
            <w:tcW w:w="2202" w:type="dxa"/>
            <w:vAlign w:val="center"/>
          </w:tcPr>
          <w:p w:rsidR="002E547C" w:rsidRDefault="002E547C">
            <w:pPr>
              <w:snapToGrid w:val="0"/>
              <w:spacing w:line="360" w:lineRule="auto"/>
              <w:jc w:val="center"/>
              <w:rPr>
                <w:rFonts w:ascii="仿宋" w:eastAsia="仿宋" w:hAnsi="仿宋"/>
                <w:sz w:val="28"/>
                <w:szCs w:val="28"/>
              </w:rPr>
            </w:pPr>
          </w:p>
        </w:tc>
        <w:tc>
          <w:tcPr>
            <w:tcW w:w="1913" w:type="dxa"/>
            <w:vAlign w:val="center"/>
          </w:tcPr>
          <w:p w:rsidR="002E547C" w:rsidRDefault="002E547C">
            <w:pPr>
              <w:snapToGrid w:val="0"/>
              <w:spacing w:line="360" w:lineRule="auto"/>
              <w:jc w:val="center"/>
              <w:rPr>
                <w:rFonts w:ascii="仿宋" w:eastAsia="仿宋" w:hAnsi="仿宋"/>
                <w:sz w:val="28"/>
                <w:szCs w:val="28"/>
              </w:rPr>
            </w:pPr>
          </w:p>
        </w:tc>
        <w:tc>
          <w:tcPr>
            <w:tcW w:w="3680" w:type="dxa"/>
            <w:vAlign w:val="center"/>
          </w:tcPr>
          <w:p w:rsidR="002E547C" w:rsidRDefault="002E547C">
            <w:pPr>
              <w:snapToGrid w:val="0"/>
              <w:spacing w:line="360" w:lineRule="auto"/>
              <w:jc w:val="center"/>
              <w:rPr>
                <w:rFonts w:ascii="仿宋" w:eastAsia="仿宋" w:hAnsi="仿宋"/>
                <w:sz w:val="28"/>
                <w:szCs w:val="28"/>
              </w:rPr>
            </w:pPr>
          </w:p>
        </w:tc>
      </w:tr>
      <w:tr w:rsidR="002E547C">
        <w:trPr>
          <w:trHeight w:val="454"/>
          <w:jc w:val="center"/>
        </w:trPr>
        <w:tc>
          <w:tcPr>
            <w:tcW w:w="1909" w:type="dxa"/>
            <w:vAlign w:val="center"/>
          </w:tcPr>
          <w:p w:rsidR="002E547C" w:rsidRDefault="002E547C">
            <w:pPr>
              <w:snapToGrid w:val="0"/>
              <w:spacing w:line="360" w:lineRule="auto"/>
              <w:jc w:val="center"/>
              <w:rPr>
                <w:rFonts w:ascii="仿宋" w:eastAsia="仿宋" w:hAnsi="仿宋"/>
                <w:sz w:val="28"/>
                <w:szCs w:val="28"/>
              </w:rPr>
            </w:pPr>
          </w:p>
        </w:tc>
        <w:tc>
          <w:tcPr>
            <w:tcW w:w="852" w:type="dxa"/>
            <w:vAlign w:val="center"/>
          </w:tcPr>
          <w:p w:rsidR="002E547C" w:rsidRDefault="002E547C">
            <w:pPr>
              <w:snapToGrid w:val="0"/>
              <w:spacing w:line="360" w:lineRule="auto"/>
              <w:jc w:val="center"/>
              <w:rPr>
                <w:rFonts w:ascii="仿宋" w:eastAsia="仿宋" w:hAnsi="仿宋"/>
                <w:sz w:val="28"/>
                <w:szCs w:val="28"/>
              </w:rPr>
            </w:pPr>
          </w:p>
        </w:tc>
        <w:tc>
          <w:tcPr>
            <w:tcW w:w="1951" w:type="dxa"/>
            <w:vAlign w:val="center"/>
          </w:tcPr>
          <w:p w:rsidR="002E547C" w:rsidRDefault="002E547C">
            <w:pPr>
              <w:snapToGrid w:val="0"/>
              <w:spacing w:line="360" w:lineRule="auto"/>
              <w:jc w:val="center"/>
              <w:rPr>
                <w:rFonts w:ascii="仿宋" w:eastAsia="仿宋" w:hAnsi="仿宋"/>
                <w:sz w:val="28"/>
                <w:szCs w:val="28"/>
              </w:rPr>
            </w:pPr>
          </w:p>
        </w:tc>
        <w:tc>
          <w:tcPr>
            <w:tcW w:w="1880" w:type="dxa"/>
            <w:vAlign w:val="center"/>
          </w:tcPr>
          <w:p w:rsidR="002E547C" w:rsidRDefault="002E547C">
            <w:pPr>
              <w:snapToGrid w:val="0"/>
              <w:spacing w:line="360" w:lineRule="auto"/>
              <w:jc w:val="center"/>
              <w:rPr>
                <w:rFonts w:ascii="仿宋" w:eastAsia="仿宋" w:hAnsi="仿宋"/>
                <w:sz w:val="28"/>
                <w:szCs w:val="28"/>
              </w:rPr>
            </w:pPr>
          </w:p>
        </w:tc>
        <w:tc>
          <w:tcPr>
            <w:tcW w:w="2202" w:type="dxa"/>
            <w:vAlign w:val="center"/>
          </w:tcPr>
          <w:p w:rsidR="002E547C" w:rsidRDefault="002E547C">
            <w:pPr>
              <w:snapToGrid w:val="0"/>
              <w:spacing w:line="360" w:lineRule="auto"/>
              <w:jc w:val="center"/>
              <w:rPr>
                <w:rFonts w:ascii="仿宋" w:eastAsia="仿宋" w:hAnsi="仿宋"/>
                <w:sz w:val="28"/>
                <w:szCs w:val="28"/>
              </w:rPr>
            </w:pPr>
          </w:p>
        </w:tc>
        <w:tc>
          <w:tcPr>
            <w:tcW w:w="1913" w:type="dxa"/>
            <w:vAlign w:val="center"/>
          </w:tcPr>
          <w:p w:rsidR="002E547C" w:rsidRDefault="002E547C">
            <w:pPr>
              <w:snapToGrid w:val="0"/>
              <w:spacing w:line="360" w:lineRule="auto"/>
              <w:jc w:val="center"/>
              <w:rPr>
                <w:rFonts w:ascii="仿宋" w:eastAsia="仿宋" w:hAnsi="仿宋"/>
                <w:sz w:val="28"/>
                <w:szCs w:val="28"/>
              </w:rPr>
            </w:pPr>
          </w:p>
        </w:tc>
        <w:tc>
          <w:tcPr>
            <w:tcW w:w="3680" w:type="dxa"/>
            <w:vAlign w:val="center"/>
          </w:tcPr>
          <w:p w:rsidR="002E547C" w:rsidRDefault="002E547C">
            <w:pPr>
              <w:snapToGrid w:val="0"/>
              <w:spacing w:line="360" w:lineRule="auto"/>
              <w:jc w:val="center"/>
              <w:rPr>
                <w:rFonts w:ascii="仿宋" w:eastAsia="仿宋" w:hAnsi="仿宋"/>
                <w:sz w:val="28"/>
                <w:szCs w:val="28"/>
              </w:rPr>
            </w:pPr>
          </w:p>
        </w:tc>
      </w:tr>
      <w:tr w:rsidR="002E547C">
        <w:trPr>
          <w:trHeight w:val="454"/>
          <w:jc w:val="center"/>
        </w:trPr>
        <w:tc>
          <w:tcPr>
            <w:tcW w:w="1909" w:type="dxa"/>
            <w:vAlign w:val="center"/>
          </w:tcPr>
          <w:p w:rsidR="002E547C" w:rsidRDefault="002E547C">
            <w:pPr>
              <w:snapToGrid w:val="0"/>
              <w:spacing w:line="360" w:lineRule="auto"/>
              <w:jc w:val="center"/>
              <w:rPr>
                <w:rFonts w:ascii="仿宋" w:eastAsia="仿宋" w:hAnsi="仿宋"/>
                <w:sz w:val="28"/>
                <w:szCs w:val="28"/>
              </w:rPr>
            </w:pPr>
          </w:p>
        </w:tc>
        <w:tc>
          <w:tcPr>
            <w:tcW w:w="852" w:type="dxa"/>
            <w:vAlign w:val="center"/>
          </w:tcPr>
          <w:p w:rsidR="002E547C" w:rsidRDefault="002E547C">
            <w:pPr>
              <w:snapToGrid w:val="0"/>
              <w:spacing w:line="360" w:lineRule="auto"/>
              <w:jc w:val="center"/>
              <w:rPr>
                <w:rFonts w:ascii="仿宋" w:eastAsia="仿宋" w:hAnsi="仿宋"/>
                <w:sz w:val="28"/>
                <w:szCs w:val="28"/>
              </w:rPr>
            </w:pPr>
          </w:p>
        </w:tc>
        <w:tc>
          <w:tcPr>
            <w:tcW w:w="1951" w:type="dxa"/>
            <w:vAlign w:val="center"/>
          </w:tcPr>
          <w:p w:rsidR="002E547C" w:rsidRDefault="002E547C">
            <w:pPr>
              <w:snapToGrid w:val="0"/>
              <w:spacing w:line="360" w:lineRule="auto"/>
              <w:jc w:val="center"/>
              <w:rPr>
                <w:rFonts w:ascii="仿宋" w:eastAsia="仿宋" w:hAnsi="仿宋"/>
                <w:sz w:val="28"/>
                <w:szCs w:val="28"/>
              </w:rPr>
            </w:pPr>
          </w:p>
        </w:tc>
        <w:tc>
          <w:tcPr>
            <w:tcW w:w="1880" w:type="dxa"/>
            <w:vAlign w:val="center"/>
          </w:tcPr>
          <w:p w:rsidR="002E547C" w:rsidRDefault="002E547C">
            <w:pPr>
              <w:snapToGrid w:val="0"/>
              <w:spacing w:line="360" w:lineRule="auto"/>
              <w:jc w:val="center"/>
              <w:rPr>
                <w:rFonts w:ascii="仿宋" w:eastAsia="仿宋" w:hAnsi="仿宋"/>
                <w:sz w:val="28"/>
                <w:szCs w:val="28"/>
              </w:rPr>
            </w:pPr>
          </w:p>
        </w:tc>
        <w:tc>
          <w:tcPr>
            <w:tcW w:w="2202" w:type="dxa"/>
            <w:vAlign w:val="center"/>
          </w:tcPr>
          <w:p w:rsidR="002E547C" w:rsidRDefault="002E547C">
            <w:pPr>
              <w:snapToGrid w:val="0"/>
              <w:spacing w:line="360" w:lineRule="auto"/>
              <w:jc w:val="center"/>
              <w:rPr>
                <w:rFonts w:ascii="仿宋" w:eastAsia="仿宋" w:hAnsi="仿宋"/>
                <w:sz w:val="28"/>
                <w:szCs w:val="28"/>
              </w:rPr>
            </w:pPr>
          </w:p>
        </w:tc>
        <w:tc>
          <w:tcPr>
            <w:tcW w:w="1913" w:type="dxa"/>
            <w:vAlign w:val="center"/>
          </w:tcPr>
          <w:p w:rsidR="002E547C" w:rsidRDefault="002E547C">
            <w:pPr>
              <w:snapToGrid w:val="0"/>
              <w:spacing w:line="360" w:lineRule="auto"/>
              <w:jc w:val="center"/>
              <w:rPr>
                <w:rFonts w:ascii="仿宋" w:eastAsia="仿宋" w:hAnsi="仿宋"/>
                <w:sz w:val="28"/>
                <w:szCs w:val="28"/>
              </w:rPr>
            </w:pPr>
          </w:p>
        </w:tc>
        <w:tc>
          <w:tcPr>
            <w:tcW w:w="3680" w:type="dxa"/>
            <w:vAlign w:val="center"/>
          </w:tcPr>
          <w:p w:rsidR="002E547C" w:rsidRDefault="002E547C">
            <w:pPr>
              <w:snapToGrid w:val="0"/>
              <w:spacing w:line="360" w:lineRule="auto"/>
              <w:jc w:val="center"/>
              <w:rPr>
                <w:rFonts w:ascii="仿宋" w:eastAsia="仿宋" w:hAnsi="仿宋"/>
                <w:sz w:val="28"/>
                <w:szCs w:val="28"/>
              </w:rPr>
            </w:pPr>
          </w:p>
        </w:tc>
      </w:tr>
      <w:tr w:rsidR="002E547C">
        <w:trPr>
          <w:trHeight w:val="454"/>
          <w:jc w:val="center"/>
        </w:trPr>
        <w:tc>
          <w:tcPr>
            <w:tcW w:w="1909" w:type="dxa"/>
            <w:vAlign w:val="center"/>
          </w:tcPr>
          <w:p w:rsidR="002E547C" w:rsidRDefault="002E547C">
            <w:pPr>
              <w:snapToGrid w:val="0"/>
              <w:spacing w:line="360" w:lineRule="auto"/>
              <w:jc w:val="center"/>
              <w:rPr>
                <w:rFonts w:ascii="仿宋" w:eastAsia="仿宋" w:hAnsi="仿宋"/>
                <w:sz w:val="28"/>
                <w:szCs w:val="28"/>
              </w:rPr>
            </w:pPr>
          </w:p>
        </w:tc>
        <w:tc>
          <w:tcPr>
            <w:tcW w:w="852" w:type="dxa"/>
            <w:vAlign w:val="center"/>
          </w:tcPr>
          <w:p w:rsidR="002E547C" w:rsidRDefault="002E547C">
            <w:pPr>
              <w:snapToGrid w:val="0"/>
              <w:spacing w:line="360" w:lineRule="auto"/>
              <w:jc w:val="center"/>
              <w:rPr>
                <w:rFonts w:ascii="仿宋" w:eastAsia="仿宋" w:hAnsi="仿宋"/>
                <w:sz w:val="28"/>
                <w:szCs w:val="28"/>
              </w:rPr>
            </w:pPr>
          </w:p>
        </w:tc>
        <w:tc>
          <w:tcPr>
            <w:tcW w:w="1951" w:type="dxa"/>
            <w:vAlign w:val="center"/>
          </w:tcPr>
          <w:p w:rsidR="002E547C" w:rsidRDefault="002E547C">
            <w:pPr>
              <w:snapToGrid w:val="0"/>
              <w:spacing w:line="360" w:lineRule="auto"/>
              <w:jc w:val="center"/>
              <w:rPr>
                <w:rFonts w:ascii="仿宋" w:eastAsia="仿宋" w:hAnsi="仿宋"/>
                <w:sz w:val="28"/>
                <w:szCs w:val="28"/>
              </w:rPr>
            </w:pPr>
          </w:p>
        </w:tc>
        <w:tc>
          <w:tcPr>
            <w:tcW w:w="1880" w:type="dxa"/>
            <w:vAlign w:val="center"/>
          </w:tcPr>
          <w:p w:rsidR="002E547C" w:rsidRDefault="002E547C">
            <w:pPr>
              <w:snapToGrid w:val="0"/>
              <w:spacing w:line="360" w:lineRule="auto"/>
              <w:jc w:val="center"/>
              <w:rPr>
                <w:rFonts w:ascii="仿宋" w:eastAsia="仿宋" w:hAnsi="仿宋"/>
                <w:sz w:val="28"/>
                <w:szCs w:val="28"/>
              </w:rPr>
            </w:pPr>
          </w:p>
        </w:tc>
        <w:tc>
          <w:tcPr>
            <w:tcW w:w="2202" w:type="dxa"/>
            <w:vAlign w:val="center"/>
          </w:tcPr>
          <w:p w:rsidR="002E547C" w:rsidRDefault="002E547C">
            <w:pPr>
              <w:snapToGrid w:val="0"/>
              <w:spacing w:line="360" w:lineRule="auto"/>
              <w:jc w:val="center"/>
              <w:rPr>
                <w:rFonts w:ascii="仿宋" w:eastAsia="仿宋" w:hAnsi="仿宋"/>
                <w:sz w:val="28"/>
                <w:szCs w:val="28"/>
              </w:rPr>
            </w:pPr>
          </w:p>
        </w:tc>
        <w:tc>
          <w:tcPr>
            <w:tcW w:w="1913" w:type="dxa"/>
            <w:vAlign w:val="center"/>
          </w:tcPr>
          <w:p w:rsidR="002E547C" w:rsidRDefault="002E547C">
            <w:pPr>
              <w:snapToGrid w:val="0"/>
              <w:spacing w:line="360" w:lineRule="auto"/>
              <w:jc w:val="center"/>
              <w:rPr>
                <w:rFonts w:ascii="仿宋" w:eastAsia="仿宋" w:hAnsi="仿宋"/>
                <w:sz w:val="28"/>
                <w:szCs w:val="28"/>
              </w:rPr>
            </w:pPr>
          </w:p>
        </w:tc>
        <w:tc>
          <w:tcPr>
            <w:tcW w:w="3680" w:type="dxa"/>
            <w:vAlign w:val="center"/>
          </w:tcPr>
          <w:p w:rsidR="002E547C" w:rsidRDefault="002E547C">
            <w:pPr>
              <w:snapToGrid w:val="0"/>
              <w:spacing w:line="360" w:lineRule="auto"/>
              <w:jc w:val="center"/>
              <w:rPr>
                <w:rFonts w:ascii="仿宋" w:eastAsia="仿宋" w:hAnsi="仿宋"/>
                <w:sz w:val="28"/>
                <w:szCs w:val="28"/>
              </w:rPr>
            </w:pPr>
          </w:p>
        </w:tc>
      </w:tr>
      <w:tr w:rsidR="002E547C">
        <w:trPr>
          <w:trHeight w:val="454"/>
          <w:jc w:val="center"/>
        </w:trPr>
        <w:tc>
          <w:tcPr>
            <w:tcW w:w="1909" w:type="dxa"/>
            <w:vAlign w:val="center"/>
          </w:tcPr>
          <w:p w:rsidR="002E547C" w:rsidRDefault="002E547C">
            <w:pPr>
              <w:snapToGrid w:val="0"/>
              <w:spacing w:line="360" w:lineRule="auto"/>
              <w:jc w:val="center"/>
              <w:rPr>
                <w:rFonts w:ascii="仿宋" w:eastAsia="仿宋" w:hAnsi="仿宋"/>
                <w:sz w:val="30"/>
                <w:szCs w:val="30"/>
              </w:rPr>
            </w:pPr>
          </w:p>
        </w:tc>
        <w:tc>
          <w:tcPr>
            <w:tcW w:w="852" w:type="dxa"/>
            <w:vAlign w:val="center"/>
          </w:tcPr>
          <w:p w:rsidR="002E547C" w:rsidRDefault="002E547C">
            <w:pPr>
              <w:snapToGrid w:val="0"/>
              <w:spacing w:line="360" w:lineRule="auto"/>
              <w:jc w:val="center"/>
              <w:rPr>
                <w:rFonts w:ascii="仿宋" w:eastAsia="仿宋" w:hAnsi="仿宋"/>
                <w:sz w:val="30"/>
                <w:szCs w:val="30"/>
              </w:rPr>
            </w:pPr>
          </w:p>
        </w:tc>
        <w:tc>
          <w:tcPr>
            <w:tcW w:w="1951" w:type="dxa"/>
            <w:vAlign w:val="center"/>
          </w:tcPr>
          <w:p w:rsidR="002E547C" w:rsidRDefault="002E547C">
            <w:pPr>
              <w:snapToGrid w:val="0"/>
              <w:spacing w:line="360" w:lineRule="auto"/>
              <w:jc w:val="center"/>
              <w:rPr>
                <w:rFonts w:ascii="仿宋" w:eastAsia="仿宋" w:hAnsi="仿宋"/>
                <w:sz w:val="30"/>
                <w:szCs w:val="30"/>
              </w:rPr>
            </w:pPr>
          </w:p>
        </w:tc>
        <w:tc>
          <w:tcPr>
            <w:tcW w:w="1880" w:type="dxa"/>
            <w:vAlign w:val="center"/>
          </w:tcPr>
          <w:p w:rsidR="002E547C" w:rsidRDefault="002E547C">
            <w:pPr>
              <w:snapToGrid w:val="0"/>
              <w:spacing w:line="360" w:lineRule="auto"/>
              <w:jc w:val="center"/>
              <w:rPr>
                <w:rFonts w:ascii="仿宋" w:eastAsia="仿宋" w:hAnsi="仿宋"/>
                <w:sz w:val="30"/>
                <w:szCs w:val="30"/>
              </w:rPr>
            </w:pPr>
          </w:p>
        </w:tc>
        <w:tc>
          <w:tcPr>
            <w:tcW w:w="2202" w:type="dxa"/>
            <w:vAlign w:val="center"/>
          </w:tcPr>
          <w:p w:rsidR="002E547C" w:rsidRDefault="002E547C">
            <w:pPr>
              <w:snapToGrid w:val="0"/>
              <w:spacing w:line="360" w:lineRule="auto"/>
              <w:jc w:val="center"/>
              <w:rPr>
                <w:rFonts w:ascii="仿宋" w:eastAsia="仿宋" w:hAnsi="仿宋"/>
                <w:sz w:val="30"/>
                <w:szCs w:val="30"/>
              </w:rPr>
            </w:pPr>
          </w:p>
        </w:tc>
        <w:tc>
          <w:tcPr>
            <w:tcW w:w="1913" w:type="dxa"/>
            <w:vAlign w:val="center"/>
          </w:tcPr>
          <w:p w:rsidR="002E547C" w:rsidRDefault="002E547C">
            <w:pPr>
              <w:snapToGrid w:val="0"/>
              <w:spacing w:line="360" w:lineRule="auto"/>
              <w:jc w:val="center"/>
              <w:rPr>
                <w:rFonts w:ascii="仿宋" w:eastAsia="仿宋" w:hAnsi="仿宋"/>
                <w:sz w:val="30"/>
                <w:szCs w:val="30"/>
              </w:rPr>
            </w:pPr>
          </w:p>
        </w:tc>
        <w:tc>
          <w:tcPr>
            <w:tcW w:w="3680" w:type="dxa"/>
            <w:vAlign w:val="center"/>
          </w:tcPr>
          <w:p w:rsidR="002E547C" w:rsidRDefault="002E547C">
            <w:pPr>
              <w:snapToGrid w:val="0"/>
              <w:spacing w:line="360" w:lineRule="auto"/>
              <w:jc w:val="center"/>
              <w:rPr>
                <w:rFonts w:ascii="仿宋" w:eastAsia="仿宋" w:hAnsi="仿宋"/>
                <w:sz w:val="30"/>
                <w:szCs w:val="30"/>
              </w:rPr>
            </w:pPr>
          </w:p>
        </w:tc>
      </w:tr>
    </w:tbl>
    <w:p w:rsidR="002E547C" w:rsidRDefault="002E547C">
      <w:pPr>
        <w:rPr>
          <w:rFonts w:ascii="仿宋" w:eastAsia="仿宋" w:hAnsi="仿宋"/>
          <w:b/>
          <w:color w:val="000000"/>
          <w:sz w:val="28"/>
          <w:szCs w:val="28"/>
        </w:rPr>
      </w:pPr>
    </w:p>
    <w:p w:rsidR="002E547C" w:rsidRDefault="00D060A4">
      <w:pPr>
        <w:rPr>
          <w:rFonts w:ascii="仿宋" w:eastAsia="仿宋" w:hAnsi="仿宋"/>
          <w:b/>
          <w:color w:val="000000"/>
          <w:sz w:val="28"/>
          <w:szCs w:val="28"/>
        </w:rPr>
      </w:pPr>
      <w:r>
        <w:rPr>
          <w:rFonts w:ascii="仿宋" w:eastAsia="仿宋" w:hAnsi="仿宋" w:hint="eastAsia"/>
          <w:b/>
          <w:color w:val="000000"/>
          <w:sz w:val="28"/>
          <w:szCs w:val="28"/>
        </w:rPr>
        <w:lastRenderedPageBreak/>
        <w:t>附件</w:t>
      </w:r>
      <w:r>
        <w:rPr>
          <w:rFonts w:ascii="仿宋" w:eastAsia="仿宋" w:hAnsi="仿宋" w:hint="eastAsia"/>
          <w:b/>
          <w:color w:val="000000"/>
          <w:sz w:val="28"/>
          <w:szCs w:val="28"/>
        </w:rPr>
        <w:t>2</w:t>
      </w:r>
      <w:r>
        <w:rPr>
          <w:rFonts w:ascii="仿宋" w:eastAsia="仿宋" w:hAnsi="仿宋" w:hint="eastAsia"/>
          <w:b/>
          <w:color w:val="000000"/>
          <w:sz w:val="28"/>
          <w:szCs w:val="28"/>
        </w:rPr>
        <w:t>：</w:t>
      </w:r>
    </w:p>
    <w:p w:rsidR="002E547C" w:rsidRDefault="00D060A4" w:rsidP="00FB30DD">
      <w:pPr>
        <w:widowControl/>
        <w:adjustRightInd w:val="0"/>
        <w:snapToGrid w:val="0"/>
        <w:spacing w:beforeLines="50"/>
        <w:jc w:val="center"/>
        <w:rPr>
          <w:rFonts w:ascii="仿宋" w:eastAsia="仿宋" w:hAnsi="仿宋"/>
          <w:b/>
          <w:color w:val="000000"/>
          <w:sz w:val="32"/>
          <w:szCs w:val="32"/>
        </w:rPr>
      </w:pPr>
      <w:r>
        <w:rPr>
          <w:rFonts w:ascii="仿宋" w:eastAsia="仿宋" w:hAnsi="仿宋" w:hint="eastAsia"/>
          <w:b/>
          <w:color w:val="000000"/>
          <w:sz w:val="32"/>
          <w:szCs w:val="32"/>
        </w:rPr>
        <w:t>发票开具</w:t>
      </w:r>
      <w:r>
        <w:rPr>
          <w:rFonts w:ascii="仿宋" w:eastAsia="仿宋" w:hAnsi="仿宋" w:hint="eastAsia"/>
          <w:b/>
          <w:color w:val="000000"/>
          <w:sz w:val="32"/>
          <w:szCs w:val="32"/>
        </w:rPr>
        <w:t>确认单</w:t>
      </w:r>
    </w:p>
    <w:p w:rsidR="002E547C" w:rsidRDefault="002E547C" w:rsidP="00FB30DD">
      <w:pPr>
        <w:widowControl/>
        <w:adjustRightInd w:val="0"/>
        <w:snapToGrid w:val="0"/>
        <w:spacing w:beforeLines="50"/>
        <w:jc w:val="center"/>
        <w:rPr>
          <w:rFonts w:ascii="仿宋" w:eastAsia="仿宋" w:hAnsi="仿宋"/>
          <w:b/>
          <w:color w:val="000000"/>
          <w:sz w:val="28"/>
          <w:szCs w:val="28"/>
        </w:rPr>
      </w:pPr>
    </w:p>
    <w:tbl>
      <w:tblPr>
        <w:tblW w:w="14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9"/>
        <w:gridCol w:w="4683"/>
        <w:gridCol w:w="2202"/>
        <w:gridCol w:w="5593"/>
      </w:tblGrid>
      <w:tr w:rsidR="002E547C">
        <w:trPr>
          <w:trHeight w:val="558"/>
          <w:jc w:val="center"/>
        </w:trPr>
        <w:tc>
          <w:tcPr>
            <w:tcW w:w="14387" w:type="dxa"/>
            <w:gridSpan w:val="4"/>
            <w:shd w:val="clear" w:color="auto" w:fill="auto"/>
            <w:vAlign w:val="center"/>
          </w:tcPr>
          <w:p w:rsidR="002E547C" w:rsidRDefault="00D060A4">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普通发票</w:t>
            </w:r>
            <w:r>
              <w:rPr>
                <w:rFonts w:ascii="仿宋" w:eastAsia="仿宋" w:hAnsi="仿宋" w:hint="eastAsia"/>
                <w:b/>
                <w:sz w:val="28"/>
                <w:szCs w:val="28"/>
              </w:rPr>
              <w:t>开票要求</w:t>
            </w:r>
          </w:p>
        </w:tc>
      </w:tr>
      <w:tr w:rsidR="002E547C">
        <w:trPr>
          <w:trHeight w:val="558"/>
          <w:jc w:val="center"/>
        </w:trPr>
        <w:tc>
          <w:tcPr>
            <w:tcW w:w="1909" w:type="dxa"/>
            <w:shd w:val="clear" w:color="auto" w:fill="auto"/>
            <w:vAlign w:val="center"/>
          </w:tcPr>
          <w:p w:rsidR="002E547C" w:rsidRDefault="00D060A4">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2E547C" w:rsidRDefault="002E547C">
            <w:pPr>
              <w:spacing w:line="360" w:lineRule="exact"/>
              <w:jc w:val="center"/>
              <w:rPr>
                <w:rFonts w:ascii="仿宋" w:eastAsia="仿宋" w:hAnsi="仿宋"/>
                <w:sz w:val="28"/>
                <w:szCs w:val="28"/>
              </w:rPr>
            </w:pPr>
          </w:p>
        </w:tc>
        <w:tc>
          <w:tcPr>
            <w:tcW w:w="2202" w:type="dxa"/>
            <w:shd w:val="clear" w:color="auto" w:fill="auto"/>
            <w:vAlign w:val="center"/>
          </w:tcPr>
          <w:p w:rsidR="002E547C" w:rsidRDefault="00D060A4">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2E547C" w:rsidRDefault="002E547C">
            <w:pPr>
              <w:spacing w:line="360" w:lineRule="exact"/>
              <w:jc w:val="center"/>
              <w:rPr>
                <w:rFonts w:ascii="仿宋" w:eastAsia="仿宋" w:hAnsi="仿宋"/>
                <w:sz w:val="28"/>
                <w:szCs w:val="28"/>
              </w:rPr>
            </w:pPr>
          </w:p>
        </w:tc>
      </w:tr>
      <w:tr w:rsidR="002E547C">
        <w:trPr>
          <w:trHeight w:val="558"/>
          <w:jc w:val="center"/>
        </w:trPr>
        <w:tc>
          <w:tcPr>
            <w:tcW w:w="14387" w:type="dxa"/>
            <w:gridSpan w:val="4"/>
            <w:shd w:val="clear" w:color="auto" w:fill="auto"/>
            <w:vAlign w:val="center"/>
          </w:tcPr>
          <w:p w:rsidR="002E547C" w:rsidRDefault="00D060A4">
            <w:pPr>
              <w:spacing w:line="360" w:lineRule="exact"/>
              <w:jc w:val="center"/>
              <w:rPr>
                <w:rFonts w:ascii="仿宋" w:eastAsia="仿宋" w:hAnsi="仿宋"/>
                <w:b/>
                <w:sz w:val="28"/>
                <w:szCs w:val="28"/>
              </w:rPr>
            </w:pPr>
            <w:r>
              <w:rPr>
                <w:rFonts w:ascii="仿宋" w:eastAsia="仿宋" w:hAnsi="仿宋" w:hint="eastAsia"/>
                <w:b/>
                <w:sz w:val="28"/>
                <w:szCs w:val="28"/>
              </w:rPr>
              <w:t>增值税</w:t>
            </w:r>
            <w:r>
              <w:rPr>
                <w:rFonts w:ascii="仿宋" w:eastAsia="仿宋" w:hAnsi="仿宋" w:hint="eastAsia"/>
                <w:b/>
                <w:color w:val="FF0000"/>
                <w:sz w:val="28"/>
                <w:szCs w:val="28"/>
              </w:rPr>
              <w:t>专用发票</w:t>
            </w:r>
            <w:r>
              <w:rPr>
                <w:rFonts w:ascii="仿宋" w:eastAsia="仿宋" w:hAnsi="仿宋" w:hint="eastAsia"/>
                <w:b/>
                <w:sz w:val="28"/>
                <w:szCs w:val="28"/>
              </w:rPr>
              <w:t>开票要求</w:t>
            </w:r>
          </w:p>
        </w:tc>
      </w:tr>
      <w:tr w:rsidR="002E547C">
        <w:trPr>
          <w:trHeight w:val="558"/>
          <w:jc w:val="center"/>
        </w:trPr>
        <w:tc>
          <w:tcPr>
            <w:tcW w:w="1909" w:type="dxa"/>
            <w:shd w:val="clear" w:color="auto" w:fill="auto"/>
            <w:vAlign w:val="center"/>
          </w:tcPr>
          <w:p w:rsidR="002E547C" w:rsidRDefault="00D060A4">
            <w:pPr>
              <w:spacing w:line="360" w:lineRule="exact"/>
              <w:jc w:val="center"/>
              <w:rPr>
                <w:rFonts w:ascii="仿宋" w:eastAsia="仿宋" w:hAnsi="仿宋"/>
                <w:sz w:val="28"/>
                <w:szCs w:val="28"/>
              </w:rPr>
            </w:pPr>
            <w:r>
              <w:rPr>
                <w:rFonts w:ascii="仿宋" w:eastAsia="仿宋" w:hAnsi="仿宋" w:hint="eastAsia"/>
                <w:sz w:val="28"/>
                <w:szCs w:val="28"/>
              </w:rPr>
              <w:t>开票单位抬头</w:t>
            </w:r>
          </w:p>
        </w:tc>
        <w:tc>
          <w:tcPr>
            <w:tcW w:w="4683" w:type="dxa"/>
            <w:shd w:val="clear" w:color="auto" w:fill="auto"/>
            <w:vAlign w:val="center"/>
          </w:tcPr>
          <w:p w:rsidR="002E547C" w:rsidRDefault="002E547C">
            <w:pPr>
              <w:spacing w:line="360" w:lineRule="exact"/>
              <w:jc w:val="center"/>
              <w:rPr>
                <w:rFonts w:ascii="仿宋" w:eastAsia="仿宋" w:hAnsi="仿宋"/>
                <w:sz w:val="28"/>
                <w:szCs w:val="28"/>
              </w:rPr>
            </w:pPr>
          </w:p>
        </w:tc>
        <w:tc>
          <w:tcPr>
            <w:tcW w:w="2202" w:type="dxa"/>
            <w:shd w:val="clear" w:color="auto" w:fill="auto"/>
            <w:vAlign w:val="center"/>
          </w:tcPr>
          <w:p w:rsidR="002E547C" w:rsidRDefault="00D060A4">
            <w:pPr>
              <w:spacing w:line="360" w:lineRule="exact"/>
              <w:jc w:val="center"/>
              <w:rPr>
                <w:rFonts w:ascii="仿宋" w:eastAsia="仿宋" w:hAnsi="仿宋"/>
                <w:sz w:val="28"/>
                <w:szCs w:val="28"/>
              </w:rPr>
            </w:pPr>
            <w:r>
              <w:rPr>
                <w:rFonts w:ascii="仿宋" w:eastAsia="仿宋" w:hAnsi="仿宋" w:hint="eastAsia"/>
                <w:sz w:val="28"/>
                <w:szCs w:val="28"/>
              </w:rPr>
              <w:t>税务登记证号</w:t>
            </w:r>
          </w:p>
        </w:tc>
        <w:tc>
          <w:tcPr>
            <w:tcW w:w="5593" w:type="dxa"/>
            <w:shd w:val="clear" w:color="auto" w:fill="auto"/>
            <w:vAlign w:val="center"/>
          </w:tcPr>
          <w:p w:rsidR="002E547C" w:rsidRDefault="002E547C">
            <w:pPr>
              <w:spacing w:line="360" w:lineRule="exact"/>
              <w:jc w:val="center"/>
              <w:rPr>
                <w:rFonts w:ascii="仿宋" w:eastAsia="仿宋" w:hAnsi="仿宋"/>
                <w:sz w:val="28"/>
                <w:szCs w:val="28"/>
              </w:rPr>
            </w:pPr>
          </w:p>
        </w:tc>
      </w:tr>
      <w:tr w:rsidR="002E547C">
        <w:trPr>
          <w:trHeight w:val="558"/>
          <w:jc w:val="center"/>
        </w:trPr>
        <w:tc>
          <w:tcPr>
            <w:tcW w:w="1909" w:type="dxa"/>
            <w:shd w:val="clear" w:color="auto" w:fill="auto"/>
            <w:vAlign w:val="center"/>
          </w:tcPr>
          <w:p w:rsidR="002E547C" w:rsidRDefault="00D060A4">
            <w:pPr>
              <w:spacing w:line="360" w:lineRule="exact"/>
              <w:jc w:val="center"/>
              <w:rPr>
                <w:rFonts w:ascii="仿宋" w:eastAsia="仿宋" w:hAnsi="仿宋"/>
                <w:sz w:val="28"/>
                <w:szCs w:val="28"/>
              </w:rPr>
            </w:pPr>
            <w:r>
              <w:rPr>
                <w:rFonts w:ascii="仿宋" w:eastAsia="仿宋" w:hAnsi="仿宋" w:hint="eastAsia"/>
                <w:sz w:val="28"/>
                <w:szCs w:val="28"/>
              </w:rPr>
              <w:t>开票地址</w:t>
            </w:r>
          </w:p>
        </w:tc>
        <w:tc>
          <w:tcPr>
            <w:tcW w:w="4683" w:type="dxa"/>
            <w:shd w:val="clear" w:color="auto" w:fill="auto"/>
            <w:vAlign w:val="center"/>
          </w:tcPr>
          <w:p w:rsidR="002E547C" w:rsidRDefault="002E547C"/>
        </w:tc>
        <w:tc>
          <w:tcPr>
            <w:tcW w:w="2202" w:type="dxa"/>
            <w:shd w:val="clear" w:color="auto" w:fill="auto"/>
            <w:vAlign w:val="center"/>
          </w:tcPr>
          <w:p w:rsidR="002E547C" w:rsidRDefault="00D060A4">
            <w:pPr>
              <w:spacing w:line="360" w:lineRule="exact"/>
              <w:jc w:val="center"/>
              <w:rPr>
                <w:rFonts w:ascii="仿宋" w:eastAsia="仿宋" w:hAnsi="仿宋"/>
                <w:sz w:val="28"/>
                <w:szCs w:val="28"/>
              </w:rPr>
            </w:pPr>
            <w:r>
              <w:rPr>
                <w:rFonts w:ascii="仿宋" w:eastAsia="仿宋" w:hAnsi="仿宋" w:hint="eastAsia"/>
                <w:sz w:val="28"/>
                <w:szCs w:val="28"/>
              </w:rPr>
              <w:t>开票电话</w:t>
            </w:r>
          </w:p>
        </w:tc>
        <w:tc>
          <w:tcPr>
            <w:tcW w:w="5593" w:type="dxa"/>
            <w:shd w:val="clear" w:color="auto" w:fill="auto"/>
            <w:vAlign w:val="center"/>
          </w:tcPr>
          <w:p w:rsidR="002E547C" w:rsidRDefault="002E547C">
            <w:pPr>
              <w:spacing w:line="360" w:lineRule="exact"/>
              <w:jc w:val="center"/>
              <w:rPr>
                <w:rFonts w:ascii="仿宋" w:eastAsia="仿宋" w:hAnsi="仿宋"/>
                <w:sz w:val="28"/>
                <w:szCs w:val="28"/>
              </w:rPr>
            </w:pPr>
          </w:p>
        </w:tc>
      </w:tr>
      <w:tr w:rsidR="002E547C">
        <w:trPr>
          <w:trHeight w:val="558"/>
          <w:jc w:val="center"/>
        </w:trPr>
        <w:tc>
          <w:tcPr>
            <w:tcW w:w="1909" w:type="dxa"/>
            <w:shd w:val="clear" w:color="auto" w:fill="auto"/>
            <w:vAlign w:val="center"/>
          </w:tcPr>
          <w:p w:rsidR="002E547C" w:rsidRDefault="00D060A4">
            <w:pPr>
              <w:spacing w:line="360" w:lineRule="exact"/>
              <w:jc w:val="center"/>
              <w:rPr>
                <w:rFonts w:ascii="仿宋" w:eastAsia="仿宋" w:hAnsi="仿宋"/>
                <w:sz w:val="28"/>
                <w:szCs w:val="28"/>
              </w:rPr>
            </w:pPr>
            <w:r>
              <w:rPr>
                <w:rFonts w:ascii="仿宋" w:eastAsia="仿宋" w:hAnsi="仿宋" w:hint="eastAsia"/>
                <w:sz w:val="28"/>
                <w:szCs w:val="28"/>
              </w:rPr>
              <w:t>开户行</w:t>
            </w:r>
          </w:p>
        </w:tc>
        <w:tc>
          <w:tcPr>
            <w:tcW w:w="4683" w:type="dxa"/>
            <w:shd w:val="clear" w:color="auto" w:fill="auto"/>
            <w:vAlign w:val="center"/>
          </w:tcPr>
          <w:p w:rsidR="002E547C" w:rsidRDefault="002E547C">
            <w:pPr>
              <w:spacing w:line="360" w:lineRule="exact"/>
              <w:jc w:val="center"/>
              <w:rPr>
                <w:rFonts w:ascii="仿宋" w:eastAsia="仿宋" w:hAnsi="仿宋"/>
                <w:sz w:val="28"/>
                <w:szCs w:val="28"/>
              </w:rPr>
            </w:pPr>
          </w:p>
        </w:tc>
        <w:tc>
          <w:tcPr>
            <w:tcW w:w="2202" w:type="dxa"/>
            <w:shd w:val="clear" w:color="auto" w:fill="auto"/>
            <w:vAlign w:val="center"/>
          </w:tcPr>
          <w:p w:rsidR="002E547C" w:rsidRDefault="00D060A4">
            <w:pPr>
              <w:spacing w:line="360" w:lineRule="exact"/>
              <w:jc w:val="center"/>
              <w:rPr>
                <w:rFonts w:ascii="仿宋" w:eastAsia="仿宋" w:hAnsi="仿宋"/>
                <w:sz w:val="28"/>
                <w:szCs w:val="28"/>
              </w:rPr>
            </w:pPr>
            <w:r>
              <w:rPr>
                <w:rFonts w:ascii="仿宋" w:eastAsia="仿宋" w:hAnsi="仿宋" w:hint="eastAsia"/>
                <w:sz w:val="28"/>
                <w:szCs w:val="28"/>
              </w:rPr>
              <w:t>账号</w:t>
            </w:r>
          </w:p>
        </w:tc>
        <w:tc>
          <w:tcPr>
            <w:tcW w:w="5593" w:type="dxa"/>
            <w:shd w:val="clear" w:color="auto" w:fill="auto"/>
            <w:vAlign w:val="center"/>
          </w:tcPr>
          <w:p w:rsidR="002E547C" w:rsidRDefault="002E547C">
            <w:pPr>
              <w:spacing w:line="360" w:lineRule="exact"/>
              <w:jc w:val="center"/>
              <w:rPr>
                <w:rFonts w:ascii="仿宋" w:eastAsia="仿宋" w:hAnsi="仿宋"/>
                <w:sz w:val="28"/>
                <w:szCs w:val="28"/>
              </w:rPr>
            </w:pPr>
          </w:p>
        </w:tc>
      </w:tr>
    </w:tbl>
    <w:p w:rsidR="002E547C" w:rsidRDefault="002E547C">
      <w:pPr>
        <w:adjustRightInd w:val="0"/>
        <w:snapToGrid w:val="0"/>
        <w:jc w:val="center"/>
        <w:rPr>
          <w:rFonts w:ascii="仿宋" w:eastAsia="仿宋" w:hAnsi="仿宋" w:cs="Arial"/>
          <w:bCs/>
          <w:color w:val="000000"/>
          <w:kern w:val="0"/>
          <w:sz w:val="28"/>
          <w:szCs w:val="28"/>
        </w:rPr>
      </w:pPr>
    </w:p>
    <w:p w:rsidR="002E547C" w:rsidRDefault="00D060A4">
      <w:pPr>
        <w:widowControl/>
        <w:adjustRightInd w:val="0"/>
        <w:snapToGrid w:val="0"/>
        <w:spacing w:line="360" w:lineRule="auto"/>
        <w:jc w:val="left"/>
        <w:rPr>
          <w:rFonts w:ascii="仿宋" w:eastAsia="仿宋" w:hAnsi="仿宋" w:cs="Arial"/>
          <w:b/>
          <w:kern w:val="0"/>
          <w:sz w:val="28"/>
          <w:szCs w:val="28"/>
        </w:rPr>
      </w:pPr>
      <w:r>
        <w:rPr>
          <w:rFonts w:ascii="仿宋" w:eastAsia="仿宋" w:hAnsi="仿宋" w:cs="Arial" w:hint="eastAsia"/>
          <w:b/>
          <w:kern w:val="0"/>
          <w:sz w:val="28"/>
          <w:szCs w:val="28"/>
        </w:rPr>
        <w:t>报名缴费方式：</w:t>
      </w:r>
    </w:p>
    <w:p w:rsidR="002E547C" w:rsidRDefault="00D060A4">
      <w:pPr>
        <w:widowControl/>
        <w:adjustRightInd w:val="0"/>
        <w:snapToGrid w:val="0"/>
        <w:spacing w:line="360" w:lineRule="auto"/>
        <w:jc w:val="left"/>
        <w:rPr>
          <w:rFonts w:ascii="仿宋" w:eastAsia="仿宋" w:hAnsi="仿宋" w:cs="Arial"/>
          <w:bCs/>
          <w:kern w:val="0"/>
          <w:sz w:val="28"/>
          <w:szCs w:val="28"/>
        </w:rPr>
      </w:pPr>
      <w:r>
        <w:rPr>
          <w:rFonts w:ascii="仿宋" w:eastAsia="仿宋" w:hAnsi="仿宋" w:cs="Arial" w:hint="eastAsia"/>
          <w:bCs/>
          <w:kern w:val="0"/>
          <w:sz w:val="28"/>
          <w:szCs w:val="28"/>
        </w:rPr>
        <w:t>（</w:t>
      </w:r>
      <w:r>
        <w:rPr>
          <w:rFonts w:ascii="仿宋" w:eastAsia="仿宋" w:hAnsi="仿宋" w:cs="Arial" w:hint="eastAsia"/>
          <w:bCs/>
          <w:kern w:val="0"/>
          <w:sz w:val="28"/>
          <w:szCs w:val="28"/>
        </w:rPr>
        <w:t>1</w:t>
      </w:r>
      <w:r>
        <w:rPr>
          <w:rFonts w:ascii="仿宋" w:eastAsia="仿宋" w:hAnsi="仿宋" w:cs="Arial" w:hint="eastAsia"/>
          <w:bCs/>
          <w:kern w:val="0"/>
          <w:sz w:val="28"/>
          <w:szCs w:val="28"/>
        </w:rPr>
        <w:t>）汇款账号：</w:t>
      </w:r>
    </w:p>
    <w:p w:rsidR="002E547C" w:rsidRDefault="00D060A4">
      <w:pPr>
        <w:widowControl/>
        <w:adjustRightInd w:val="0"/>
        <w:snapToGrid w:val="0"/>
        <w:spacing w:line="360" w:lineRule="auto"/>
        <w:ind w:firstLineChars="200" w:firstLine="560"/>
        <w:jc w:val="left"/>
        <w:rPr>
          <w:rFonts w:ascii="仿宋" w:eastAsia="仿宋" w:hAnsi="仿宋" w:cs="Arial"/>
          <w:bCs/>
          <w:kern w:val="0"/>
          <w:sz w:val="28"/>
          <w:szCs w:val="28"/>
        </w:rPr>
      </w:pPr>
      <w:r>
        <w:rPr>
          <w:rFonts w:ascii="仿宋" w:eastAsia="仿宋" w:hAnsi="仿宋" w:cs="Arial" w:hint="eastAsia"/>
          <w:bCs/>
          <w:kern w:val="0"/>
          <w:sz w:val="28"/>
          <w:szCs w:val="28"/>
        </w:rPr>
        <w:t>开户行：中信银行武汉分行东湖支行</w:t>
      </w:r>
      <w:r>
        <w:rPr>
          <w:rFonts w:ascii="仿宋" w:eastAsia="仿宋" w:hAnsi="仿宋" w:cs="Arial" w:hint="eastAsia"/>
          <w:bCs/>
          <w:kern w:val="0"/>
          <w:sz w:val="28"/>
          <w:szCs w:val="28"/>
        </w:rPr>
        <w:t xml:space="preserve">    </w:t>
      </w:r>
      <w:r>
        <w:rPr>
          <w:rFonts w:ascii="仿宋" w:eastAsia="仿宋" w:hAnsi="仿宋" w:cs="Arial" w:hint="eastAsia"/>
          <w:bCs/>
          <w:kern w:val="0"/>
          <w:sz w:val="28"/>
          <w:szCs w:val="28"/>
        </w:rPr>
        <w:t>单位：武汉中科岩土工程技术培训有限公司</w:t>
      </w:r>
    </w:p>
    <w:p w:rsidR="002E547C" w:rsidRDefault="00D060A4">
      <w:pPr>
        <w:adjustRightInd w:val="0"/>
        <w:snapToGrid w:val="0"/>
        <w:spacing w:line="360" w:lineRule="auto"/>
        <w:ind w:firstLineChars="200" w:firstLine="560"/>
        <w:jc w:val="left"/>
        <w:rPr>
          <w:rFonts w:ascii="仿宋" w:eastAsia="仿宋" w:hAnsi="仿宋" w:cs="Arial"/>
          <w:bCs/>
          <w:color w:val="000000"/>
          <w:kern w:val="0"/>
          <w:sz w:val="28"/>
          <w:szCs w:val="28"/>
        </w:rPr>
      </w:pPr>
      <w:r>
        <w:rPr>
          <w:rFonts w:ascii="仿宋" w:eastAsia="仿宋" w:hAnsi="仿宋" w:cs="Arial" w:hint="eastAsia"/>
          <w:bCs/>
          <w:kern w:val="0"/>
          <w:sz w:val="28"/>
          <w:szCs w:val="28"/>
        </w:rPr>
        <w:t>账号：</w:t>
      </w:r>
      <w:r>
        <w:rPr>
          <w:rFonts w:ascii="仿宋" w:eastAsia="仿宋" w:hAnsi="仿宋" w:cs="Arial" w:hint="eastAsia"/>
          <w:bCs/>
          <w:kern w:val="0"/>
          <w:sz w:val="28"/>
          <w:szCs w:val="28"/>
        </w:rPr>
        <w:t xml:space="preserve">8111501013000423011           </w:t>
      </w:r>
      <w:r>
        <w:rPr>
          <w:rFonts w:ascii="仿宋" w:eastAsia="仿宋" w:hAnsi="仿宋" w:cs="Arial" w:hint="eastAsia"/>
          <w:bCs/>
          <w:color w:val="000000"/>
          <w:kern w:val="0"/>
          <w:sz w:val="28"/>
          <w:szCs w:val="28"/>
        </w:rPr>
        <w:t>行号：</w:t>
      </w:r>
      <w:r>
        <w:rPr>
          <w:rFonts w:ascii="仿宋" w:eastAsia="仿宋" w:hAnsi="仿宋" w:cs="Arial" w:hint="eastAsia"/>
          <w:bCs/>
          <w:color w:val="000000"/>
          <w:kern w:val="0"/>
          <w:sz w:val="28"/>
          <w:szCs w:val="28"/>
        </w:rPr>
        <w:t>302521038110</w:t>
      </w:r>
      <w:r>
        <w:rPr>
          <w:rFonts w:ascii="仿宋" w:eastAsia="仿宋" w:hAnsi="仿宋" w:cs="Arial" w:hint="eastAsia"/>
          <w:bCs/>
          <w:color w:val="000000"/>
          <w:kern w:val="0"/>
          <w:sz w:val="28"/>
          <w:szCs w:val="28"/>
        </w:rPr>
        <w:t>（电汇）</w:t>
      </w:r>
      <w:r>
        <w:rPr>
          <w:rFonts w:ascii="仿宋" w:eastAsia="仿宋" w:hAnsi="仿宋" w:cs="Arial" w:hint="eastAsia"/>
          <w:bCs/>
          <w:color w:val="000000"/>
          <w:kern w:val="0"/>
          <w:sz w:val="28"/>
          <w:szCs w:val="28"/>
        </w:rPr>
        <w:t xml:space="preserve">      </w:t>
      </w:r>
      <w:r>
        <w:rPr>
          <w:rFonts w:ascii="仿宋" w:eastAsia="仿宋" w:hAnsi="仿宋" w:cs="Arial" w:hint="eastAsia"/>
          <w:bCs/>
          <w:color w:val="000000"/>
          <w:kern w:val="0"/>
          <w:sz w:val="28"/>
          <w:szCs w:val="28"/>
        </w:rPr>
        <w:t>清算行号：</w:t>
      </w:r>
      <w:r>
        <w:rPr>
          <w:rFonts w:ascii="仿宋" w:eastAsia="仿宋" w:hAnsi="仿宋" w:cs="Arial" w:hint="eastAsia"/>
          <w:bCs/>
          <w:color w:val="000000"/>
          <w:kern w:val="0"/>
          <w:sz w:val="28"/>
          <w:szCs w:val="28"/>
        </w:rPr>
        <w:t>216178</w:t>
      </w:r>
      <w:r>
        <w:rPr>
          <w:rFonts w:ascii="仿宋" w:eastAsia="仿宋" w:hAnsi="仿宋" w:cs="Arial" w:hint="eastAsia"/>
          <w:bCs/>
          <w:color w:val="000000"/>
          <w:kern w:val="0"/>
          <w:sz w:val="28"/>
          <w:szCs w:val="28"/>
        </w:rPr>
        <w:t>（支票）</w:t>
      </w:r>
    </w:p>
    <w:p w:rsidR="002E547C" w:rsidRDefault="00D060A4">
      <w:pPr>
        <w:adjustRightInd w:val="0"/>
        <w:snapToGrid w:val="0"/>
        <w:spacing w:line="360" w:lineRule="auto"/>
        <w:jc w:val="left"/>
        <w:rPr>
          <w:rFonts w:ascii="仿宋" w:eastAsia="仿宋" w:hAnsi="仿宋"/>
          <w:b/>
          <w:color w:val="000000"/>
          <w:sz w:val="28"/>
          <w:szCs w:val="28"/>
        </w:rPr>
      </w:pPr>
      <w:r>
        <w:rPr>
          <w:rFonts w:ascii="仿宋" w:eastAsia="仿宋" w:hAnsi="仿宋" w:cs="Arial" w:hint="eastAsia"/>
          <w:bCs/>
          <w:color w:val="000000"/>
          <w:kern w:val="0"/>
          <w:sz w:val="28"/>
          <w:szCs w:val="28"/>
        </w:rPr>
        <w:t>（</w:t>
      </w:r>
      <w:r>
        <w:rPr>
          <w:rFonts w:ascii="仿宋" w:eastAsia="仿宋" w:hAnsi="仿宋" w:cs="Arial" w:hint="eastAsia"/>
          <w:bCs/>
          <w:color w:val="000000"/>
          <w:kern w:val="0"/>
          <w:sz w:val="28"/>
          <w:szCs w:val="28"/>
        </w:rPr>
        <w:t>2</w:t>
      </w:r>
      <w:r>
        <w:rPr>
          <w:rFonts w:ascii="仿宋" w:eastAsia="仿宋" w:hAnsi="仿宋" w:cs="Arial" w:hint="eastAsia"/>
          <w:bCs/>
          <w:color w:val="000000"/>
          <w:kern w:val="0"/>
          <w:sz w:val="28"/>
          <w:szCs w:val="28"/>
        </w:rPr>
        <w:t>）支付宝账号：</w:t>
      </w:r>
      <w:r>
        <w:rPr>
          <w:rFonts w:ascii="仿宋" w:eastAsia="仿宋" w:hAnsi="仿宋" w:cs="Arial" w:hint="eastAsia"/>
          <w:bCs/>
          <w:color w:val="000000"/>
          <w:kern w:val="0"/>
          <w:sz w:val="28"/>
          <w:szCs w:val="28"/>
        </w:rPr>
        <w:t xml:space="preserve"> 2161211837@qq.com</w:t>
      </w:r>
    </w:p>
    <w:sectPr w:rsidR="002E547C" w:rsidSect="002E547C">
      <w:headerReference w:type="default" r:id="rId13"/>
      <w:footerReference w:type="default" r:id="rId14"/>
      <w:pgSz w:w="16838" w:h="11906" w:orient="landscape"/>
      <w:pgMar w:top="1797" w:right="1440" w:bottom="1797" w:left="1440"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0A4" w:rsidRDefault="00D060A4" w:rsidP="002E547C">
      <w:r>
        <w:separator/>
      </w:r>
    </w:p>
  </w:endnote>
  <w:endnote w:type="continuationSeparator" w:id="1">
    <w:p w:rsidR="00D060A4" w:rsidRDefault="00D060A4" w:rsidP="002E547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华文新魏">
    <w:altName w:val="宋体"/>
    <w:panose1 w:val="02010800040101010101"/>
    <w:charset w:val="86"/>
    <w:family w:val="auto"/>
    <w:pitch w:val="variable"/>
    <w:sig w:usb0="00000001" w:usb1="080F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华文楷体">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7C" w:rsidRDefault="00D060A4">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Pr>
        <w:rFonts w:ascii="华文楷体" w:eastAsia="华文楷体" w:hAnsi="华文楷体" w:hint="eastAsia"/>
        <w:color w:val="C00000"/>
        <w:sz w:val="28"/>
        <w:szCs w:val="28"/>
      </w:rPr>
      <w:tab/>
    </w:r>
    <w:r>
      <w:rPr>
        <w:rFonts w:ascii="华文楷体" w:eastAsia="华文楷体" w:hAnsi="华文楷体" w:hint="eastAsia"/>
        <w:color w:val="C00000"/>
        <w:sz w:val="28"/>
        <w:szCs w:val="2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7C" w:rsidRDefault="002E547C">
    <w:pPr>
      <w:pStyle w:val="2"/>
      <w:widowControl/>
      <w:tabs>
        <w:tab w:val="center" w:pos="4873"/>
        <w:tab w:val="right" w:pos="9866"/>
      </w:tabs>
      <w:spacing w:line="380" w:lineRule="exact"/>
      <w:ind w:firstLineChars="0" w:firstLine="0"/>
      <w:jc w:val="left"/>
      <w:rPr>
        <w:rFonts w:ascii="华文楷体" w:eastAsia="华文楷体" w:hAnsi="华文楷体"/>
        <w:color w:val="C00000"/>
        <w:sz w:val="28"/>
        <w:szCs w:val="28"/>
      </w:rPr>
    </w:pPr>
    <w:r w:rsidRPr="002E547C">
      <w:rPr>
        <w:sz w:val="28"/>
      </w:rPr>
      <w:pict>
        <v:shapetype id="_x0000_t202" coordsize="21600,21600" o:spt="202" path="m,l,21600r21600,l21600,xe">
          <v:stroke joinstyle="miter"/>
          <v:path gradientshapeok="t" o:connecttype="rect"/>
        </v:shapetype>
        <v:shape id="_x0000_s2050" type="#_x0000_t202" style="position:absolute;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E547C" w:rsidRDefault="002E547C">
                <w:pPr>
                  <w:pStyle w:val="a4"/>
                </w:pPr>
                <w:r>
                  <w:rPr>
                    <w:rFonts w:hint="eastAsia"/>
                  </w:rPr>
                  <w:fldChar w:fldCharType="begin"/>
                </w:r>
                <w:r w:rsidR="00D060A4">
                  <w:rPr>
                    <w:rFonts w:hint="eastAsia"/>
                  </w:rPr>
                  <w:instrText xml:space="preserve"> PAGE  \* MERGEFORMAT </w:instrText>
                </w:r>
                <w:r>
                  <w:rPr>
                    <w:rFonts w:hint="eastAsia"/>
                  </w:rPr>
                  <w:fldChar w:fldCharType="separate"/>
                </w:r>
                <w:r w:rsidR="00FB30DD">
                  <w:rPr>
                    <w:noProof/>
                  </w:rPr>
                  <w:t>3</w:t>
                </w:r>
                <w:r>
                  <w:rPr>
                    <w:rFonts w:hint="eastAsia"/>
                  </w:rPr>
                  <w:fldChar w:fldCharType="end"/>
                </w:r>
              </w:p>
            </w:txbxContent>
          </v:textbox>
          <w10:wrap anchorx="margin"/>
        </v:shape>
      </w:pict>
    </w:r>
    <w:r w:rsidR="00D060A4">
      <w:rPr>
        <w:rFonts w:ascii="华文楷体" w:eastAsia="华文楷体" w:hAnsi="华文楷体" w:hint="eastAsia"/>
        <w:color w:val="C00000"/>
        <w:sz w:val="28"/>
        <w:szCs w:val="28"/>
      </w:rPr>
      <w:tab/>
    </w:r>
    <w:r w:rsidR="00D060A4">
      <w:rPr>
        <w:rFonts w:ascii="华文楷体" w:eastAsia="华文楷体" w:hAnsi="华文楷体" w:hint="eastAsia"/>
        <w:color w:val="C00000"/>
        <w:sz w:val="28"/>
        <w:szCs w:val="2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7C" w:rsidRDefault="002E547C">
    <w:pPr>
      <w:pStyle w:val="2"/>
      <w:widowControl/>
      <w:wordWrap w:val="0"/>
      <w:spacing w:line="380" w:lineRule="exact"/>
      <w:ind w:firstLineChars="0" w:firstLine="0"/>
      <w:jc w:val="right"/>
      <w:rPr>
        <w:rFonts w:ascii="华文楷体" w:eastAsia="华文楷体" w:hAnsi="华文楷体"/>
        <w:color w:val="C00000"/>
        <w:sz w:val="28"/>
        <w:szCs w:val="28"/>
      </w:rPr>
    </w:pPr>
    <w:r w:rsidRPr="002E547C">
      <w:rPr>
        <w:sz w:val="28"/>
      </w:rP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2E547C" w:rsidRDefault="002E547C">
                <w:pPr>
                  <w:pStyle w:val="a4"/>
                </w:pPr>
                <w:r>
                  <w:rPr>
                    <w:rFonts w:hint="eastAsia"/>
                  </w:rPr>
                  <w:fldChar w:fldCharType="begin"/>
                </w:r>
                <w:r w:rsidR="00D060A4">
                  <w:rPr>
                    <w:rFonts w:hint="eastAsia"/>
                  </w:rPr>
                  <w:instrText xml:space="preserve"> PAGE  \* MERGEFORMAT </w:instrText>
                </w:r>
                <w:r>
                  <w:rPr>
                    <w:rFonts w:hint="eastAsia"/>
                  </w:rPr>
                  <w:fldChar w:fldCharType="separate"/>
                </w:r>
                <w:r w:rsidR="00FB30DD">
                  <w:rPr>
                    <w:noProof/>
                  </w:rPr>
                  <w:t>4</w:t>
                </w:r>
                <w:r>
                  <w:rPr>
                    <w:rFonts w:hint="eastAsia"/>
                  </w:rPr>
                  <w:fldChar w:fldCharType="end"/>
                </w:r>
              </w:p>
            </w:txbxContent>
          </v:textbox>
          <w10:wrap anchorx="margin"/>
        </v:shape>
      </w:pict>
    </w:r>
  </w:p>
  <w:p w:rsidR="002E547C" w:rsidRDefault="002E547C">
    <w:pPr>
      <w:pStyle w:val="2"/>
      <w:widowControl/>
      <w:spacing w:line="380" w:lineRule="exact"/>
      <w:ind w:firstLineChars="0" w:firstLine="0"/>
      <w:jc w:val="right"/>
      <w:rPr>
        <w:rFonts w:ascii="华文楷体" w:eastAsia="华文楷体" w:hAnsi="华文楷体"/>
        <w:color w:val="C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0A4" w:rsidRDefault="00D060A4" w:rsidP="002E547C">
      <w:r>
        <w:separator/>
      </w:r>
    </w:p>
  </w:footnote>
  <w:footnote w:type="continuationSeparator" w:id="1">
    <w:p w:rsidR="00D060A4" w:rsidRDefault="00D060A4" w:rsidP="002E54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7C" w:rsidRDefault="002E547C">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47C" w:rsidRDefault="002E547C">
    <w:pPr>
      <w:pStyle w:val="2"/>
      <w:widowControl/>
      <w:wordWrap w:val="0"/>
      <w:spacing w:line="380" w:lineRule="exact"/>
      <w:ind w:right="280" w:firstLineChars="0" w:firstLine="0"/>
      <w:jc w:val="right"/>
      <w:rPr>
        <w:rFonts w:ascii="华文楷体" w:eastAsia="华文楷体" w:hAnsi="华文楷体"/>
        <w:color w:val="C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527BE4"/>
    <w:multiLevelType w:val="singleLevel"/>
    <w:tmpl w:val="C0527BE4"/>
    <w:lvl w:ilvl="0">
      <w:start w:val="1"/>
      <w:numFmt w:val="bullet"/>
      <w:lvlText w:val=""/>
      <w:lvlJc w:val="left"/>
      <w:pPr>
        <w:ind w:left="420" w:hanging="420"/>
      </w:pPr>
      <w:rPr>
        <w:rFonts w:ascii="Wingdings" w:hAnsi="Wingdings" w:hint="default"/>
      </w:rPr>
    </w:lvl>
  </w:abstractNum>
  <w:abstractNum w:abstractNumId="1">
    <w:nsid w:val="C5050962"/>
    <w:multiLevelType w:val="singleLevel"/>
    <w:tmpl w:val="C505096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
  <w:rsids>
    <w:rsidRoot w:val="00172A27"/>
    <w:rsid w:val="000401A9"/>
    <w:rsid w:val="00041C16"/>
    <w:rsid w:val="000467FA"/>
    <w:rsid w:val="00055640"/>
    <w:rsid w:val="00062F1B"/>
    <w:rsid w:val="00064556"/>
    <w:rsid w:val="00081468"/>
    <w:rsid w:val="0008433A"/>
    <w:rsid w:val="000942FC"/>
    <w:rsid w:val="000A625A"/>
    <w:rsid w:val="000B21C0"/>
    <w:rsid w:val="000D4AAD"/>
    <w:rsid w:val="00107730"/>
    <w:rsid w:val="001117E1"/>
    <w:rsid w:val="001132FA"/>
    <w:rsid w:val="00113781"/>
    <w:rsid w:val="00117ABC"/>
    <w:rsid w:val="00117C0E"/>
    <w:rsid w:val="00121B57"/>
    <w:rsid w:val="00124E35"/>
    <w:rsid w:val="00140468"/>
    <w:rsid w:val="00141399"/>
    <w:rsid w:val="00151708"/>
    <w:rsid w:val="00161E7E"/>
    <w:rsid w:val="00162BFF"/>
    <w:rsid w:val="00170BD5"/>
    <w:rsid w:val="00172A27"/>
    <w:rsid w:val="001742DA"/>
    <w:rsid w:val="00175D92"/>
    <w:rsid w:val="00176E2D"/>
    <w:rsid w:val="00181784"/>
    <w:rsid w:val="001969B4"/>
    <w:rsid w:val="00197CEA"/>
    <w:rsid w:val="001F42A5"/>
    <w:rsid w:val="002013E6"/>
    <w:rsid w:val="00217078"/>
    <w:rsid w:val="00221925"/>
    <w:rsid w:val="00224078"/>
    <w:rsid w:val="002248E5"/>
    <w:rsid w:val="00232F2E"/>
    <w:rsid w:val="002424E0"/>
    <w:rsid w:val="00245AAE"/>
    <w:rsid w:val="002511EF"/>
    <w:rsid w:val="00255036"/>
    <w:rsid w:val="00274972"/>
    <w:rsid w:val="002765F7"/>
    <w:rsid w:val="00277F9C"/>
    <w:rsid w:val="002856F4"/>
    <w:rsid w:val="0029203D"/>
    <w:rsid w:val="002A4574"/>
    <w:rsid w:val="002B249F"/>
    <w:rsid w:val="002C6DDE"/>
    <w:rsid w:val="002E547C"/>
    <w:rsid w:val="002F083B"/>
    <w:rsid w:val="002F1DCD"/>
    <w:rsid w:val="00300D0A"/>
    <w:rsid w:val="0030165B"/>
    <w:rsid w:val="00302911"/>
    <w:rsid w:val="0030604D"/>
    <w:rsid w:val="00326A93"/>
    <w:rsid w:val="003338FF"/>
    <w:rsid w:val="0033458A"/>
    <w:rsid w:val="00341F98"/>
    <w:rsid w:val="003473CC"/>
    <w:rsid w:val="003521B5"/>
    <w:rsid w:val="00356B94"/>
    <w:rsid w:val="0036759A"/>
    <w:rsid w:val="00372143"/>
    <w:rsid w:val="0037657C"/>
    <w:rsid w:val="003A0A7E"/>
    <w:rsid w:val="003A1085"/>
    <w:rsid w:val="003A2CDD"/>
    <w:rsid w:val="003A3409"/>
    <w:rsid w:val="003B1987"/>
    <w:rsid w:val="003C0C23"/>
    <w:rsid w:val="003C672C"/>
    <w:rsid w:val="003D268E"/>
    <w:rsid w:val="003D2CB4"/>
    <w:rsid w:val="003F0F37"/>
    <w:rsid w:val="003F11C5"/>
    <w:rsid w:val="003F15CB"/>
    <w:rsid w:val="003F27F3"/>
    <w:rsid w:val="0040177F"/>
    <w:rsid w:val="0040281A"/>
    <w:rsid w:val="004242EF"/>
    <w:rsid w:val="00424BDD"/>
    <w:rsid w:val="0042621A"/>
    <w:rsid w:val="00431F1D"/>
    <w:rsid w:val="004349D1"/>
    <w:rsid w:val="00436ED9"/>
    <w:rsid w:val="00440573"/>
    <w:rsid w:val="004548C9"/>
    <w:rsid w:val="0046133A"/>
    <w:rsid w:val="00462C2C"/>
    <w:rsid w:val="00463BA2"/>
    <w:rsid w:val="00466F13"/>
    <w:rsid w:val="00473912"/>
    <w:rsid w:val="00475BDE"/>
    <w:rsid w:val="00476F90"/>
    <w:rsid w:val="00477091"/>
    <w:rsid w:val="00480A5E"/>
    <w:rsid w:val="00481344"/>
    <w:rsid w:val="004817D5"/>
    <w:rsid w:val="00482859"/>
    <w:rsid w:val="00491123"/>
    <w:rsid w:val="00492F80"/>
    <w:rsid w:val="00496925"/>
    <w:rsid w:val="004A1CC7"/>
    <w:rsid w:val="004B1621"/>
    <w:rsid w:val="004B309B"/>
    <w:rsid w:val="004B651B"/>
    <w:rsid w:val="004C3B7A"/>
    <w:rsid w:val="004C4165"/>
    <w:rsid w:val="004C70BF"/>
    <w:rsid w:val="004D4A5D"/>
    <w:rsid w:val="004E488E"/>
    <w:rsid w:val="004E4CE4"/>
    <w:rsid w:val="004F0EEC"/>
    <w:rsid w:val="004F48AF"/>
    <w:rsid w:val="00507C59"/>
    <w:rsid w:val="00523615"/>
    <w:rsid w:val="0053025A"/>
    <w:rsid w:val="005409FD"/>
    <w:rsid w:val="005411D6"/>
    <w:rsid w:val="0055201A"/>
    <w:rsid w:val="00555C75"/>
    <w:rsid w:val="005A004E"/>
    <w:rsid w:val="005B6C76"/>
    <w:rsid w:val="005C32B7"/>
    <w:rsid w:val="005D02AF"/>
    <w:rsid w:val="005D0666"/>
    <w:rsid w:val="005D5183"/>
    <w:rsid w:val="005D5D6A"/>
    <w:rsid w:val="005F6BB9"/>
    <w:rsid w:val="0066292F"/>
    <w:rsid w:val="00663467"/>
    <w:rsid w:val="00667836"/>
    <w:rsid w:val="006740C2"/>
    <w:rsid w:val="006839E8"/>
    <w:rsid w:val="00683AB5"/>
    <w:rsid w:val="00695F31"/>
    <w:rsid w:val="006A12AC"/>
    <w:rsid w:val="006A22C5"/>
    <w:rsid w:val="006A2C9C"/>
    <w:rsid w:val="006A7041"/>
    <w:rsid w:val="006B0F76"/>
    <w:rsid w:val="006B3BF8"/>
    <w:rsid w:val="006B4772"/>
    <w:rsid w:val="006C3BC0"/>
    <w:rsid w:val="006D400C"/>
    <w:rsid w:val="006D49E6"/>
    <w:rsid w:val="006E11DD"/>
    <w:rsid w:val="006E1287"/>
    <w:rsid w:val="006E53BB"/>
    <w:rsid w:val="006F1426"/>
    <w:rsid w:val="00702A90"/>
    <w:rsid w:val="00703E14"/>
    <w:rsid w:val="00706D1B"/>
    <w:rsid w:val="00711702"/>
    <w:rsid w:val="00713A46"/>
    <w:rsid w:val="007157B3"/>
    <w:rsid w:val="00716BD5"/>
    <w:rsid w:val="0073567C"/>
    <w:rsid w:val="00744274"/>
    <w:rsid w:val="00747E2E"/>
    <w:rsid w:val="00751053"/>
    <w:rsid w:val="007545D0"/>
    <w:rsid w:val="00757823"/>
    <w:rsid w:val="00766948"/>
    <w:rsid w:val="00773CD4"/>
    <w:rsid w:val="00773D40"/>
    <w:rsid w:val="007746F8"/>
    <w:rsid w:val="007978E6"/>
    <w:rsid w:val="007A11BB"/>
    <w:rsid w:val="007B5152"/>
    <w:rsid w:val="007C6C14"/>
    <w:rsid w:val="007D53F4"/>
    <w:rsid w:val="007D5478"/>
    <w:rsid w:val="007E53AE"/>
    <w:rsid w:val="007E6823"/>
    <w:rsid w:val="007F4AB9"/>
    <w:rsid w:val="00800AC2"/>
    <w:rsid w:val="00830402"/>
    <w:rsid w:val="00833A79"/>
    <w:rsid w:val="008415DB"/>
    <w:rsid w:val="0086674C"/>
    <w:rsid w:val="00874E33"/>
    <w:rsid w:val="00877669"/>
    <w:rsid w:val="00886060"/>
    <w:rsid w:val="00892F94"/>
    <w:rsid w:val="00894A3E"/>
    <w:rsid w:val="008A0DC6"/>
    <w:rsid w:val="008A4CE7"/>
    <w:rsid w:val="008C2191"/>
    <w:rsid w:val="00936628"/>
    <w:rsid w:val="00940BF6"/>
    <w:rsid w:val="00945290"/>
    <w:rsid w:val="009501DE"/>
    <w:rsid w:val="009574CA"/>
    <w:rsid w:val="00957ED0"/>
    <w:rsid w:val="00965C56"/>
    <w:rsid w:val="0097772A"/>
    <w:rsid w:val="00980D8A"/>
    <w:rsid w:val="00990F53"/>
    <w:rsid w:val="00991C0A"/>
    <w:rsid w:val="00993D92"/>
    <w:rsid w:val="009961FD"/>
    <w:rsid w:val="009A2BF7"/>
    <w:rsid w:val="009D3F35"/>
    <w:rsid w:val="009E15D4"/>
    <w:rsid w:val="009E7468"/>
    <w:rsid w:val="009F7FE9"/>
    <w:rsid w:val="00A054B7"/>
    <w:rsid w:val="00A22F32"/>
    <w:rsid w:val="00A23C80"/>
    <w:rsid w:val="00A43F22"/>
    <w:rsid w:val="00A4524B"/>
    <w:rsid w:val="00A7184A"/>
    <w:rsid w:val="00A7221A"/>
    <w:rsid w:val="00A75FBA"/>
    <w:rsid w:val="00A840BA"/>
    <w:rsid w:val="00A856B9"/>
    <w:rsid w:val="00A9141B"/>
    <w:rsid w:val="00A9577D"/>
    <w:rsid w:val="00A969C6"/>
    <w:rsid w:val="00AC5DC4"/>
    <w:rsid w:val="00AC73DE"/>
    <w:rsid w:val="00AD6009"/>
    <w:rsid w:val="00AE7853"/>
    <w:rsid w:val="00AF4305"/>
    <w:rsid w:val="00B06161"/>
    <w:rsid w:val="00B06292"/>
    <w:rsid w:val="00B11408"/>
    <w:rsid w:val="00B123F4"/>
    <w:rsid w:val="00B13476"/>
    <w:rsid w:val="00B1625A"/>
    <w:rsid w:val="00B36B7F"/>
    <w:rsid w:val="00B677AA"/>
    <w:rsid w:val="00B81DB1"/>
    <w:rsid w:val="00B83719"/>
    <w:rsid w:val="00B862F2"/>
    <w:rsid w:val="00B9214A"/>
    <w:rsid w:val="00BA1792"/>
    <w:rsid w:val="00BB4525"/>
    <w:rsid w:val="00BB68D9"/>
    <w:rsid w:val="00BC09CF"/>
    <w:rsid w:val="00BC4667"/>
    <w:rsid w:val="00BC6AE3"/>
    <w:rsid w:val="00BD0B48"/>
    <w:rsid w:val="00BF4EB0"/>
    <w:rsid w:val="00BF6169"/>
    <w:rsid w:val="00C11D3A"/>
    <w:rsid w:val="00C13D1C"/>
    <w:rsid w:val="00C52952"/>
    <w:rsid w:val="00C60DC9"/>
    <w:rsid w:val="00C8340A"/>
    <w:rsid w:val="00C90A54"/>
    <w:rsid w:val="00C974BE"/>
    <w:rsid w:val="00CB52F6"/>
    <w:rsid w:val="00CB64AC"/>
    <w:rsid w:val="00CB75CF"/>
    <w:rsid w:val="00CC7872"/>
    <w:rsid w:val="00CE7036"/>
    <w:rsid w:val="00D04AA2"/>
    <w:rsid w:val="00D059BB"/>
    <w:rsid w:val="00D060A4"/>
    <w:rsid w:val="00D07920"/>
    <w:rsid w:val="00D206F0"/>
    <w:rsid w:val="00D21252"/>
    <w:rsid w:val="00D34232"/>
    <w:rsid w:val="00D36B70"/>
    <w:rsid w:val="00D50226"/>
    <w:rsid w:val="00D62102"/>
    <w:rsid w:val="00D7547B"/>
    <w:rsid w:val="00D77B3F"/>
    <w:rsid w:val="00D9139C"/>
    <w:rsid w:val="00DB4903"/>
    <w:rsid w:val="00DC051A"/>
    <w:rsid w:val="00DD3C4D"/>
    <w:rsid w:val="00DE01D3"/>
    <w:rsid w:val="00E11A72"/>
    <w:rsid w:val="00E273C6"/>
    <w:rsid w:val="00E54A7A"/>
    <w:rsid w:val="00E73845"/>
    <w:rsid w:val="00E9072A"/>
    <w:rsid w:val="00E94F41"/>
    <w:rsid w:val="00E9687A"/>
    <w:rsid w:val="00E97266"/>
    <w:rsid w:val="00EA70AB"/>
    <w:rsid w:val="00EA7637"/>
    <w:rsid w:val="00EA77ED"/>
    <w:rsid w:val="00EB341A"/>
    <w:rsid w:val="00EC1CF2"/>
    <w:rsid w:val="00EC51AF"/>
    <w:rsid w:val="00EC7AC9"/>
    <w:rsid w:val="00ED3646"/>
    <w:rsid w:val="00EF2090"/>
    <w:rsid w:val="00EF6DF7"/>
    <w:rsid w:val="00F25282"/>
    <w:rsid w:val="00F32C20"/>
    <w:rsid w:val="00F33518"/>
    <w:rsid w:val="00F43C20"/>
    <w:rsid w:val="00F46F25"/>
    <w:rsid w:val="00F55E59"/>
    <w:rsid w:val="00F66E38"/>
    <w:rsid w:val="00F715FB"/>
    <w:rsid w:val="00F824A4"/>
    <w:rsid w:val="00F83424"/>
    <w:rsid w:val="00F95B6D"/>
    <w:rsid w:val="00FB30DD"/>
    <w:rsid w:val="00FC3EFE"/>
    <w:rsid w:val="00FD61C7"/>
    <w:rsid w:val="00FE1672"/>
    <w:rsid w:val="01CF1260"/>
    <w:rsid w:val="045508E6"/>
    <w:rsid w:val="04F60FB1"/>
    <w:rsid w:val="05462AD6"/>
    <w:rsid w:val="05A36618"/>
    <w:rsid w:val="063B1515"/>
    <w:rsid w:val="064E079F"/>
    <w:rsid w:val="06E775E0"/>
    <w:rsid w:val="08790549"/>
    <w:rsid w:val="09197BC9"/>
    <w:rsid w:val="09320E0F"/>
    <w:rsid w:val="093916FF"/>
    <w:rsid w:val="09950EB3"/>
    <w:rsid w:val="0AA9047A"/>
    <w:rsid w:val="0AC165B2"/>
    <w:rsid w:val="0AC3001E"/>
    <w:rsid w:val="0CEB5B5D"/>
    <w:rsid w:val="0D547952"/>
    <w:rsid w:val="0DAB2E46"/>
    <w:rsid w:val="0E814C00"/>
    <w:rsid w:val="0F055535"/>
    <w:rsid w:val="0F063AA2"/>
    <w:rsid w:val="0FA23DD2"/>
    <w:rsid w:val="0FDE59C9"/>
    <w:rsid w:val="12ED59D0"/>
    <w:rsid w:val="13451068"/>
    <w:rsid w:val="13EC334C"/>
    <w:rsid w:val="14E4710E"/>
    <w:rsid w:val="15083691"/>
    <w:rsid w:val="15F420CA"/>
    <w:rsid w:val="16F86864"/>
    <w:rsid w:val="17A30ED0"/>
    <w:rsid w:val="1A5417CA"/>
    <w:rsid w:val="1B5B6F52"/>
    <w:rsid w:val="1BF50861"/>
    <w:rsid w:val="1C1A7259"/>
    <w:rsid w:val="1D9B6079"/>
    <w:rsid w:val="1E305FCD"/>
    <w:rsid w:val="1E510C5F"/>
    <w:rsid w:val="1F5C0063"/>
    <w:rsid w:val="1FDA481E"/>
    <w:rsid w:val="208B4685"/>
    <w:rsid w:val="229855C6"/>
    <w:rsid w:val="24865DEC"/>
    <w:rsid w:val="24A8636A"/>
    <w:rsid w:val="259464B7"/>
    <w:rsid w:val="25C50247"/>
    <w:rsid w:val="26010AA8"/>
    <w:rsid w:val="265B063E"/>
    <w:rsid w:val="2737052A"/>
    <w:rsid w:val="27840BBE"/>
    <w:rsid w:val="27877E66"/>
    <w:rsid w:val="27D92390"/>
    <w:rsid w:val="29FA4685"/>
    <w:rsid w:val="2A0C49B1"/>
    <w:rsid w:val="2BAC64A9"/>
    <w:rsid w:val="2C7D41C1"/>
    <w:rsid w:val="2CCD063D"/>
    <w:rsid w:val="2CF8098A"/>
    <w:rsid w:val="2FDC5DE8"/>
    <w:rsid w:val="30782806"/>
    <w:rsid w:val="30F32899"/>
    <w:rsid w:val="315D35B5"/>
    <w:rsid w:val="31FD1F32"/>
    <w:rsid w:val="32307B09"/>
    <w:rsid w:val="325E69F7"/>
    <w:rsid w:val="32AE6AD1"/>
    <w:rsid w:val="32C52F33"/>
    <w:rsid w:val="35882629"/>
    <w:rsid w:val="35BC3DBF"/>
    <w:rsid w:val="35C76DF6"/>
    <w:rsid w:val="366636E4"/>
    <w:rsid w:val="380700D7"/>
    <w:rsid w:val="386D531A"/>
    <w:rsid w:val="3B7C4A5D"/>
    <w:rsid w:val="3BA9406B"/>
    <w:rsid w:val="3E7E3CFE"/>
    <w:rsid w:val="3F467C25"/>
    <w:rsid w:val="3F940279"/>
    <w:rsid w:val="40BC1313"/>
    <w:rsid w:val="41F65418"/>
    <w:rsid w:val="427B7983"/>
    <w:rsid w:val="431B6666"/>
    <w:rsid w:val="45167D94"/>
    <w:rsid w:val="46574AE3"/>
    <w:rsid w:val="47A57383"/>
    <w:rsid w:val="47F70294"/>
    <w:rsid w:val="4A7330AC"/>
    <w:rsid w:val="4B193A37"/>
    <w:rsid w:val="4C4D096B"/>
    <w:rsid w:val="4E5A3E2F"/>
    <w:rsid w:val="4F4359AA"/>
    <w:rsid w:val="51E27DDE"/>
    <w:rsid w:val="54584C37"/>
    <w:rsid w:val="54E30D52"/>
    <w:rsid w:val="552B2366"/>
    <w:rsid w:val="558856CC"/>
    <w:rsid w:val="558E2B3D"/>
    <w:rsid w:val="55C32D4E"/>
    <w:rsid w:val="561D42C5"/>
    <w:rsid w:val="56305A73"/>
    <w:rsid w:val="58464CE2"/>
    <w:rsid w:val="58BA6B24"/>
    <w:rsid w:val="58FF440F"/>
    <w:rsid w:val="598B0467"/>
    <w:rsid w:val="59E72F97"/>
    <w:rsid w:val="5CE86AB0"/>
    <w:rsid w:val="5D0B22AD"/>
    <w:rsid w:val="5D2C7E3A"/>
    <w:rsid w:val="5EEE5EA8"/>
    <w:rsid w:val="5FEE006D"/>
    <w:rsid w:val="620B13F0"/>
    <w:rsid w:val="621C2B0C"/>
    <w:rsid w:val="636C1F22"/>
    <w:rsid w:val="637D568A"/>
    <w:rsid w:val="63AF3714"/>
    <w:rsid w:val="64B22FC1"/>
    <w:rsid w:val="64CF66AA"/>
    <w:rsid w:val="66086AF4"/>
    <w:rsid w:val="66294417"/>
    <w:rsid w:val="67EE4DBD"/>
    <w:rsid w:val="6923018B"/>
    <w:rsid w:val="6A4C6A83"/>
    <w:rsid w:val="6A840F3B"/>
    <w:rsid w:val="6D99638A"/>
    <w:rsid w:val="6DAA1D1B"/>
    <w:rsid w:val="6E2A3D7F"/>
    <w:rsid w:val="6F292E34"/>
    <w:rsid w:val="715828CD"/>
    <w:rsid w:val="71A40885"/>
    <w:rsid w:val="71C40E6B"/>
    <w:rsid w:val="732F62C7"/>
    <w:rsid w:val="749E24BF"/>
    <w:rsid w:val="74E96391"/>
    <w:rsid w:val="75E36D7A"/>
    <w:rsid w:val="760A2F63"/>
    <w:rsid w:val="763B6C53"/>
    <w:rsid w:val="763C6E22"/>
    <w:rsid w:val="77893914"/>
    <w:rsid w:val="797B32F0"/>
    <w:rsid w:val="79802B72"/>
    <w:rsid w:val="7ADA057F"/>
    <w:rsid w:val="7CE3796D"/>
    <w:rsid w:val="7E487F0D"/>
    <w:rsid w:val="7E8341CC"/>
    <w:rsid w:val="7FA424A6"/>
    <w:rsid w:val="7FCE20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qFormat="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47C"/>
    <w:pPr>
      <w:widowControl w:val="0"/>
      <w:jc w:val="both"/>
    </w:pPr>
    <w:rPr>
      <w:kern w:val="2"/>
      <w:sz w:val="21"/>
      <w:szCs w:val="24"/>
    </w:rPr>
  </w:style>
  <w:style w:type="paragraph" w:styleId="1">
    <w:name w:val="heading 1"/>
    <w:basedOn w:val="a"/>
    <w:next w:val="a"/>
    <w:link w:val="1Char"/>
    <w:uiPriority w:val="99"/>
    <w:qFormat/>
    <w:rsid w:val="002E547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sid w:val="002E547C"/>
    <w:rPr>
      <w:sz w:val="18"/>
      <w:szCs w:val="18"/>
    </w:rPr>
  </w:style>
  <w:style w:type="paragraph" w:styleId="a4">
    <w:name w:val="footer"/>
    <w:basedOn w:val="a"/>
    <w:link w:val="Char0"/>
    <w:uiPriority w:val="99"/>
    <w:qFormat/>
    <w:rsid w:val="002E547C"/>
    <w:pPr>
      <w:tabs>
        <w:tab w:val="center" w:pos="4153"/>
        <w:tab w:val="right" w:pos="8306"/>
      </w:tabs>
      <w:snapToGrid w:val="0"/>
      <w:jc w:val="left"/>
    </w:pPr>
    <w:rPr>
      <w:sz w:val="18"/>
      <w:szCs w:val="18"/>
    </w:rPr>
  </w:style>
  <w:style w:type="paragraph" w:styleId="a5">
    <w:name w:val="header"/>
    <w:basedOn w:val="a"/>
    <w:link w:val="Char1"/>
    <w:uiPriority w:val="99"/>
    <w:qFormat/>
    <w:rsid w:val="002E547C"/>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locked/>
    <w:rsid w:val="002E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6">
    <w:name w:val="Normal (Web)"/>
    <w:basedOn w:val="a"/>
    <w:uiPriority w:val="99"/>
    <w:qFormat/>
    <w:rsid w:val="002E547C"/>
    <w:pPr>
      <w:widowControl/>
      <w:spacing w:before="100" w:beforeAutospacing="1" w:after="100" w:afterAutospacing="1"/>
      <w:jc w:val="left"/>
    </w:pPr>
    <w:rPr>
      <w:rFonts w:ascii="宋体" w:hAnsi="宋体" w:cs="宋体"/>
      <w:kern w:val="0"/>
      <w:sz w:val="24"/>
    </w:rPr>
  </w:style>
  <w:style w:type="character" w:styleId="a7">
    <w:name w:val="Strong"/>
    <w:uiPriority w:val="99"/>
    <w:qFormat/>
    <w:rsid w:val="002E547C"/>
    <w:rPr>
      <w:rFonts w:cs="Times New Roman"/>
      <w:b/>
      <w:bCs/>
    </w:rPr>
  </w:style>
  <w:style w:type="character" w:styleId="a8">
    <w:name w:val="Hyperlink"/>
    <w:uiPriority w:val="99"/>
    <w:qFormat/>
    <w:rsid w:val="002E547C"/>
    <w:rPr>
      <w:rFonts w:cs="Times New Roman"/>
      <w:color w:val="404040"/>
      <w:u w:val="none"/>
    </w:rPr>
  </w:style>
  <w:style w:type="table" w:styleId="a9">
    <w:name w:val="Table Grid"/>
    <w:basedOn w:val="a1"/>
    <w:qFormat/>
    <w:rsid w:val="002E547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locked/>
    <w:rsid w:val="002E547C"/>
    <w:rPr>
      <w:rFonts w:cs="Times New Roman"/>
      <w:b/>
      <w:bCs/>
      <w:kern w:val="44"/>
      <w:sz w:val="44"/>
      <w:szCs w:val="44"/>
    </w:rPr>
  </w:style>
  <w:style w:type="character" w:customStyle="1" w:styleId="HeaderChar">
    <w:name w:val="Header Char"/>
    <w:uiPriority w:val="99"/>
    <w:qFormat/>
    <w:locked/>
    <w:rsid w:val="002E547C"/>
    <w:rPr>
      <w:rFonts w:eastAsia="宋体"/>
      <w:kern w:val="2"/>
      <w:sz w:val="18"/>
      <w:lang w:val="en-US" w:eastAsia="zh-CN"/>
    </w:rPr>
  </w:style>
  <w:style w:type="character" w:customStyle="1" w:styleId="apple-converted-space">
    <w:name w:val="apple-converted-space"/>
    <w:uiPriority w:val="99"/>
    <w:qFormat/>
    <w:rsid w:val="002E547C"/>
    <w:rPr>
      <w:rFonts w:cs="Times New Roman"/>
    </w:rPr>
  </w:style>
  <w:style w:type="paragraph" w:customStyle="1" w:styleId="10">
    <w:name w:val="列出段落1"/>
    <w:basedOn w:val="a"/>
    <w:uiPriority w:val="99"/>
    <w:qFormat/>
    <w:rsid w:val="002E547C"/>
    <w:pPr>
      <w:ind w:firstLineChars="200" w:firstLine="420"/>
    </w:pPr>
  </w:style>
  <w:style w:type="character" w:customStyle="1" w:styleId="Char0">
    <w:name w:val="页脚 Char"/>
    <w:link w:val="a4"/>
    <w:uiPriority w:val="99"/>
    <w:semiHidden/>
    <w:qFormat/>
    <w:locked/>
    <w:rsid w:val="002E547C"/>
    <w:rPr>
      <w:rFonts w:cs="Times New Roman"/>
      <w:sz w:val="18"/>
      <w:szCs w:val="18"/>
    </w:rPr>
  </w:style>
  <w:style w:type="character" w:customStyle="1" w:styleId="Char1">
    <w:name w:val="页眉 Char"/>
    <w:link w:val="a5"/>
    <w:uiPriority w:val="99"/>
    <w:semiHidden/>
    <w:qFormat/>
    <w:locked/>
    <w:rsid w:val="002E547C"/>
    <w:rPr>
      <w:rFonts w:cs="Times New Roman"/>
      <w:sz w:val="18"/>
      <w:szCs w:val="18"/>
    </w:rPr>
  </w:style>
  <w:style w:type="paragraph" w:customStyle="1" w:styleId="reader-word-layerreader-word-s2-2">
    <w:name w:val="reader-word-layer reader-word-s2-2"/>
    <w:basedOn w:val="a"/>
    <w:uiPriority w:val="99"/>
    <w:qFormat/>
    <w:rsid w:val="002E547C"/>
    <w:pPr>
      <w:widowControl/>
      <w:spacing w:before="100" w:beforeAutospacing="1" w:after="100" w:afterAutospacing="1"/>
      <w:jc w:val="left"/>
    </w:pPr>
    <w:rPr>
      <w:rFonts w:ascii="宋体" w:hAnsi="宋体" w:cs="宋体"/>
      <w:kern w:val="0"/>
      <w:sz w:val="24"/>
    </w:rPr>
  </w:style>
  <w:style w:type="paragraph" w:customStyle="1" w:styleId="11">
    <w:name w:val="普通(网站)1"/>
    <w:basedOn w:val="a"/>
    <w:uiPriority w:val="99"/>
    <w:qFormat/>
    <w:rsid w:val="002E547C"/>
    <w:pPr>
      <w:widowControl/>
      <w:spacing w:before="100" w:beforeAutospacing="1" w:after="100" w:afterAutospacing="1"/>
      <w:jc w:val="left"/>
    </w:pPr>
    <w:rPr>
      <w:rFonts w:ascii="宋体" w:hAnsi="宋体" w:cs="宋体"/>
      <w:kern w:val="0"/>
      <w:sz w:val="24"/>
    </w:rPr>
  </w:style>
  <w:style w:type="paragraph" w:customStyle="1" w:styleId="2">
    <w:name w:val="列出段落2"/>
    <w:basedOn w:val="a"/>
    <w:uiPriority w:val="99"/>
    <w:qFormat/>
    <w:rsid w:val="002E547C"/>
    <w:pPr>
      <w:ind w:firstLineChars="200" w:firstLine="420"/>
    </w:pPr>
  </w:style>
  <w:style w:type="paragraph" w:customStyle="1" w:styleId="20">
    <w:name w:val="普通(网站)2"/>
    <w:basedOn w:val="a"/>
    <w:uiPriority w:val="99"/>
    <w:qFormat/>
    <w:rsid w:val="002E547C"/>
    <w:pPr>
      <w:widowControl/>
      <w:spacing w:before="100" w:beforeAutospacing="1" w:after="100" w:afterAutospacing="1"/>
      <w:jc w:val="left"/>
    </w:pPr>
    <w:rPr>
      <w:rFonts w:ascii="宋体" w:hAnsi="宋体" w:cs="宋体"/>
      <w:kern w:val="0"/>
      <w:sz w:val="24"/>
    </w:rPr>
  </w:style>
  <w:style w:type="character" w:customStyle="1" w:styleId="Char">
    <w:name w:val="批注框文本 Char"/>
    <w:link w:val="a3"/>
    <w:uiPriority w:val="99"/>
    <w:qFormat/>
    <w:locked/>
    <w:rsid w:val="002E547C"/>
    <w:rPr>
      <w:rFonts w:cs="Times New Roman"/>
      <w:kern w:val="2"/>
      <w:sz w:val="18"/>
      <w:szCs w:val="18"/>
    </w:rPr>
  </w:style>
  <w:style w:type="paragraph" w:styleId="aa">
    <w:name w:val="List Paragraph"/>
    <w:basedOn w:val="a"/>
    <w:uiPriority w:val="99"/>
    <w:unhideWhenUsed/>
    <w:qFormat/>
    <w:rsid w:val="002E547C"/>
    <w:pPr>
      <w:widowControl/>
      <w:ind w:firstLineChars="200" w:firstLine="420"/>
      <w:jc w:val="left"/>
    </w:pPr>
    <w:rPr>
      <w:rFonts w:ascii="Calibri" w:hAnsi="Calibri"/>
      <w:kern w:val="0"/>
      <w:sz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2635;&#20889;&#25253;&#21517;&#22238;&#25191;&#34920;&#65288;&#38468;&#20214;2&#65289;&#65292;&#24182;&#21457;&#36865;&#33267;&#37038;&#31665;2161211837@qq.com&#1229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294</Words>
  <Characters>1677</Characters>
  <Application>Microsoft Office Word</Application>
  <DocSecurity>0</DocSecurity>
  <Lines>13</Lines>
  <Paragraphs>3</Paragraphs>
  <ScaleCrop>false</ScaleCrop>
  <Company>微软中国</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重质量  铸诚信  担责任</dc:title>
  <dc:creator>Administrator</dc:creator>
  <cp:lastModifiedBy>Administrator</cp:lastModifiedBy>
  <cp:revision>221</cp:revision>
  <cp:lastPrinted>2018-08-03T04:51:00Z</cp:lastPrinted>
  <dcterms:created xsi:type="dcterms:W3CDTF">2016-05-31T00:55:00Z</dcterms:created>
  <dcterms:modified xsi:type="dcterms:W3CDTF">2019-02-14T01:35:00Z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