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BF" w:rsidRDefault="00C357BF" w:rsidP="00C357BF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附件</w:t>
      </w:r>
    </w:p>
    <w:p w:rsidR="00C357BF" w:rsidRPr="0002595F" w:rsidRDefault="00E4165B" w:rsidP="00C357BF">
      <w:pPr>
        <w:autoSpaceDE w:val="0"/>
        <w:autoSpaceDN w:val="0"/>
        <w:adjustRightInd w:val="0"/>
        <w:snapToGrid w:val="0"/>
        <w:jc w:val="center"/>
        <w:rPr>
          <w:rFonts w:ascii="宋体" w:hAnsi="宋体" w:cs="仿宋_GB2312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color w:val="000000"/>
          <w:spacing w:val="-8"/>
          <w:sz w:val="36"/>
          <w:szCs w:val="36"/>
          <w:shd w:val="clear" w:color="auto" w:fill="FFFFFF"/>
        </w:rPr>
        <w:t>“一带一路”基建供应链绿色发展论坛</w:t>
      </w:r>
      <w:r w:rsidR="00C357BF">
        <w:rPr>
          <w:rFonts w:ascii="华文中宋" w:eastAsia="华文中宋" w:hAnsi="华文中宋" w:hint="eastAsia"/>
          <w:bCs/>
          <w:sz w:val="36"/>
          <w:szCs w:val="36"/>
        </w:rPr>
        <w:t>报名回执</w:t>
      </w:r>
      <w:r w:rsidR="00C357BF">
        <w:rPr>
          <w:rFonts w:ascii="华文中宋" w:eastAsia="华文中宋" w:hAnsi="华文中宋"/>
          <w:bCs/>
          <w:sz w:val="36"/>
          <w:szCs w:val="36"/>
        </w:rPr>
        <w:br/>
      </w:r>
    </w:p>
    <w:p w:rsidR="00C357BF" w:rsidRPr="00545704" w:rsidRDefault="00C357BF" w:rsidP="00C357BF">
      <w:pPr>
        <w:autoSpaceDE w:val="0"/>
        <w:autoSpaceDN w:val="0"/>
        <w:adjustRightInd w:val="0"/>
        <w:snapToGrid w:val="0"/>
        <w:jc w:val="center"/>
        <w:rPr>
          <w:rFonts w:ascii="宋体" w:hAnsi="宋体" w:cs="仿宋_GB2312"/>
          <w:b/>
          <w:kern w:val="0"/>
          <w:sz w:val="13"/>
          <w:szCs w:val="13"/>
        </w:rPr>
      </w:pPr>
    </w:p>
    <w:p w:rsidR="00C357BF" w:rsidRPr="00BC2AE4" w:rsidRDefault="00C357BF" w:rsidP="00C357BF">
      <w:pPr>
        <w:autoSpaceDE w:val="0"/>
        <w:autoSpaceDN w:val="0"/>
        <w:adjustRightInd w:val="0"/>
        <w:spacing w:line="400" w:lineRule="exact"/>
        <w:jc w:val="left"/>
        <w:rPr>
          <w:rFonts w:ascii="仿宋_GB2312" w:eastAsia="仿宋_GB2312" w:cs="仿宋_GB2312"/>
          <w:kern w:val="0"/>
          <w:sz w:val="24"/>
          <w:szCs w:val="24"/>
          <w:u w:val="single"/>
        </w:rPr>
      </w:pPr>
      <w:r w:rsidRPr="00CB3AE6">
        <w:rPr>
          <w:rFonts w:ascii="仿宋_GB2312" w:eastAsia="仿宋_GB2312" w:cs="仿宋_GB2312" w:hint="eastAsia"/>
          <w:kern w:val="0"/>
          <w:sz w:val="24"/>
          <w:szCs w:val="24"/>
        </w:rPr>
        <w:t>报名单位：</w:t>
      </w:r>
      <w:r w:rsidR="00BC2AE4">
        <w:rPr>
          <w:rFonts w:ascii="仿宋_GB2312" w:eastAsia="仿宋_GB2312" w:cs="仿宋_GB2312" w:hint="eastAsia"/>
          <w:kern w:val="0"/>
          <w:sz w:val="24"/>
          <w:szCs w:val="24"/>
          <w:u w:val="single"/>
        </w:rPr>
        <w:t xml:space="preserve">                               </w:t>
      </w:r>
      <w:r w:rsidR="00E4165B">
        <w:rPr>
          <w:rFonts w:ascii="仿宋_GB2312" w:eastAsia="仿宋_GB2312" w:cs="仿宋_GB2312" w:hint="eastAsia"/>
          <w:kern w:val="0"/>
          <w:sz w:val="24"/>
          <w:szCs w:val="24"/>
          <w:u w:val="single"/>
        </w:rPr>
        <w:t xml:space="preserve">  </w:t>
      </w:r>
      <w:r w:rsidR="00BC2AE4">
        <w:rPr>
          <w:rFonts w:ascii="仿宋_GB2312" w:eastAsia="仿宋_GB2312" w:cs="仿宋_GB2312" w:hint="eastAsia"/>
          <w:kern w:val="0"/>
          <w:sz w:val="24"/>
          <w:szCs w:val="24"/>
          <w:u w:val="single"/>
        </w:rPr>
        <w:t xml:space="preserve"> </w:t>
      </w:r>
      <w:r w:rsidR="00BC2AE4">
        <w:rPr>
          <w:rFonts w:ascii="仿宋_GB2312" w:eastAsia="仿宋_GB2312" w:cs="仿宋_GB2312" w:hint="eastAsia"/>
          <w:kern w:val="0"/>
          <w:sz w:val="24"/>
          <w:szCs w:val="24"/>
        </w:rPr>
        <w:t xml:space="preserve"> </w:t>
      </w:r>
    </w:p>
    <w:p w:rsidR="00C357BF" w:rsidRPr="00BC2AE4" w:rsidRDefault="00BC2AE4" w:rsidP="00C357BF">
      <w:pPr>
        <w:autoSpaceDE w:val="0"/>
        <w:autoSpaceDN w:val="0"/>
        <w:adjustRightInd w:val="0"/>
        <w:spacing w:line="400" w:lineRule="exact"/>
        <w:jc w:val="left"/>
        <w:rPr>
          <w:rFonts w:ascii="仿宋_GB2312" w:eastAsia="仿宋_GB2312" w:cs="仿宋_GB2312"/>
          <w:kern w:val="0"/>
          <w:sz w:val="24"/>
          <w:szCs w:val="24"/>
          <w:u w:val="single"/>
        </w:rPr>
      </w:pPr>
      <w:r>
        <w:rPr>
          <w:rFonts w:ascii="仿宋_GB2312" w:eastAsia="仿宋_GB2312" w:cs="仿宋_GB2312" w:hint="eastAsia"/>
          <w:kern w:val="0"/>
          <w:sz w:val="24"/>
          <w:szCs w:val="24"/>
        </w:rPr>
        <w:t xml:space="preserve">联系地址、邮编： </w:t>
      </w:r>
      <w:r>
        <w:rPr>
          <w:rFonts w:ascii="仿宋_GB2312" w:eastAsia="仿宋_GB2312" w:cs="仿宋_GB2312" w:hint="eastAsia"/>
          <w:kern w:val="0"/>
          <w:sz w:val="24"/>
          <w:szCs w:val="24"/>
          <w:u w:val="single"/>
        </w:rPr>
        <w:t xml:space="preserve">                           </w:t>
      </w:r>
    </w:p>
    <w:p w:rsidR="00C357BF" w:rsidRPr="00545704" w:rsidRDefault="00C357BF" w:rsidP="00C357BF">
      <w:pPr>
        <w:autoSpaceDE w:val="0"/>
        <w:autoSpaceDN w:val="0"/>
        <w:adjustRightInd w:val="0"/>
        <w:spacing w:line="400" w:lineRule="exact"/>
        <w:jc w:val="left"/>
        <w:rPr>
          <w:rFonts w:ascii="仿宋_GB2312" w:eastAsia="仿宋_GB2312" w:cs="仿宋_GB2312"/>
          <w:kern w:val="0"/>
          <w:sz w:val="26"/>
          <w:szCs w:val="26"/>
          <w:u w:val="dotDash"/>
        </w:rPr>
      </w:pPr>
    </w:p>
    <w:tbl>
      <w:tblPr>
        <w:tblW w:w="90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8"/>
        <w:gridCol w:w="714"/>
        <w:gridCol w:w="1144"/>
        <w:gridCol w:w="1601"/>
        <w:gridCol w:w="1622"/>
        <w:gridCol w:w="1418"/>
        <w:gridCol w:w="1684"/>
      </w:tblGrid>
      <w:tr w:rsidR="00C357BF" w:rsidRPr="00F1320E" w:rsidTr="0034272C">
        <w:trPr>
          <w:trHeight w:val="681"/>
          <w:jc w:val="center"/>
        </w:trPr>
        <w:tc>
          <w:tcPr>
            <w:tcW w:w="858" w:type="dxa"/>
            <w:vAlign w:val="center"/>
          </w:tcPr>
          <w:p w:rsidR="00C357BF" w:rsidRPr="00F1320E" w:rsidRDefault="00C357BF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 w:rsidRPr="00F1320E">
              <w:rPr>
                <w:rFonts w:ascii="仿宋_GB2312" w:eastAsia="仿宋_GB2312" w:cs="仿宋_GB2312" w:hint="eastAsia"/>
                <w:kern w:val="0"/>
                <w:szCs w:val="21"/>
              </w:rPr>
              <w:t>姓名</w:t>
            </w:r>
          </w:p>
        </w:tc>
        <w:tc>
          <w:tcPr>
            <w:tcW w:w="714" w:type="dxa"/>
            <w:vAlign w:val="center"/>
          </w:tcPr>
          <w:p w:rsidR="00C357BF" w:rsidRPr="00F1320E" w:rsidRDefault="00C357BF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 w:rsidRPr="00F1320E">
              <w:rPr>
                <w:rFonts w:ascii="仿宋_GB2312" w:eastAsia="仿宋_GB2312" w:cs="仿宋_GB2312" w:hint="eastAsia"/>
                <w:kern w:val="0"/>
                <w:szCs w:val="21"/>
              </w:rPr>
              <w:t>性别</w:t>
            </w:r>
          </w:p>
        </w:tc>
        <w:tc>
          <w:tcPr>
            <w:tcW w:w="1144" w:type="dxa"/>
            <w:vAlign w:val="center"/>
          </w:tcPr>
          <w:p w:rsidR="00C357BF" w:rsidRPr="00F1320E" w:rsidRDefault="00C357BF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 w:rsidRPr="00F1320E">
              <w:rPr>
                <w:rFonts w:ascii="仿宋_GB2312" w:eastAsia="仿宋_GB2312" w:cs="仿宋_GB2312" w:hint="eastAsia"/>
                <w:kern w:val="0"/>
                <w:szCs w:val="21"/>
              </w:rPr>
              <w:t>工作部门</w:t>
            </w:r>
          </w:p>
          <w:p w:rsidR="00C357BF" w:rsidRPr="00F1320E" w:rsidRDefault="00C357BF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 w:rsidRPr="00F1320E">
              <w:rPr>
                <w:rFonts w:ascii="仿宋_GB2312" w:eastAsia="仿宋_GB2312" w:cs="仿宋_GB2312" w:hint="eastAsia"/>
                <w:kern w:val="0"/>
                <w:szCs w:val="21"/>
              </w:rPr>
              <w:t>及职务</w:t>
            </w:r>
          </w:p>
        </w:tc>
        <w:tc>
          <w:tcPr>
            <w:tcW w:w="1601" w:type="dxa"/>
            <w:vAlign w:val="center"/>
          </w:tcPr>
          <w:p w:rsidR="00C357BF" w:rsidRDefault="00C357BF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 w:rsidRPr="00F1320E">
              <w:rPr>
                <w:rFonts w:ascii="仿宋_GB2312" w:eastAsia="仿宋_GB2312" w:cs="仿宋_GB2312" w:hint="eastAsia"/>
                <w:kern w:val="0"/>
                <w:szCs w:val="21"/>
              </w:rPr>
              <w:t>手机</w:t>
            </w:r>
          </w:p>
          <w:p w:rsidR="00E4165B" w:rsidRPr="00F1320E" w:rsidRDefault="00E4165B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 w:rsidRPr="00F1320E">
              <w:rPr>
                <w:rFonts w:ascii="仿宋_GB2312" w:eastAsia="仿宋_GB2312" w:cs="仿宋_GB2312" w:hint="eastAsia"/>
                <w:kern w:val="0"/>
                <w:szCs w:val="21"/>
              </w:rPr>
              <w:t>（请务必填写）</w:t>
            </w:r>
          </w:p>
        </w:tc>
        <w:tc>
          <w:tcPr>
            <w:tcW w:w="1622" w:type="dxa"/>
            <w:vAlign w:val="center"/>
          </w:tcPr>
          <w:p w:rsidR="00C357BF" w:rsidRPr="00F1320E" w:rsidRDefault="00C357BF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 w:rsidRPr="00F1320E">
              <w:rPr>
                <w:rFonts w:ascii="仿宋_GB2312" w:eastAsia="仿宋_GB2312" w:cs="仿宋_GB2312" w:hint="eastAsia"/>
                <w:kern w:val="0"/>
                <w:szCs w:val="21"/>
              </w:rPr>
              <w:t>电子邮箱</w:t>
            </w:r>
          </w:p>
          <w:p w:rsidR="00C357BF" w:rsidRPr="00F1320E" w:rsidRDefault="00C357BF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 w:rsidRPr="00F1320E">
              <w:rPr>
                <w:rFonts w:ascii="仿宋_GB2312" w:eastAsia="仿宋_GB2312" w:cs="仿宋_GB2312" w:hint="eastAsia"/>
                <w:kern w:val="0"/>
                <w:szCs w:val="21"/>
              </w:rPr>
              <w:t>（请务必填写）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357BF" w:rsidRDefault="00C357BF" w:rsidP="00127479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 w:rsidRPr="00F1320E">
              <w:rPr>
                <w:rFonts w:ascii="仿宋_GB2312" w:eastAsia="仿宋_GB2312" w:cs="仿宋_GB2312" w:hint="eastAsia"/>
                <w:kern w:val="0"/>
                <w:szCs w:val="21"/>
              </w:rPr>
              <w:t>是否住宿</w:t>
            </w:r>
          </w:p>
          <w:p w:rsidR="00127479" w:rsidRPr="00F1320E" w:rsidRDefault="00127479" w:rsidP="00127479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</w:rPr>
              <w:t>（是：√）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C357BF" w:rsidRDefault="0034272C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</w:rPr>
              <w:t>是否</w:t>
            </w:r>
            <w:r w:rsidR="00127479">
              <w:rPr>
                <w:rFonts w:ascii="仿宋_GB2312" w:eastAsia="仿宋_GB2312" w:cs="仿宋_GB2312" w:hint="eastAsia"/>
                <w:kern w:val="0"/>
                <w:szCs w:val="21"/>
              </w:rPr>
              <w:t>参观企业</w:t>
            </w:r>
          </w:p>
          <w:p w:rsidR="00127479" w:rsidRPr="00F1320E" w:rsidRDefault="00127479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</w:rPr>
              <w:t>（是：√）</w:t>
            </w:r>
          </w:p>
        </w:tc>
      </w:tr>
      <w:tr w:rsidR="00485C4D" w:rsidRPr="00F1320E" w:rsidTr="0034272C">
        <w:trPr>
          <w:trHeight w:val="479"/>
          <w:jc w:val="center"/>
        </w:trPr>
        <w:tc>
          <w:tcPr>
            <w:tcW w:w="858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  <w:tr w:rsidR="00485C4D" w:rsidRPr="00F1320E" w:rsidTr="0034272C">
        <w:trPr>
          <w:trHeight w:val="479"/>
          <w:jc w:val="center"/>
        </w:trPr>
        <w:tc>
          <w:tcPr>
            <w:tcW w:w="858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  <w:tr w:rsidR="00485C4D" w:rsidRPr="00F1320E" w:rsidTr="0034272C">
        <w:trPr>
          <w:trHeight w:val="479"/>
          <w:jc w:val="center"/>
        </w:trPr>
        <w:tc>
          <w:tcPr>
            <w:tcW w:w="858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  <w:tr w:rsidR="00485C4D" w:rsidRPr="00F1320E" w:rsidTr="0034272C">
        <w:trPr>
          <w:trHeight w:val="479"/>
          <w:jc w:val="center"/>
        </w:trPr>
        <w:tc>
          <w:tcPr>
            <w:tcW w:w="858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485C4D" w:rsidRPr="00F1320E" w:rsidRDefault="00485C4D" w:rsidP="00FB73D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</w:tbl>
    <w:p w:rsidR="00127479" w:rsidRDefault="00127479" w:rsidP="0034272C">
      <w:pPr>
        <w:spacing w:line="400" w:lineRule="exact"/>
        <w:ind w:left="480" w:hangingChars="200" w:hanging="480"/>
        <w:rPr>
          <w:rFonts w:ascii="仿宋_GB2312" w:eastAsia="仿宋_GB2312" w:cs="仿宋_GB2312"/>
          <w:kern w:val="0"/>
          <w:sz w:val="24"/>
          <w:szCs w:val="24"/>
        </w:rPr>
      </w:pPr>
      <w:r w:rsidRPr="0034272C">
        <w:rPr>
          <w:rFonts w:ascii="仿宋_GB2312" w:eastAsia="仿宋_GB2312" w:cs="仿宋_GB2312" w:hint="eastAsia"/>
          <w:kern w:val="0"/>
          <w:sz w:val="24"/>
          <w:szCs w:val="24"/>
        </w:rPr>
        <w:t>注：参观</w:t>
      </w:r>
      <w:r w:rsidR="00E467DD">
        <w:rPr>
          <w:rFonts w:ascii="仿宋_GB2312" w:eastAsia="仿宋_GB2312" w:cs="仿宋_GB2312" w:hint="eastAsia"/>
          <w:kern w:val="0"/>
          <w:sz w:val="24"/>
          <w:szCs w:val="24"/>
        </w:rPr>
        <w:t>活动</w:t>
      </w:r>
      <w:r w:rsidRPr="0034272C">
        <w:rPr>
          <w:rFonts w:ascii="仿宋_GB2312" w:eastAsia="仿宋_GB2312" w:cs="仿宋_GB2312" w:hint="eastAsia"/>
          <w:kern w:val="0"/>
          <w:sz w:val="24"/>
          <w:szCs w:val="24"/>
        </w:rPr>
        <w:t>将于4月4日1</w:t>
      </w:r>
      <w:r w:rsidR="00F551CC">
        <w:rPr>
          <w:rFonts w:ascii="仿宋_GB2312" w:eastAsia="仿宋_GB2312" w:cs="仿宋_GB2312" w:hint="eastAsia"/>
          <w:kern w:val="0"/>
          <w:sz w:val="24"/>
          <w:szCs w:val="24"/>
        </w:rPr>
        <w:t>6</w:t>
      </w:r>
      <w:r w:rsidRPr="0034272C">
        <w:rPr>
          <w:rFonts w:ascii="仿宋_GB2312" w:eastAsia="仿宋_GB2312" w:cs="仿宋_GB2312" w:hint="eastAsia"/>
          <w:kern w:val="0"/>
          <w:sz w:val="24"/>
          <w:szCs w:val="24"/>
        </w:rPr>
        <w:t>:30分左右结束，参观地点离首都机场较近，如当晚离京建议乘坐飞机。</w:t>
      </w:r>
    </w:p>
    <w:p w:rsidR="0034272C" w:rsidRPr="0034272C" w:rsidRDefault="0034272C" w:rsidP="0034272C">
      <w:pPr>
        <w:spacing w:line="400" w:lineRule="exact"/>
        <w:ind w:left="480" w:hangingChars="200" w:hanging="480"/>
        <w:rPr>
          <w:rFonts w:ascii="仿宋_GB2312" w:eastAsia="仿宋_GB2312" w:cs="仿宋_GB2312"/>
          <w:kern w:val="0"/>
          <w:sz w:val="24"/>
          <w:szCs w:val="24"/>
        </w:rPr>
      </w:pPr>
    </w:p>
    <w:p w:rsidR="00C357BF" w:rsidRPr="0034272C" w:rsidRDefault="00283797" w:rsidP="0034272C">
      <w:pPr>
        <w:pStyle w:val="a7"/>
        <w:numPr>
          <w:ilvl w:val="0"/>
          <w:numId w:val="2"/>
        </w:numPr>
        <w:spacing w:line="400" w:lineRule="exact"/>
        <w:ind w:left="-284"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34272C">
        <w:rPr>
          <w:rFonts w:ascii="仿宋_GB2312" w:eastAsia="仿宋_GB2312" w:cs="仿宋_GB2312" w:hint="eastAsia"/>
          <w:kern w:val="0"/>
          <w:sz w:val="28"/>
          <w:szCs w:val="28"/>
        </w:rPr>
        <w:t>请将</w:t>
      </w:r>
      <w:r w:rsidR="00485C4D" w:rsidRPr="0034272C">
        <w:rPr>
          <w:rFonts w:ascii="仿宋_GB2312" w:eastAsia="仿宋_GB2312" w:cs="仿宋_GB2312" w:hint="eastAsia"/>
          <w:kern w:val="0"/>
          <w:sz w:val="28"/>
          <w:szCs w:val="28"/>
        </w:rPr>
        <w:t>回执</w:t>
      </w:r>
      <w:r w:rsidR="0034272C" w:rsidRPr="0034272C">
        <w:rPr>
          <w:rFonts w:ascii="仿宋_GB2312" w:eastAsia="仿宋_GB2312" w:cs="仿宋_GB2312" w:hint="eastAsia"/>
          <w:kern w:val="0"/>
          <w:sz w:val="28"/>
          <w:szCs w:val="28"/>
        </w:rPr>
        <w:t>于</w:t>
      </w:r>
      <w:r w:rsidR="0034272C" w:rsidRPr="0034272C"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>3月26日之前</w:t>
      </w:r>
      <w:r w:rsidR="0034272C">
        <w:rPr>
          <w:rFonts w:ascii="仿宋_GB2312" w:eastAsia="仿宋_GB2312" w:cs="仿宋_GB2312" w:hint="eastAsia"/>
          <w:kern w:val="0"/>
          <w:sz w:val="28"/>
          <w:szCs w:val="28"/>
        </w:rPr>
        <w:t>发送</w:t>
      </w:r>
      <w:r w:rsidRPr="0034272C">
        <w:rPr>
          <w:rFonts w:ascii="仿宋_GB2312" w:eastAsia="仿宋_GB2312" w:cs="仿宋_GB2312" w:hint="eastAsia"/>
          <w:kern w:val="0"/>
          <w:sz w:val="28"/>
          <w:szCs w:val="28"/>
        </w:rPr>
        <w:t>至</w:t>
      </w:r>
      <w:r w:rsidR="00C357BF" w:rsidRPr="0034272C">
        <w:rPr>
          <w:rFonts w:ascii="仿宋_GB2312" w:eastAsia="仿宋_GB2312" w:cs="仿宋_GB2312" w:hint="eastAsia"/>
          <w:kern w:val="0"/>
          <w:sz w:val="28"/>
          <w:szCs w:val="28"/>
        </w:rPr>
        <w:t>邮箱：</w:t>
      </w:r>
      <w:hyperlink r:id="rId7" w:history="1">
        <w:r w:rsidR="00C357BF" w:rsidRPr="0034272C">
          <w:rPr>
            <w:rStyle w:val="a5"/>
            <w:rFonts w:ascii="仿宋_GB2312" w:eastAsia="仿宋_GB2312" w:cs="仿宋_GB2312" w:hint="eastAsia"/>
            <w:kern w:val="0"/>
            <w:sz w:val="28"/>
            <w:szCs w:val="28"/>
          </w:rPr>
          <w:t>gg@chinca.org</w:t>
        </w:r>
      </w:hyperlink>
      <w:r w:rsidRPr="0034272C">
        <w:rPr>
          <w:rFonts w:ascii="仿宋_GB2312" w:eastAsia="仿宋_GB2312" w:cs="仿宋_GB2312" w:hint="eastAsia"/>
          <w:kern w:val="0"/>
          <w:sz w:val="28"/>
          <w:szCs w:val="28"/>
        </w:rPr>
        <w:t>。</w:t>
      </w:r>
      <w:r w:rsidR="00C357BF" w:rsidRPr="0034272C">
        <w:rPr>
          <w:rFonts w:ascii="仿宋_GB2312" w:eastAsia="仿宋_GB2312" w:cs="仿宋_GB2312" w:hint="eastAsia"/>
          <w:kern w:val="0"/>
          <w:sz w:val="28"/>
          <w:szCs w:val="28"/>
        </w:rPr>
        <w:t>如接收到</w:t>
      </w:r>
      <w:r w:rsidR="00E467DD">
        <w:rPr>
          <w:rFonts w:ascii="仿宋_GB2312" w:eastAsia="仿宋_GB2312" w:cs="仿宋_GB2312" w:hint="eastAsia"/>
          <w:kern w:val="0"/>
          <w:sz w:val="28"/>
          <w:szCs w:val="28"/>
        </w:rPr>
        <w:t>通知传真</w:t>
      </w:r>
      <w:r w:rsidR="00C357BF" w:rsidRPr="0034272C">
        <w:rPr>
          <w:rFonts w:ascii="仿宋_GB2312" w:eastAsia="仿宋_GB2312" w:cs="仿宋_GB2312" w:hint="eastAsia"/>
          <w:kern w:val="0"/>
          <w:sz w:val="28"/>
          <w:szCs w:val="28"/>
        </w:rPr>
        <w:t>，请登录承包商会官网</w:t>
      </w:r>
      <w:hyperlink r:id="rId8" w:history="1">
        <w:r w:rsidR="00C357BF" w:rsidRPr="0034272C">
          <w:rPr>
            <w:rStyle w:val="a5"/>
            <w:rFonts w:ascii="仿宋_GB2312" w:eastAsia="仿宋_GB2312" w:cs="仿宋_GB2312" w:hint="eastAsia"/>
            <w:kern w:val="0"/>
            <w:sz w:val="28"/>
            <w:szCs w:val="28"/>
          </w:rPr>
          <w:t>www.chinca.org</w:t>
        </w:r>
      </w:hyperlink>
      <w:r w:rsidR="00C357BF" w:rsidRPr="0034272C">
        <w:rPr>
          <w:rFonts w:ascii="仿宋_GB2312" w:eastAsia="仿宋_GB2312" w:cs="仿宋_GB2312" w:hint="eastAsia"/>
          <w:kern w:val="0"/>
          <w:sz w:val="28"/>
          <w:szCs w:val="28"/>
        </w:rPr>
        <w:t xml:space="preserve"> </w:t>
      </w:r>
      <w:r w:rsidR="00E467DD">
        <w:rPr>
          <w:rFonts w:ascii="仿宋_GB2312" w:eastAsia="仿宋_GB2312" w:cs="仿宋_GB2312" w:hint="eastAsia"/>
          <w:kern w:val="0"/>
          <w:sz w:val="28"/>
          <w:szCs w:val="28"/>
        </w:rPr>
        <w:t>，在</w:t>
      </w:r>
      <w:r w:rsidR="00127479" w:rsidRPr="0034272C">
        <w:rPr>
          <w:rFonts w:ascii="仿宋_GB2312" w:eastAsia="仿宋_GB2312" w:cs="仿宋_GB2312" w:hint="eastAsia"/>
          <w:kern w:val="0"/>
          <w:sz w:val="28"/>
          <w:szCs w:val="28"/>
        </w:rPr>
        <w:t>“通知公告”栏目</w:t>
      </w:r>
      <w:r w:rsidR="00C357BF" w:rsidRPr="0034272C">
        <w:rPr>
          <w:rFonts w:ascii="仿宋_GB2312" w:eastAsia="仿宋_GB2312" w:cs="仿宋_GB2312" w:hint="eastAsia"/>
          <w:kern w:val="0"/>
          <w:sz w:val="28"/>
          <w:szCs w:val="28"/>
        </w:rPr>
        <w:t>下载</w:t>
      </w:r>
      <w:r w:rsidR="00C357BF" w:rsidRPr="0034272C">
        <w:rPr>
          <w:rFonts w:ascii="仿宋_GB2312" w:eastAsia="仿宋_GB2312" w:hAnsi="宋体" w:cs="宋体" w:hint="eastAsia"/>
          <w:color w:val="000000"/>
          <w:sz w:val="28"/>
          <w:szCs w:val="28"/>
          <w:shd w:val="clear" w:color="auto" w:fill="FFFFFF"/>
        </w:rPr>
        <w:t>word</w:t>
      </w:r>
      <w:r w:rsidR="00C357BF" w:rsidRPr="0034272C">
        <w:rPr>
          <w:rFonts w:ascii="仿宋_GB2312" w:eastAsia="仿宋_GB2312" w:cs="仿宋_GB2312" w:hint="eastAsia"/>
          <w:kern w:val="0"/>
          <w:sz w:val="28"/>
          <w:szCs w:val="28"/>
        </w:rPr>
        <w:t>版回执</w:t>
      </w:r>
      <w:r w:rsidR="00762DAA" w:rsidRPr="0034272C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C357BF" w:rsidRPr="00721203" w:rsidRDefault="00C357BF" w:rsidP="00C357BF">
      <w:pPr>
        <w:autoSpaceDE w:val="0"/>
        <w:autoSpaceDN w:val="0"/>
        <w:adjustRightInd w:val="0"/>
        <w:jc w:val="center"/>
        <w:rPr>
          <w:rFonts w:ascii="宋体" w:hAnsi="宋体" w:cs="仿宋_GB2312"/>
          <w:b/>
          <w:kern w:val="0"/>
          <w:sz w:val="32"/>
          <w:szCs w:val="32"/>
        </w:rPr>
      </w:pPr>
    </w:p>
    <w:p w:rsidR="007177F5" w:rsidRDefault="00C357BF" w:rsidP="00127479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6"/>
          <w:szCs w:val="36"/>
        </w:rPr>
      </w:pPr>
      <w:r w:rsidRPr="00545704">
        <w:rPr>
          <w:rFonts w:ascii="宋体" w:hAnsi="宋体" w:cs="仿宋_GB2312" w:hint="eastAsia"/>
          <w:b/>
          <w:kern w:val="0"/>
          <w:sz w:val="32"/>
          <w:szCs w:val="32"/>
        </w:rPr>
        <w:t>增值税发票信息采集表</w:t>
      </w:r>
    </w:p>
    <w:p w:rsidR="007177F5" w:rsidRPr="004E66B4" w:rsidRDefault="007177F5" w:rsidP="007177F5"/>
    <w:tbl>
      <w:tblPr>
        <w:tblW w:w="9982" w:type="dxa"/>
        <w:jc w:val="center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6"/>
        <w:gridCol w:w="2310"/>
        <w:gridCol w:w="1971"/>
        <w:gridCol w:w="1901"/>
        <w:gridCol w:w="2494"/>
      </w:tblGrid>
      <w:tr w:rsidR="007177F5" w:rsidRPr="004E66B4" w:rsidTr="0034272C">
        <w:trPr>
          <w:trHeight w:val="1149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2C" w:rsidRPr="00127479" w:rsidRDefault="0034272C" w:rsidP="0034272C">
            <w:pPr>
              <w:rPr>
                <w:rFonts w:ascii="仿宋_GB2312" w:eastAsia="仿宋_GB2312" w:hAnsi="宋体"/>
                <w:sz w:val="24"/>
              </w:rPr>
            </w:pPr>
            <w:r w:rsidRPr="00127479">
              <w:rPr>
                <w:rFonts w:ascii="仿宋_GB2312" w:eastAsia="仿宋_GB2312" w:hAnsi="宋体" w:hint="eastAsia"/>
                <w:sz w:val="24"/>
              </w:rPr>
              <w:t>发票类型</w:t>
            </w:r>
          </w:p>
          <w:p w:rsidR="0034272C" w:rsidRDefault="0034272C" w:rsidP="0034272C">
            <w:pPr>
              <w:rPr>
                <w:rFonts w:ascii="仿宋_GB2312" w:eastAsia="仿宋_GB2312" w:hAnsi="宋体"/>
                <w:sz w:val="24"/>
              </w:rPr>
            </w:pPr>
            <w:r w:rsidRPr="00127479">
              <w:rPr>
                <w:rFonts w:ascii="仿宋_GB2312" w:eastAsia="仿宋_GB2312" w:hAnsi="宋体" w:hint="eastAsia"/>
                <w:sz w:val="24"/>
              </w:rPr>
              <w:t>专票填0</w:t>
            </w:r>
          </w:p>
          <w:p w:rsidR="0034272C" w:rsidRPr="00127479" w:rsidRDefault="0034272C" w:rsidP="0034272C">
            <w:pPr>
              <w:rPr>
                <w:rFonts w:ascii="仿宋_GB2312" w:eastAsia="仿宋_GB2312" w:hAnsi="宋体"/>
                <w:sz w:val="24"/>
              </w:rPr>
            </w:pPr>
            <w:r w:rsidRPr="00127479">
              <w:rPr>
                <w:rFonts w:ascii="仿宋_GB2312" w:eastAsia="仿宋_GB2312" w:hAnsi="宋体" w:hint="eastAsia"/>
                <w:sz w:val="24"/>
              </w:rPr>
              <w:t>普票填2</w:t>
            </w:r>
          </w:p>
          <w:p w:rsidR="007177F5" w:rsidRPr="00127479" w:rsidRDefault="007177F5" w:rsidP="00E3674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2C" w:rsidRPr="00127479" w:rsidRDefault="0034272C" w:rsidP="0034272C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  <w:r w:rsidRPr="00127479">
              <w:rPr>
                <w:rFonts w:ascii="仿宋_GB2312" w:eastAsia="仿宋_GB2312" w:hAnsi="宋体" w:hint="eastAsia"/>
                <w:sz w:val="24"/>
              </w:rPr>
              <w:t>企业名称</w:t>
            </w:r>
          </w:p>
          <w:p w:rsidR="0034272C" w:rsidRPr="00127479" w:rsidRDefault="0034272C" w:rsidP="0034272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27479">
              <w:rPr>
                <w:rFonts w:ascii="仿宋_GB2312" w:eastAsia="仿宋_GB2312" w:hAnsi="宋体" w:hint="eastAsia"/>
                <w:sz w:val="24"/>
              </w:rPr>
              <w:t>（必填）</w:t>
            </w:r>
          </w:p>
          <w:p w:rsidR="007177F5" w:rsidRPr="00127479" w:rsidRDefault="007177F5" w:rsidP="00E3674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2C" w:rsidRPr="00127479" w:rsidRDefault="0034272C" w:rsidP="0034272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27479">
              <w:rPr>
                <w:rFonts w:ascii="仿宋_GB2312" w:eastAsia="仿宋_GB2312" w:hAnsi="宋体" w:hint="eastAsia"/>
                <w:sz w:val="24"/>
              </w:rPr>
              <w:t>税号</w:t>
            </w:r>
          </w:p>
          <w:p w:rsidR="0034272C" w:rsidRPr="00127479" w:rsidRDefault="0034272C" w:rsidP="0034272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27479">
              <w:rPr>
                <w:rFonts w:ascii="仿宋_GB2312" w:eastAsia="仿宋_GB2312" w:hAnsi="宋体" w:hint="eastAsia"/>
                <w:sz w:val="24"/>
              </w:rPr>
              <w:t>（必填）</w:t>
            </w:r>
          </w:p>
          <w:p w:rsidR="007177F5" w:rsidRPr="00127479" w:rsidRDefault="007177F5" w:rsidP="00E3674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2C" w:rsidRPr="00127479" w:rsidRDefault="0034272C" w:rsidP="0034272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27479">
              <w:rPr>
                <w:rFonts w:ascii="仿宋_GB2312" w:eastAsia="仿宋_GB2312" w:hAnsi="宋体" w:hint="eastAsia"/>
                <w:sz w:val="24"/>
              </w:rPr>
              <w:t>地址、电话</w:t>
            </w:r>
          </w:p>
          <w:p w:rsidR="0034272C" w:rsidRPr="00127479" w:rsidRDefault="0034272C" w:rsidP="0034272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27479">
              <w:rPr>
                <w:rFonts w:ascii="仿宋_GB2312" w:eastAsia="仿宋_GB2312" w:hAnsi="宋体" w:hint="eastAsia"/>
                <w:sz w:val="24"/>
              </w:rPr>
              <w:t>（专票填写）</w:t>
            </w:r>
          </w:p>
          <w:p w:rsidR="007177F5" w:rsidRPr="00127479" w:rsidRDefault="007177F5" w:rsidP="00E3674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2C" w:rsidRPr="00127479" w:rsidRDefault="0034272C" w:rsidP="0034272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27479">
              <w:rPr>
                <w:rFonts w:ascii="仿宋_GB2312" w:eastAsia="仿宋_GB2312" w:hAnsi="宋体" w:hint="eastAsia"/>
                <w:sz w:val="24"/>
              </w:rPr>
              <w:t>银行账号</w:t>
            </w:r>
          </w:p>
          <w:p w:rsidR="0034272C" w:rsidRPr="00127479" w:rsidRDefault="0034272C" w:rsidP="0034272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27479">
              <w:rPr>
                <w:rFonts w:ascii="仿宋_GB2312" w:eastAsia="仿宋_GB2312" w:hAnsi="宋体" w:hint="eastAsia"/>
                <w:sz w:val="24"/>
              </w:rPr>
              <w:t>及开户行名称</w:t>
            </w:r>
          </w:p>
          <w:p w:rsidR="007177F5" w:rsidRPr="00127479" w:rsidRDefault="0034272C" w:rsidP="0034272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27479">
              <w:rPr>
                <w:rFonts w:ascii="仿宋_GB2312" w:eastAsia="仿宋_GB2312" w:hAnsi="宋体" w:hint="eastAsia"/>
                <w:sz w:val="24"/>
              </w:rPr>
              <w:t>（专票填写）</w:t>
            </w:r>
          </w:p>
        </w:tc>
      </w:tr>
      <w:tr w:rsidR="007177F5" w:rsidRPr="004E66B4" w:rsidTr="0034272C">
        <w:trPr>
          <w:trHeight w:val="1309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F5" w:rsidRPr="00127479" w:rsidRDefault="007177F5" w:rsidP="00E367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F5" w:rsidRPr="00127479" w:rsidRDefault="007177F5" w:rsidP="00E367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F5" w:rsidRPr="00127479" w:rsidRDefault="007177F5" w:rsidP="00E367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F5" w:rsidRPr="00127479" w:rsidRDefault="007177F5" w:rsidP="00E3674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F5" w:rsidRPr="00127479" w:rsidRDefault="007177F5" w:rsidP="00E367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7177F5" w:rsidRPr="00F202AD" w:rsidRDefault="007177F5" w:rsidP="007177F5">
      <w:pPr>
        <w:autoSpaceDE w:val="0"/>
        <w:autoSpaceDN w:val="0"/>
        <w:adjustRightInd w:val="0"/>
        <w:jc w:val="center"/>
        <w:rPr>
          <w:rFonts w:ascii="宋体" w:hAnsi="宋体"/>
          <w:b/>
          <w:sz w:val="36"/>
          <w:szCs w:val="36"/>
        </w:rPr>
      </w:pPr>
    </w:p>
    <w:p w:rsidR="0034206B" w:rsidRPr="0034206B" w:rsidRDefault="0034206B" w:rsidP="00C357BF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32"/>
          <w:szCs w:val="32"/>
        </w:rPr>
      </w:pPr>
    </w:p>
    <w:sectPr w:rsidR="0034206B" w:rsidRPr="0034206B" w:rsidSect="008B0087">
      <w:footerReference w:type="default" r:id="rId9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B2D" w:rsidRDefault="00003B2D" w:rsidP="00C357BF">
      <w:r>
        <w:separator/>
      </w:r>
    </w:p>
  </w:endnote>
  <w:endnote w:type="continuationSeparator" w:id="1">
    <w:p w:rsidR="00003B2D" w:rsidRDefault="00003B2D" w:rsidP="00C35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8F1" w:rsidRDefault="00356625">
    <w:pPr>
      <w:pStyle w:val="a4"/>
      <w:jc w:val="center"/>
    </w:pPr>
    <w:r>
      <w:rPr>
        <w:b/>
        <w:bCs/>
        <w:sz w:val="24"/>
        <w:szCs w:val="24"/>
      </w:rPr>
      <w:fldChar w:fldCharType="begin"/>
    </w:r>
    <w:r w:rsidR="00C357BF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467D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="00C357BF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C357BF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467D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6C78F1" w:rsidRDefault="00003B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B2D" w:rsidRDefault="00003B2D" w:rsidP="00C357BF">
      <w:r>
        <w:separator/>
      </w:r>
    </w:p>
  </w:footnote>
  <w:footnote w:type="continuationSeparator" w:id="1">
    <w:p w:rsidR="00003B2D" w:rsidRDefault="00003B2D" w:rsidP="00C357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F7E61"/>
    <w:multiLevelType w:val="hybridMultilevel"/>
    <w:tmpl w:val="84540CE6"/>
    <w:lvl w:ilvl="0" w:tplc="AAD6773A">
      <w:start w:val="4"/>
      <w:numFmt w:val="bullet"/>
      <w:lvlText w:val="◇"/>
      <w:lvlJc w:val="left"/>
      <w:pPr>
        <w:ind w:left="360" w:hanging="360"/>
      </w:pPr>
      <w:rPr>
        <w:rFonts w:ascii="仿宋_GB2312" w:eastAsia="仿宋_GB2312" w:hAnsi="Calibri" w:cs="仿宋_GB2312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0ED2B8E"/>
    <w:multiLevelType w:val="hybridMultilevel"/>
    <w:tmpl w:val="22F6B5CA"/>
    <w:lvl w:ilvl="0" w:tplc="A384799E">
      <w:numFmt w:val="bullet"/>
      <w:lvlText w:val="☆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7BF"/>
    <w:rsid w:val="00003B2D"/>
    <w:rsid w:val="00031B2B"/>
    <w:rsid w:val="00127479"/>
    <w:rsid w:val="00283797"/>
    <w:rsid w:val="00297D83"/>
    <w:rsid w:val="0034206B"/>
    <w:rsid w:val="0034272C"/>
    <w:rsid w:val="00356625"/>
    <w:rsid w:val="00377AEB"/>
    <w:rsid w:val="00485C4D"/>
    <w:rsid w:val="0057309D"/>
    <w:rsid w:val="00597ED3"/>
    <w:rsid w:val="005A4B10"/>
    <w:rsid w:val="005B71A2"/>
    <w:rsid w:val="005D32F3"/>
    <w:rsid w:val="005F4AB9"/>
    <w:rsid w:val="0063133E"/>
    <w:rsid w:val="007177F5"/>
    <w:rsid w:val="007309BA"/>
    <w:rsid w:val="00762DAA"/>
    <w:rsid w:val="007B4262"/>
    <w:rsid w:val="007F33CB"/>
    <w:rsid w:val="0081585D"/>
    <w:rsid w:val="00884E47"/>
    <w:rsid w:val="008C39A8"/>
    <w:rsid w:val="00A71472"/>
    <w:rsid w:val="00AB5F79"/>
    <w:rsid w:val="00BC2AE4"/>
    <w:rsid w:val="00C357BF"/>
    <w:rsid w:val="00D863E1"/>
    <w:rsid w:val="00E0659D"/>
    <w:rsid w:val="00E13FDD"/>
    <w:rsid w:val="00E15047"/>
    <w:rsid w:val="00E4165B"/>
    <w:rsid w:val="00E467DD"/>
    <w:rsid w:val="00F551CC"/>
    <w:rsid w:val="00FA2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5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57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7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7BF"/>
    <w:rPr>
      <w:sz w:val="18"/>
      <w:szCs w:val="18"/>
    </w:rPr>
  </w:style>
  <w:style w:type="character" w:styleId="a5">
    <w:name w:val="Hyperlink"/>
    <w:uiPriority w:val="99"/>
    <w:unhideWhenUsed/>
    <w:rsid w:val="00C357BF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C2A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2AE4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4206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c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g@chin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425</Characters>
  <Application>Microsoft Office Word</Application>
  <DocSecurity>0</DocSecurity>
  <Lines>3</Lines>
  <Paragraphs>1</Paragraphs>
  <ScaleCrop>false</ScaleCrop>
  <Company>china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2019-02-20T02:38:00Z</cp:lastPrinted>
  <dcterms:created xsi:type="dcterms:W3CDTF">2019-02-20T01:20:00Z</dcterms:created>
  <dcterms:modified xsi:type="dcterms:W3CDTF">2019-02-20T06:45:00Z</dcterms:modified>
</cp:coreProperties>
</file>